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3CFD21" w14:textId="77777777" w:rsidR="00BF223F" w:rsidRPr="001703E3" w:rsidRDefault="00CB4FA4" w:rsidP="00BF223F">
      <w:pPr>
        <w:spacing w:line="276" w:lineRule="auto"/>
        <w:jc w:val="center"/>
      </w:pPr>
      <w:r w:rsidRPr="001703E3">
        <w:t>ПРОТОКОЛ</w:t>
      </w:r>
    </w:p>
    <w:p w14:paraId="6F26C766" w14:textId="4D30E138" w:rsidR="00C704D7" w:rsidRPr="001703E3" w:rsidRDefault="00C704D7" w:rsidP="00BF223F">
      <w:pPr>
        <w:spacing w:line="276" w:lineRule="auto"/>
        <w:jc w:val="center"/>
        <w:rPr>
          <w:bCs/>
        </w:rPr>
      </w:pPr>
      <w:r w:rsidRPr="001703E3">
        <w:rPr>
          <w:bCs/>
        </w:rPr>
        <w:t xml:space="preserve">о </w:t>
      </w:r>
      <w:r w:rsidR="009D4B0A" w:rsidRPr="001703E3">
        <w:rPr>
          <w:bCs/>
        </w:rPr>
        <w:t>признании</w:t>
      </w:r>
      <w:r w:rsidRPr="001703E3">
        <w:rPr>
          <w:bCs/>
        </w:rPr>
        <w:t xml:space="preserve"> открытого аукциона в электронной форме</w:t>
      </w:r>
    </w:p>
    <w:p w14:paraId="3DBC7430" w14:textId="77777777" w:rsidR="00C704D7" w:rsidRPr="001703E3" w:rsidRDefault="00C704D7" w:rsidP="00C704D7">
      <w:pPr>
        <w:pStyle w:val="western"/>
        <w:spacing w:before="0" w:beforeAutospacing="0" w:after="0"/>
        <w:ind w:firstLine="709"/>
        <w:jc w:val="center"/>
        <w:rPr>
          <w:bCs/>
          <w:sz w:val="24"/>
          <w:szCs w:val="24"/>
        </w:rPr>
      </w:pPr>
      <w:r w:rsidRPr="001703E3">
        <w:rPr>
          <w:bCs/>
          <w:sz w:val="24"/>
          <w:szCs w:val="24"/>
        </w:rPr>
        <w:t>по продаже муниципального имущества, находящегося в собственности</w:t>
      </w:r>
    </w:p>
    <w:p w14:paraId="11E1855D" w14:textId="5FF74FC8" w:rsidR="00CA6EB0" w:rsidRPr="001703E3" w:rsidRDefault="00C704D7" w:rsidP="00CA6EB0">
      <w:pPr>
        <w:spacing w:line="276" w:lineRule="auto"/>
        <w:jc w:val="center"/>
      </w:pPr>
      <w:r w:rsidRPr="001703E3">
        <w:rPr>
          <w:bCs/>
        </w:rPr>
        <w:t xml:space="preserve">Усть-Камчатского </w:t>
      </w:r>
      <w:r w:rsidR="00F93A32" w:rsidRPr="001703E3">
        <w:rPr>
          <w:bCs/>
        </w:rPr>
        <w:t xml:space="preserve">муниципального </w:t>
      </w:r>
      <w:r w:rsidR="004E6030" w:rsidRPr="001703E3">
        <w:rPr>
          <w:bCs/>
        </w:rPr>
        <w:t>округа Камчатского края</w:t>
      </w:r>
      <w:r w:rsidR="00CA6EB0" w:rsidRPr="001703E3">
        <w:rPr>
          <w:bCs/>
          <w:color w:val="000000"/>
        </w:rPr>
        <w:t>,</w:t>
      </w:r>
      <w:r w:rsidR="000E3A6F" w:rsidRPr="000E3A6F">
        <w:t xml:space="preserve"> </w:t>
      </w:r>
      <w:r w:rsidR="000E3A6F">
        <w:t>з</w:t>
      </w:r>
      <w:r w:rsidR="000E3A6F" w:rsidRPr="006504D3">
        <w:t>дание с кадастровым номером 41:09:0000000:79</w:t>
      </w:r>
      <w:r w:rsidR="000E3A6F">
        <w:t xml:space="preserve">, </w:t>
      </w:r>
      <w:r w:rsidR="00CA6EB0" w:rsidRPr="001703E3">
        <w:t xml:space="preserve">по процедуре </w:t>
      </w:r>
      <w:bookmarkStart w:id="0" w:name="_Hlk208916686"/>
      <w:r w:rsidR="00CA6EB0" w:rsidRPr="001703E3">
        <w:t>№ 17</w:t>
      </w:r>
      <w:r w:rsidR="00CA6EB0" w:rsidRPr="001703E3">
        <w:rPr>
          <w:lang w:val="en-US"/>
        </w:rPr>
        <w:t>CAD</w:t>
      </w:r>
      <w:r w:rsidR="00CA6EB0" w:rsidRPr="001703E3">
        <w:t>21-4001-</w:t>
      </w:r>
      <w:r w:rsidR="00ED22EF">
        <w:t>40</w:t>
      </w:r>
      <w:r w:rsidR="00921209" w:rsidRPr="001703E3">
        <w:t xml:space="preserve"> </w:t>
      </w:r>
      <w:bookmarkEnd w:id="0"/>
      <w:r w:rsidR="00921209" w:rsidRPr="001703E3">
        <w:t>не состоявшимся</w:t>
      </w:r>
    </w:p>
    <w:p w14:paraId="6A589A20" w14:textId="195928AE" w:rsidR="00D036AD" w:rsidRPr="001703E3" w:rsidRDefault="00D036AD" w:rsidP="00CA6EB0">
      <w:pPr>
        <w:spacing w:line="276" w:lineRule="auto"/>
        <w:jc w:val="center"/>
      </w:pPr>
      <w:bookmarkStart w:id="1" w:name="_Hlk208916694"/>
      <w:r w:rsidRPr="001703E3">
        <w:t>(</w:t>
      </w:r>
      <w:r w:rsidR="00AA49F4">
        <w:t>(номер извещения на сайте torgi.gov.ru: 220001593200000001</w:t>
      </w:r>
      <w:r w:rsidR="00ED22EF">
        <w:t>74</w:t>
      </w:r>
      <w:r w:rsidRPr="001703E3">
        <w:t>)</w:t>
      </w:r>
    </w:p>
    <w:bookmarkEnd w:id="1"/>
    <w:p w14:paraId="13C60400" w14:textId="77777777" w:rsidR="0073610A" w:rsidRPr="001703E3" w:rsidRDefault="0073610A" w:rsidP="002430DA">
      <w:pPr>
        <w:jc w:val="center"/>
      </w:pPr>
    </w:p>
    <w:p w14:paraId="2E943BDC" w14:textId="0732B711" w:rsidR="000F3C27" w:rsidRPr="001703E3" w:rsidRDefault="00162325" w:rsidP="002430DA">
      <w:pPr>
        <w:jc w:val="right"/>
      </w:pPr>
      <w:r w:rsidRPr="001703E3">
        <w:t>«</w:t>
      </w:r>
      <w:r w:rsidR="00ED22EF">
        <w:t>15</w:t>
      </w:r>
      <w:r w:rsidR="000F3C27" w:rsidRPr="001703E3">
        <w:t xml:space="preserve">» </w:t>
      </w:r>
      <w:r w:rsidR="00ED22EF">
        <w:t>октября</w:t>
      </w:r>
      <w:r w:rsidR="00C704D7" w:rsidRPr="001703E3">
        <w:t xml:space="preserve"> 202</w:t>
      </w:r>
      <w:r w:rsidR="006325D8" w:rsidRPr="001703E3">
        <w:t>6</w:t>
      </w:r>
      <w:r w:rsidR="000F3C27" w:rsidRPr="001703E3">
        <w:t xml:space="preserve"> года</w:t>
      </w:r>
    </w:p>
    <w:p w14:paraId="07C921D2" w14:textId="77777777" w:rsidR="002430DA" w:rsidRPr="001703E3" w:rsidRDefault="002430DA" w:rsidP="002430DA">
      <w:pPr>
        <w:jc w:val="right"/>
      </w:pPr>
    </w:p>
    <w:p w14:paraId="4A231FEC" w14:textId="0BDC5D57" w:rsidR="00C704D7" w:rsidRPr="001703E3" w:rsidRDefault="00C704D7" w:rsidP="003D1AC2">
      <w:pPr>
        <w:widowControl w:val="0"/>
        <w:autoSpaceDE w:val="0"/>
        <w:autoSpaceDN w:val="0"/>
        <w:adjustRightInd w:val="0"/>
        <w:spacing w:after="60"/>
        <w:ind w:firstLine="720"/>
        <w:jc w:val="both"/>
        <w:rPr>
          <w:color w:val="000000"/>
        </w:rPr>
      </w:pPr>
      <w:r w:rsidRPr="001703E3">
        <w:rPr>
          <w:color w:val="000000"/>
        </w:rPr>
        <w:t xml:space="preserve">1. Единая комиссия по проведению конкурсов, аукционов (далее – Комиссия), утвержденная </w:t>
      </w:r>
      <w:r w:rsidR="006325D8" w:rsidRPr="001703E3">
        <w:rPr>
          <w:color w:val="000000"/>
          <w:lang w:eastAsia="ru-RU"/>
        </w:rPr>
        <w:t>Приказом Управления имущественных и земельных отношений администрации Усть-Камчатского муниципального округа Камчатского края от 01.08.2025 № 136 (с изменениями от 05.11.2025 № 234)</w:t>
      </w:r>
      <w:r w:rsidRPr="001703E3">
        <w:rPr>
          <w:color w:val="000000"/>
        </w:rPr>
        <w:t>, провела рассмотрение процедуры открытого аукциона в электронной форме</w:t>
      </w:r>
      <w:r w:rsidRPr="001703E3">
        <w:rPr>
          <w:bCs/>
          <w:color w:val="000000"/>
        </w:rPr>
        <w:t xml:space="preserve"> по продаже муниципального имущества, находящегося в собственности Усть-Камчатского </w:t>
      </w:r>
      <w:r w:rsidR="00B91C17" w:rsidRPr="001703E3">
        <w:rPr>
          <w:bCs/>
          <w:color w:val="000000"/>
        </w:rPr>
        <w:t>муниципального округа Камчатского края</w:t>
      </w:r>
      <w:r w:rsidRPr="001703E3">
        <w:rPr>
          <w:bCs/>
          <w:color w:val="000000"/>
        </w:rPr>
        <w:t>,</w:t>
      </w:r>
      <w:r w:rsidRPr="001703E3">
        <w:rPr>
          <w:color w:val="000000"/>
        </w:rPr>
        <w:t xml:space="preserve"> </w:t>
      </w:r>
      <w:r w:rsidR="00797500">
        <w:rPr>
          <w:color w:val="000000"/>
        </w:rPr>
        <w:t>15.10</w:t>
      </w:r>
      <w:r w:rsidR="00B91C17" w:rsidRPr="001703E3">
        <w:rPr>
          <w:color w:val="000000"/>
        </w:rPr>
        <w:t>.202</w:t>
      </w:r>
      <w:r w:rsidR="006325D8" w:rsidRPr="001703E3">
        <w:rPr>
          <w:color w:val="000000"/>
        </w:rPr>
        <w:t>6</w:t>
      </w:r>
      <w:r w:rsidRPr="001703E3">
        <w:rPr>
          <w:color w:val="000000"/>
        </w:rPr>
        <w:t xml:space="preserve"> года по адресу: край Камчатский, район Усть-Камчатский, п. Усть-Камчатск, ул. 60 лет Октября, дом 24, 3 этаж, </w:t>
      </w:r>
      <w:r w:rsidR="00764452" w:rsidRPr="001703E3">
        <w:rPr>
          <w:color w:val="000000"/>
        </w:rPr>
        <w:t>кабинет № 3</w:t>
      </w:r>
      <w:r w:rsidRPr="001703E3">
        <w:rPr>
          <w:color w:val="000000"/>
        </w:rPr>
        <w:t>.</w:t>
      </w:r>
    </w:p>
    <w:p w14:paraId="408C8823" w14:textId="52B47650" w:rsidR="00C704D7" w:rsidRPr="001703E3" w:rsidRDefault="00C704D7" w:rsidP="003D1AC2">
      <w:pPr>
        <w:widowControl w:val="0"/>
        <w:autoSpaceDE w:val="0"/>
        <w:autoSpaceDN w:val="0"/>
        <w:adjustRightInd w:val="0"/>
        <w:spacing w:after="120"/>
        <w:ind w:firstLine="720"/>
        <w:jc w:val="both"/>
        <w:rPr>
          <w:color w:val="000000"/>
        </w:rPr>
      </w:pPr>
      <w:r w:rsidRPr="001703E3">
        <w:rPr>
          <w:color w:val="000000"/>
        </w:rPr>
        <w:t>2. Рассмотрение</w:t>
      </w:r>
      <w:r w:rsidR="006C4B4C" w:rsidRPr="001703E3">
        <w:rPr>
          <w:color w:val="000000"/>
        </w:rPr>
        <w:t xml:space="preserve"> заявок и документов претендентов и установления факта поступления задатка на участие в открытом аукционе</w:t>
      </w:r>
      <w:r w:rsidRPr="001703E3">
        <w:rPr>
          <w:color w:val="000000"/>
        </w:rPr>
        <w:t xml:space="preserve"> в электронной форме </w:t>
      </w:r>
      <w:r w:rsidRPr="001703E3">
        <w:rPr>
          <w:bCs/>
          <w:color w:val="000000"/>
        </w:rPr>
        <w:t xml:space="preserve">по продаже муниципального имущества, находящегося в собственности Усть-Камчатского </w:t>
      </w:r>
      <w:r w:rsidR="00B91C17" w:rsidRPr="001703E3">
        <w:rPr>
          <w:bCs/>
          <w:color w:val="000000"/>
        </w:rPr>
        <w:t>муниципального округа Камчатского края</w:t>
      </w:r>
      <w:r w:rsidRPr="001703E3">
        <w:rPr>
          <w:bCs/>
          <w:color w:val="000000"/>
        </w:rPr>
        <w:t>,</w:t>
      </w:r>
      <w:r w:rsidRPr="001703E3">
        <w:rPr>
          <w:color w:val="000000"/>
        </w:rPr>
        <w:t xml:space="preserve"> проводилось Комиссией, в следующем составе:</w:t>
      </w:r>
    </w:p>
    <w:tbl>
      <w:tblPr>
        <w:tblW w:w="9648" w:type="dxa"/>
        <w:tblLayout w:type="fixed"/>
        <w:tblLook w:val="01E0" w:firstRow="1" w:lastRow="1" w:firstColumn="1" w:lastColumn="1" w:noHBand="0" w:noVBand="0"/>
      </w:tblPr>
      <w:tblGrid>
        <w:gridCol w:w="9648"/>
      </w:tblGrid>
      <w:tr w:rsidR="006325D8" w:rsidRPr="001703E3" w14:paraId="2CBE10FD" w14:textId="77777777" w:rsidTr="00FB6901">
        <w:tc>
          <w:tcPr>
            <w:tcW w:w="9648" w:type="dxa"/>
          </w:tcPr>
          <w:p w14:paraId="4FD613E9" w14:textId="77777777" w:rsidR="006325D8" w:rsidRPr="001703E3" w:rsidRDefault="006325D8" w:rsidP="00FB6901">
            <w:pPr>
              <w:rPr>
                <w:bCs/>
              </w:rPr>
            </w:pPr>
            <w:r w:rsidRPr="001703E3">
              <w:rPr>
                <w:bCs/>
              </w:rPr>
              <w:t>Председатель комиссии:</w:t>
            </w:r>
          </w:p>
          <w:p w14:paraId="62C6B3E0" w14:textId="77777777" w:rsidR="006325D8" w:rsidRPr="001703E3" w:rsidRDefault="006325D8" w:rsidP="00FB6901">
            <w:pPr>
              <w:jc w:val="both"/>
              <w:rPr>
                <w:bCs/>
              </w:rPr>
            </w:pPr>
            <w:r w:rsidRPr="001703E3">
              <w:rPr>
                <w:bCs/>
              </w:rPr>
              <w:t xml:space="preserve">Колесникова Венера </w:t>
            </w:r>
            <w:proofErr w:type="spellStart"/>
            <w:r w:rsidRPr="001703E3">
              <w:rPr>
                <w:bCs/>
              </w:rPr>
              <w:t>Равильевна</w:t>
            </w:r>
            <w:proofErr w:type="spellEnd"/>
            <w:r w:rsidRPr="001703E3">
              <w:rPr>
                <w:bCs/>
              </w:rPr>
              <w:t xml:space="preserve"> – руководитель Управления имущественных и земельных отношений администрации Усть-Камчатского муниципального округа Камчатского края;</w:t>
            </w:r>
          </w:p>
          <w:p w14:paraId="7BEF773B" w14:textId="77777777" w:rsidR="006325D8" w:rsidRPr="001703E3" w:rsidRDefault="006325D8" w:rsidP="00FB6901">
            <w:pPr>
              <w:rPr>
                <w:bCs/>
              </w:rPr>
            </w:pPr>
          </w:p>
        </w:tc>
      </w:tr>
      <w:tr w:rsidR="006325D8" w:rsidRPr="001703E3" w14:paraId="5E34D97A" w14:textId="77777777" w:rsidTr="00FB6901">
        <w:tc>
          <w:tcPr>
            <w:tcW w:w="9648" w:type="dxa"/>
          </w:tcPr>
          <w:p w14:paraId="3AA40156" w14:textId="77777777" w:rsidR="006325D8" w:rsidRPr="008E1EDE" w:rsidRDefault="006325D8" w:rsidP="00FB6901">
            <w:pPr>
              <w:pStyle w:val="10"/>
              <w:spacing w:line="240" w:lineRule="auto"/>
              <w:ind w:left="0" w:firstLine="0"/>
              <w:rPr>
                <w:bCs/>
                <w:sz w:val="24"/>
                <w:szCs w:val="24"/>
              </w:rPr>
            </w:pPr>
            <w:r w:rsidRPr="008E1EDE">
              <w:rPr>
                <w:bCs/>
                <w:sz w:val="24"/>
                <w:szCs w:val="24"/>
              </w:rPr>
              <w:t>Секретарь комиссии:</w:t>
            </w:r>
          </w:p>
          <w:p w14:paraId="40D409AC" w14:textId="3E27EEAE" w:rsidR="006325D8" w:rsidRPr="008E1EDE" w:rsidRDefault="00ED22EF" w:rsidP="00FB6901">
            <w:pPr>
              <w:pStyle w:val="10"/>
              <w:spacing w:line="240" w:lineRule="auto"/>
              <w:ind w:left="0" w:firstLine="0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Чеусова</w:t>
            </w:r>
            <w:proofErr w:type="spellEnd"/>
            <w:r>
              <w:rPr>
                <w:bCs/>
                <w:sz w:val="24"/>
                <w:szCs w:val="24"/>
              </w:rPr>
              <w:t xml:space="preserve"> Наталья Михайловна</w:t>
            </w:r>
            <w:r w:rsidR="008E1EDE" w:rsidRPr="008E1EDE">
              <w:rPr>
                <w:bCs/>
                <w:sz w:val="24"/>
                <w:szCs w:val="24"/>
              </w:rPr>
              <w:t xml:space="preserve"> - </w:t>
            </w:r>
            <w:r>
              <w:rPr>
                <w:bCs/>
                <w:sz w:val="24"/>
                <w:szCs w:val="24"/>
              </w:rPr>
              <w:t>советник</w:t>
            </w:r>
            <w:r w:rsidR="008E1EDE" w:rsidRPr="008E1EDE">
              <w:rPr>
                <w:bCs/>
                <w:sz w:val="24"/>
                <w:szCs w:val="24"/>
              </w:rPr>
              <w:t xml:space="preserve"> отдела имущественных отношений Управления имущественных и земельных отношений администрации Усть-Камчатского муниципального округа Камчатского края</w:t>
            </w:r>
            <w:r w:rsidR="006325D8" w:rsidRPr="008E1EDE">
              <w:rPr>
                <w:bCs/>
                <w:sz w:val="24"/>
                <w:szCs w:val="24"/>
              </w:rPr>
              <w:t>;</w:t>
            </w:r>
          </w:p>
          <w:p w14:paraId="2183F403" w14:textId="77777777" w:rsidR="006325D8" w:rsidRPr="001703E3" w:rsidRDefault="006325D8" w:rsidP="00FB6901">
            <w:pPr>
              <w:jc w:val="both"/>
              <w:rPr>
                <w:bCs/>
              </w:rPr>
            </w:pPr>
          </w:p>
        </w:tc>
      </w:tr>
      <w:tr w:rsidR="006325D8" w:rsidRPr="001703E3" w14:paraId="20957096" w14:textId="77777777" w:rsidTr="00FB6901">
        <w:tc>
          <w:tcPr>
            <w:tcW w:w="9648" w:type="dxa"/>
          </w:tcPr>
          <w:p w14:paraId="2C87F49D" w14:textId="77777777" w:rsidR="006325D8" w:rsidRPr="001703E3" w:rsidRDefault="006325D8" w:rsidP="00FB6901">
            <w:pPr>
              <w:rPr>
                <w:bCs/>
              </w:rPr>
            </w:pPr>
            <w:r w:rsidRPr="001703E3">
              <w:rPr>
                <w:bCs/>
              </w:rPr>
              <w:t>Члены комиссии:</w:t>
            </w:r>
          </w:p>
          <w:p w14:paraId="76BFF5F6" w14:textId="1C102F3B" w:rsidR="006325D8" w:rsidRPr="001703E3" w:rsidRDefault="006325D8" w:rsidP="00FB6901">
            <w:pPr>
              <w:jc w:val="both"/>
              <w:rPr>
                <w:bCs/>
              </w:rPr>
            </w:pPr>
            <w:proofErr w:type="spellStart"/>
            <w:r w:rsidRPr="001703E3">
              <w:rPr>
                <w:bCs/>
              </w:rPr>
              <w:t>Кирилкова</w:t>
            </w:r>
            <w:proofErr w:type="spellEnd"/>
            <w:r w:rsidRPr="001703E3">
              <w:rPr>
                <w:bCs/>
              </w:rPr>
              <w:t xml:space="preserve"> Татьяна Сергеевна – начальник отдела правовой работы Управления делами администрации Усть-Камчатского муниципального округа Камчатского края;</w:t>
            </w:r>
          </w:p>
          <w:p w14:paraId="3D4BD0C8" w14:textId="77777777" w:rsidR="006325D8" w:rsidRPr="001703E3" w:rsidRDefault="006325D8" w:rsidP="00FB6901">
            <w:pPr>
              <w:jc w:val="both"/>
              <w:rPr>
                <w:bCs/>
              </w:rPr>
            </w:pPr>
          </w:p>
        </w:tc>
      </w:tr>
      <w:tr w:rsidR="006325D8" w:rsidRPr="001703E3" w14:paraId="3CC34634" w14:textId="77777777" w:rsidTr="00FB6901">
        <w:tc>
          <w:tcPr>
            <w:tcW w:w="9648" w:type="dxa"/>
          </w:tcPr>
          <w:p w14:paraId="200CDB7F" w14:textId="27E74177" w:rsidR="006325D8" w:rsidRPr="001703E3" w:rsidRDefault="004B0489" w:rsidP="00FB6901">
            <w:pPr>
              <w:jc w:val="both"/>
              <w:rPr>
                <w:bCs/>
              </w:rPr>
            </w:pPr>
            <w:proofErr w:type="spellStart"/>
            <w:r>
              <w:rPr>
                <w:bCs/>
              </w:rPr>
              <w:t>Слипенко</w:t>
            </w:r>
            <w:proofErr w:type="spellEnd"/>
            <w:r>
              <w:rPr>
                <w:bCs/>
              </w:rPr>
              <w:t xml:space="preserve"> Анна Викторовна</w:t>
            </w:r>
            <w:r w:rsidR="006325D8" w:rsidRPr="001703E3">
              <w:rPr>
                <w:bCs/>
              </w:rPr>
              <w:t xml:space="preserve"> – </w:t>
            </w:r>
            <w:r>
              <w:rPr>
                <w:bCs/>
              </w:rPr>
              <w:t>начальник отдела экономического развития</w:t>
            </w:r>
            <w:r w:rsidR="006325D8" w:rsidRPr="001703E3">
              <w:rPr>
                <w:bCs/>
              </w:rPr>
              <w:t xml:space="preserve"> Управления экономического развития и контрольной деятельности Усть-Камчатского муниципального округа Камчатского края;</w:t>
            </w:r>
          </w:p>
          <w:p w14:paraId="284D6909" w14:textId="77777777" w:rsidR="006325D8" w:rsidRPr="001703E3" w:rsidRDefault="006325D8" w:rsidP="00FB6901">
            <w:pPr>
              <w:jc w:val="both"/>
              <w:rPr>
                <w:bCs/>
              </w:rPr>
            </w:pPr>
          </w:p>
        </w:tc>
      </w:tr>
      <w:tr w:rsidR="006325D8" w:rsidRPr="001703E3" w14:paraId="7DA8F3AF" w14:textId="77777777" w:rsidTr="00FB6901">
        <w:tc>
          <w:tcPr>
            <w:tcW w:w="9648" w:type="dxa"/>
          </w:tcPr>
          <w:p w14:paraId="2A68FAC1" w14:textId="7CB03C87" w:rsidR="006325D8" w:rsidRPr="001703E3" w:rsidRDefault="004B0489" w:rsidP="00FB6901">
            <w:pPr>
              <w:jc w:val="both"/>
              <w:rPr>
                <w:bCs/>
              </w:rPr>
            </w:pPr>
            <w:r>
              <w:rPr>
                <w:bCs/>
              </w:rPr>
              <w:t>Колесникова Екатерина Анатольевна</w:t>
            </w:r>
            <w:r w:rsidR="006325D8" w:rsidRPr="001703E3">
              <w:rPr>
                <w:bCs/>
              </w:rPr>
              <w:t xml:space="preserve"> – </w:t>
            </w:r>
            <w:r>
              <w:rPr>
                <w:bCs/>
              </w:rPr>
              <w:t xml:space="preserve">заместитель руководителя - </w:t>
            </w:r>
            <w:r w:rsidR="006325D8" w:rsidRPr="001703E3">
              <w:rPr>
                <w:bCs/>
              </w:rPr>
              <w:t>начальник отдела</w:t>
            </w:r>
            <w:r w:rsidR="00A01539">
              <w:rPr>
                <w:bCs/>
              </w:rPr>
              <w:t xml:space="preserve"> </w:t>
            </w:r>
            <w:r>
              <w:rPr>
                <w:bCs/>
              </w:rPr>
              <w:t>финансового контроля</w:t>
            </w:r>
            <w:r w:rsidR="00A01539">
              <w:rPr>
                <w:bCs/>
              </w:rPr>
              <w:t xml:space="preserve"> </w:t>
            </w:r>
            <w:r w:rsidR="006325D8" w:rsidRPr="001703E3">
              <w:rPr>
                <w:bCs/>
              </w:rPr>
              <w:t>Управления финансов администрации Усть-Камчатского муниципального округа Камчатского края;</w:t>
            </w:r>
          </w:p>
          <w:p w14:paraId="18688AFE" w14:textId="77777777" w:rsidR="006325D8" w:rsidRPr="001703E3" w:rsidRDefault="006325D8" w:rsidP="00FB6901">
            <w:pPr>
              <w:jc w:val="both"/>
              <w:rPr>
                <w:bCs/>
              </w:rPr>
            </w:pPr>
          </w:p>
        </w:tc>
      </w:tr>
      <w:tr w:rsidR="004B0489" w:rsidRPr="001703E3" w14:paraId="4BF89A2E" w14:textId="77777777" w:rsidTr="00FB6901">
        <w:tc>
          <w:tcPr>
            <w:tcW w:w="9648" w:type="dxa"/>
          </w:tcPr>
          <w:p w14:paraId="2885C0E5" w14:textId="77777777" w:rsidR="004B0489" w:rsidRDefault="004B0489" w:rsidP="00FB6901">
            <w:pPr>
              <w:jc w:val="both"/>
              <w:rPr>
                <w:bCs/>
              </w:rPr>
            </w:pPr>
            <w:r>
              <w:rPr>
                <w:bCs/>
              </w:rPr>
              <w:t xml:space="preserve">Панская Вера Петровна – заместитель руководителя – начальник отдела энергетики, жилищно-коммунального хозяйства Управления строительства, благоустройства, дорожно-транспортного и жилищно-коммунального хозяйства </w:t>
            </w:r>
            <w:r w:rsidRPr="001703E3">
              <w:rPr>
                <w:bCs/>
              </w:rPr>
              <w:t>администрации Усть-Камчатского муниципального округа Камчатского края;</w:t>
            </w:r>
          </w:p>
          <w:p w14:paraId="77DBF2A5" w14:textId="065C9326" w:rsidR="004B0489" w:rsidRDefault="004B0489" w:rsidP="00FB6901">
            <w:pPr>
              <w:jc w:val="both"/>
              <w:rPr>
                <w:bCs/>
              </w:rPr>
            </w:pPr>
          </w:p>
        </w:tc>
      </w:tr>
      <w:tr w:rsidR="006325D8" w:rsidRPr="001703E3" w14:paraId="00A9FE12" w14:textId="77777777" w:rsidTr="00FB6901">
        <w:tc>
          <w:tcPr>
            <w:tcW w:w="9648" w:type="dxa"/>
          </w:tcPr>
          <w:p w14:paraId="5599705E" w14:textId="2319848B" w:rsidR="006325D8" w:rsidRPr="001703E3" w:rsidRDefault="007B1F8E" w:rsidP="00FB6901">
            <w:pPr>
              <w:jc w:val="both"/>
              <w:rPr>
                <w:bCs/>
              </w:rPr>
            </w:pPr>
            <w:r w:rsidRPr="001703E3">
              <w:rPr>
                <w:bCs/>
              </w:rPr>
              <w:t>Власов Артем Валерьевич</w:t>
            </w:r>
            <w:r w:rsidR="006325D8" w:rsidRPr="001703E3">
              <w:rPr>
                <w:bCs/>
              </w:rPr>
              <w:t xml:space="preserve">а – </w:t>
            </w:r>
            <w:r w:rsidRPr="001703E3">
              <w:rPr>
                <w:bCs/>
              </w:rPr>
              <w:t>заместитель руководителя - начальник</w:t>
            </w:r>
            <w:r w:rsidR="006325D8" w:rsidRPr="001703E3">
              <w:rPr>
                <w:bCs/>
              </w:rPr>
              <w:t xml:space="preserve"> отдела муниципальных закупок Управления имущественных и земельных отношений администрации Усть-Камчатского муниципального округа Камчатского края;</w:t>
            </w:r>
          </w:p>
          <w:p w14:paraId="7A78A049" w14:textId="77777777" w:rsidR="006325D8" w:rsidRPr="001703E3" w:rsidRDefault="006325D8" w:rsidP="00FB6901">
            <w:pPr>
              <w:pStyle w:val="10"/>
              <w:spacing w:line="240" w:lineRule="auto"/>
              <w:ind w:left="0" w:firstLine="0"/>
              <w:rPr>
                <w:bCs/>
                <w:sz w:val="24"/>
                <w:szCs w:val="24"/>
              </w:rPr>
            </w:pPr>
          </w:p>
        </w:tc>
      </w:tr>
      <w:tr w:rsidR="006325D8" w:rsidRPr="001703E3" w14:paraId="525DF402" w14:textId="77777777" w:rsidTr="00FB6901">
        <w:tc>
          <w:tcPr>
            <w:tcW w:w="9648" w:type="dxa"/>
          </w:tcPr>
          <w:p w14:paraId="3E440418" w14:textId="79A7E8E0" w:rsidR="006325D8" w:rsidRPr="001703E3" w:rsidRDefault="004B0489" w:rsidP="006B07D7">
            <w:pPr>
              <w:jc w:val="both"/>
              <w:rPr>
                <w:bCs/>
              </w:rPr>
            </w:pPr>
            <w:proofErr w:type="spellStart"/>
            <w:r>
              <w:rPr>
                <w:bCs/>
              </w:rPr>
              <w:lastRenderedPageBreak/>
              <w:t>Чуносова</w:t>
            </w:r>
            <w:proofErr w:type="spellEnd"/>
            <w:r w:rsidR="007B1F8E" w:rsidRPr="001703E3">
              <w:rPr>
                <w:bCs/>
              </w:rPr>
              <w:t xml:space="preserve"> Ольга А</w:t>
            </w:r>
            <w:r>
              <w:rPr>
                <w:bCs/>
              </w:rPr>
              <w:t>фанасьевна</w:t>
            </w:r>
            <w:r w:rsidR="006325D8" w:rsidRPr="001703E3">
              <w:rPr>
                <w:bCs/>
              </w:rPr>
              <w:t xml:space="preserve"> – </w:t>
            </w:r>
            <w:r>
              <w:rPr>
                <w:bCs/>
              </w:rPr>
              <w:t>начальник</w:t>
            </w:r>
            <w:r w:rsidR="006325D8" w:rsidRPr="001703E3">
              <w:rPr>
                <w:bCs/>
              </w:rPr>
              <w:t xml:space="preserve"> отдела земельных отношений Управления имущественных и земельных отношений администрации Усть-Камчатского муниципального округа Камчатского края</w:t>
            </w:r>
            <w:r w:rsidR="006B07D7">
              <w:rPr>
                <w:bCs/>
              </w:rPr>
              <w:t>.</w:t>
            </w:r>
          </w:p>
        </w:tc>
      </w:tr>
    </w:tbl>
    <w:p w14:paraId="1AAF19B4" w14:textId="7791BBEB" w:rsidR="00C704D7" w:rsidRPr="001703E3" w:rsidRDefault="00C704D7" w:rsidP="00C8209E">
      <w:pPr>
        <w:widowControl w:val="0"/>
        <w:autoSpaceDE w:val="0"/>
        <w:autoSpaceDN w:val="0"/>
        <w:adjustRightInd w:val="0"/>
        <w:spacing w:before="120" w:after="120"/>
        <w:ind w:firstLine="720"/>
        <w:jc w:val="both"/>
        <w:rPr>
          <w:color w:val="000000"/>
        </w:rPr>
      </w:pPr>
      <w:r w:rsidRPr="001703E3">
        <w:rPr>
          <w:color w:val="000000"/>
        </w:rPr>
        <w:t xml:space="preserve">Всего на заседании присутствовало </w:t>
      </w:r>
      <w:r w:rsidR="006B07D7">
        <w:rPr>
          <w:color w:val="000000"/>
        </w:rPr>
        <w:t>8</w:t>
      </w:r>
      <w:r w:rsidRPr="001703E3">
        <w:rPr>
          <w:color w:val="000000"/>
        </w:rPr>
        <w:t xml:space="preserve"> членов комиссии</w:t>
      </w:r>
      <w:r w:rsidR="002F6270" w:rsidRPr="001703E3">
        <w:rPr>
          <w:color w:val="000000"/>
        </w:rPr>
        <w:t xml:space="preserve"> из 12</w:t>
      </w:r>
      <w:r w:rsidRPr="001703E3">
        <w:rPr>
          <w:color w:val="000000"/>
        </w:rPr>
        <w:t xml:space="preserve">, что составило </w:t>
      </w:r>
      <w:r w:rsidR="00371381" w:rsidRPr="001703E3">
        <w:rPr>
          <w:color w:val="000000"/>
        </w:rPr>
        <w:t>более 50</w:t>
      </w:r>
      <w:r w:rsidRPr="001703E3">
        <w:rPr>
          <w:color w:val="000000"/>
        </w:rPr>
        <w:t xml:space="preserve"> % от общего количества членов Комиссии. Кворум имеется, заседание правомочно.</w:t>
      </w:r>
    </w:p>
    <w:p w14:paraId="4A79D98B" w14:textId="7B299B6D" w:rsidR="00C704D7" w:rsidRPr="001C0746" w:rsidRDefault="00C704D7" w:rsidP="003D1AC2">
      <w:pPr>
        <w:widowControl w:val="0"/>
        <w:autoSpaceDE w:val="0"/>
        <w:autoSpaceDN w:val="0"/>
        <w:adjustRightInd w:val="0"/>
        <w:spacing w:after="120"/>
        <w:ind w:firstLine="720"/>
        <w:jc w:val="both"/>
        <w:rPr>
          <w:color w:val="000000"/>
        </w:rPr>
      </w:pPr>
      <w:r w:rsidRPr="001C0746">
        <w:rPr>
          <w:color w:val="000000"/>
        </w:rPr>
        <w:t>3. Основание организации и проведения продажи:</w:t>
      </w:r>
      <w:r w:rsidR="001C0746" w:rsidRPr="001C0746">
        <w:rPr>
          <w:bCs/>
          <w:kern w:val="36"/>
        </w:rPr>
        <w:t xml:space="preserve"> п</w:t>
      </w:r>
      <w:r w:rsidR="001C0746" w:rsidRPr="001C0746">
        <w:t xml:space="preserve">остановление Администрации Усть-Камчатского муниципального округа Камчатского края от </w:t>
      </w:r>
      <w:r w:rsidR="000C19B5">
        <w:t>15.09</w:t>
      </w:r>
      <w:r w:rsidR="001C0746" w:rsidRPr="001C0746">
        <w:t xml:space="preserve">.2026 № </w:t>
      </w:r>
      <w:r w:rsidR="000C19B5">
        <w:t>3</w:t>
      </w:r>
      <w:r w:rsidR="001C0746" w:rsidRPr="001C0746">
        <w:t>90 «</w:t>
      </w:r>
      <w:r w:rsidR="001C0746" w:rsidRPr="001C0746">
        <w:rPr>
          <w:lang w:eastAsia="ru-RU"/>
        </w:rPr>
        <w:t>О приватизации муниципального имущества, находящегося в собственности Усть-Камчатского муниципального округа Камчатского края, и утверждении его условий приватизации</w:t>
      </w:r>
      <w:r w:rsidR="001C0746" w:rsidRPr="001C0746">
        <w:t>»</w:t>
      </w:r>
      <w:r w:rsidRPr="001C0746">
        <w:rPr>
          <w:color w:val="000000"/>
        </w:rPr>
        <w:t>.</w:t>
      </w:r>
    </w:p>
    <w:p w14:paraId="27E6C507" w14:textId="43431908" w:rsidR="002C088F" w:rsidRPr="001703E3" w:rsidRDefault="00C704D7" w:rsidP="003D1AC2">
      <w:pPr>
        <w:widowControl w:val="0"/>
        <w:autoSpaceDE w:val="0"/>
        <w:autoSpaceDN w:val="0"/>
        <w:adjustRightInd w:val="0"/>
        <w:spacing w:after="120"/>
        <w:ind w:firstLine="720"/>
        <w:jc w:val="both"/>
        <w:rPr>
          <w:color w:val="000000"/>
        </w:rPr>
      </w:pPr>
      <w:r w:rsidRPr="001C0746">
        <w:rPr>
          <w:color w:val="000000"/>
        </w:rPr>
        <w:t>4. Извещение</w:t>
      </w:r>
      <w:r w:rsidRPr="001703E3">
        <w:rPr>
          <w:color w:val="000000"/>
        </w:rPr>
        <w:t xml:space="preserve"> о проведении настоящей продажи </w:t>
      </w:r>
      <w:r w:rsidR="002C088F" w:rsidRPr="001703E3">
        <w:rPr>
          <w:color w:val="000000"/>
        </w:rPr>
        <w:t xml:space="preserve">было размещено </w:t>
      </w:r>
      <w:r w:rsidR="000C19B5">
        <w:rPr>
          <w:color w:val="000000"/>
        </w:rPr>
        <w:t>16.09</w:t>
      </w:r>
      <w:r w:rsidR="002C088F" w:rsidRPr="001703E3">
        <w:rPr>
          <w:color w:val="000000"/>
        </w:rPr>
        <w:t xml:space="preserve">.2026 на официальном сайте торгов </w:t>
      </w:r>
      <w:hyperlink r:id="rId7" w:history="1">
        <w:r w:rsidR="002C088F" w:rsidRPr="001703E3">
          <w:rPr>
            <w:rStyle w:val="ab"/>
            <w:rFonts w:eastAsia="Calibri"/>
          </w:rPr>
          <w:t>www.torgi.gov.ru</w:t>
        </w:r>
      </w:hyperlink>
      <w:r w:rsidR="002C088F" w:rsidRPr="001703E3">
        <w:rPr>
          <w:rFonts w:eastAsia="Calibri"/>
        </w:rPr>
        <w:t xml:space="preserve"> (https://new.torgi.gov.ru/public) (ГИС Торги), </w:t>
      </w:r>
      <w:r w:rsidR="000C19B5">
        <w:rPr>
          <w:rFonts w:eastAsia="Calibri"/>
        </w:rPr>
        <w:t>16.09</w:t>
      </w:r>
      <w:r w:rsidR="002C088F" w:rsidRPr="001703E3">
        <w:rPr>
          <w:rFonts w:eastAsia="Calibri"/>
        </w:rPr>
        <w:t>.202</w:t>
      </w:r>
      <w:r w:rsidR="00A55D5C" w:rsidRPr="001703E3">
        <w:rPr>
          <w:rFonts w:eastAsia="Calibri"/>
        </w:rPr>
        <w:t>6</w:t>
      </w:r>
      <w:r w:rsidR="002C088F" w:rsidRPr="001703E3">
        <w:rPr>
          <w:rFonts w:eastAsia="Calibri"/>
        </w:rPr>
        <w:t xml:space="preserve"> на официальном сайте Усть-Камчатского муниципального округа </w:t>
      </w:r>
      <w:hyperlink r:id="rId8" w:history="1">
        <w:r w:rsidR="002C088F" w:rsidRPr="001703E3">
          <w:rPr>
            <w:rStyle w:val="ab"/>
            <w:rFonts w:eastAsia="Calibri"/>
          </w:rPr>
          <w:t>https://ust-kam.ru/</w:t>
        </w:r>
      </w:hyperlink>
    </w:p>
    <w:p w14:paraId="44F614D9" w14:textId="49B3EA71" w:rsidR="00BB3D69" w:rsidRPr="001703E3" w:rsidRDefault="00BB3D69" w:rsidP="00BB3D69">
      <w:pPr>
        <w:ind w:firstLine="708"/>
        <w:jc w:val="both"/>
      </w:pPr>
      <w:r w:rsidRPr="001703E3">
        <w:t xml:space="preserve">5. Продавец: Управление имущественных и земельных отношений администрации Усть-Камчатского муниципального </w:t>
      </w:r>
      <w:r w:rsidR="000A7762" w:rsidRPr="001703E3">
        <w:t>округа Камчатского края</w:t>
      </w:r>
      <w:r w:rsidRPr="001703E3">
        <w:t>.</w:t>
      </w:r>
    </w:p>
    <w:p w14:paraId="2F8A99AE" w14:textId="709FDBF9" w:rsidR="00BB3D69" w:rsidRPr="001703E3" w:rsidRDefault="00BB3D69" w:rsidP="005F52B6">
      <w:pPr>
        <w:spacing w:before="120"/>
        <w:ind w:firstLine="708"/>
        <w:jc w:val="both"/>
      </w:pPr>
      <w:r w:rsidRPr="001703E3">
        <w:t>6. Оператор электронной площадки: Акционерное общество «Российский аукционный дом» (АО «РАД»).</w:t>
      </w:r>
    </w:p>
    <w:p w14:paraId="733681AC" w14:textId="4131134E" w:rsidR="00BB3D69" w:rsidRPr="001703E3" w:rsidRDefault="00BB3D69" w:rsidP="005F52B6">
      <w:pPr>
        <w:spacing w:before="120"/>
        <w:ind w:firstLine="708"/>
        <w:jc w:val="both"/>
      </w:pPr>
      <w:r w:rsidRPr="001703E3">
        <w:t>7. Место проведения продажи: Электронная площадка АО «Российский аукционный дом». Lot-online.ru.</w:t>
      </w:r>
    </w:p>
    <w:p w14:paraId="2AF730B4" w14:textId="0C1270BB" w:rsidR="00BB3D69" w:rsidRPr="001703E3" w:rsidRDefault="00BB3D69" w:rsidP="005F52B6">
      <w:pPr>
        <w:pStyle w:val="western"/>
        <w:spacing w:before="0" w:beforeAutospacing="0" w:after="120"/>
        <w:ind w:firstLine="709"/>
        <w:jc w:val="both"/>
        <w:rPr>
          <w:sz w:val="24"/>
          <w:szCs w:val="24"/>
        </w:rPr>
      </w:pPr>
      <w:r w:rsidRPr="001703E3">
        <w:rPr>
          <w:sz w:val="24"/>
          <w:szCs w:val="24"/>
        </w:rPr>
        <w:t xml:space="preserve">8. Дата и время начала подачи (приема) заявок: </w:t>
      </w:r>
      <w:r w:rsidR="006C15A7">
        <w:rPr>
          <w:sz w:val="24"/>
          <w:szCs w:val="24"/>
        </w:rPr>
        <w:t>19.09</w:t>
      </w:r>
      <w:r w:rsidR="000A7762" w:rsidRPr="001703E3">
        <w:rPr>
          <w:sz w:val="24"/>
          <w:szCs w:val="24"/>
        </w:rPr>
        <w:t>.202</w:t>
      </w:r>
      <w:r w:rsidR="00BC77B6" w:rsidRPr="001703E3">
        <w:rPr>
          <w:sz w:val="24"/>
          <w:szCs w:val="24"/>
        </w:rPr>
        <w:t>6</w:t>
      </w:r>
      <w:r w:rsidRPr="001703E3">
        <w:rPr>
          <w:sz w:val="24"/>
          <w:szCs w:val="24"/>
        </w:rPr>
        <w:t xml:space="preserve"> в 09.00 часов по камчатскому времени.</w:t>
      </w:r>
      <w:r w:rsidR="005F52B6" w:rsidRPr="001703E3">
        <w:rPr>
          <w:sz w:val="24"/>
          <w:szCs w:val="24"/>
        </w:rPr>
        <w:t xml:space="preserve"> </w:t>
      </w:r>
      <w:r w:rsidRPr="001703E3">
        <w:rPr>
          <w:sz w:val="24"/>
          <w:szCs w:val="24"/>
        </w:rPr>
        <w:t xml:space="preserve">Подача заявок осуществляется круглосуточно. </w:t>
      </w:r>
    </w:p>
    <w:p w14:paraId="68143CB5" w14:textId="5FDB3ED0" w:rsidR="00BB3D69" w:rsidRPr="001703E3" w:rsidRDefault="00BB3D69" w:rsidP="005F52B6">
      <w:pPr>
        <w:pStyle w:val="western"/>
        <w:spacing w:before="0" w:beforeAutospacing="0" w:after="120"/>
        <w:ind w:firstLine="709"/>
        <w:jc w:val="both"/>
        <w:rPr>
          <w:sz w:val="24"/>
          <w:szCs w:val="24"/>
        </w:rPr>
      </w:pPr>
      <w:r w:rsidRPr="001703E3">
        <w:rPr>
          <w:sz w:val="24"/>
          <w:szCs w:val="24"/>
        </w:rPr>
        <w:t xml:space="preserve">9. Дата и время окончания подачи (приема) заявок: </w:t>
      </w:r>
      <w:r w:rsidR="006C15A7">
        <w:rPr>
          <w:sz w:val="24"/>
          <w:szCs w:val="24"/>
        </w:rPr>
        <w:t>14.10</w:t>
      </w:r>
      <w:r w:rsidR="000A7762" w:rsidRPr="001703E3">
        <w:rPr>
          <w:sz w:val="24"/>
          <w:szCs w:val="24"/>
        </w:rPr>
        <w:t>.202</w:t>
      </w:r>
      <w:r w:rsidR="00BC77B6" w:rsidRPr="001703E3">
        <w:rPr>
          <w:sz w:val="24"/>
          <w:szCs w:val="24"/>
        </w:rPr>
        <w:t>6</w:t>
      </w:r>
      <w:r w:rsidRPr="001703E3">
        <w:rPr>
          <w:sz w:val="24"/>
          <w:szCs w:val="24"/>
        </w:rPr>
        <w:t xml:space="preserve"> в 23.00 часов по камчатскому времени. </w:t>
      </w:r>
    </w:p>
    <w:p w14:paraId="6B69EB5B" w14:textId="0B3CE730" w:rsidR="00BB3D69" w:rsidRPr="001703E3" w:rsidRDefault="00BB3D69" w:rsidP="00BB3D69">
      <w:pPr>
        <w:pStyle w:val="western"/>
        <w:spacing w:before="0" w:beforeAutospacing="0" w:after="0"/>
        <w:ind w:firstLine="709"/>
        <w:jc w:val="both"/>
        <w:rPr>
          <w:sz w:val="24"/>
          <w:szCs w:val="24"/>
        </w:rPr>
      </w:pPr>
      <w:r w:rsidRPr="001703E3">
        <w:rPr>
          <w:sz w:val="24"/>
          <w:szCs w:val="24"/>
        </w:rPr>
        <w:t xml:space="preserve">10. Дата определения Участников аукциона: </w:t>
      </w:r>
      <w:r w:rsidR="006C15A7">
        <w:rPr>
          <w:sz w:val="24"/>
          <w:szCs w:val="24"/>
        </w:rPr>
        <w:t>15.10</w:t>
      </w:r>
      <w:r w:rsidR="000A7762" w:rsidRPr="001703E3">
        <w:rPr>
          <w:sz w:val="24"/>
          <w:szCs w:val="24"/>
        </w:rPr>
        <w:t>.202</w:t>
      </w:r>
      <w:r w:rsidR="00BC77B6" w:rsidRPr="001703E3">
        <w:rPr>
          <w:sz w:val="24"/>
          <w:szCs w:val="24"/>
        </w:rPr>
        <w:t>6</w:t>
      </w:r>
      <w:r w:rsidRPr="001703E3">
        <w:rPr>
          <w:sz w:val="24"/>
          <w:szCs w:val="24"/>
        </w:rPr>
        <w:t xml:space="preserve"> в 11.00 часов по камчатскому времени. </w:t>
      </w:r>
    </w:p>
    <w:p w14:paraId="5976E8B6" w14:textId="76A7A52D" w:rsidR="00BB3D69" w:rsidRPr="001703E3" w:rsidRDefault="00BB3D69" w:rsidP="00BB3D69">
      <w:pPr>
        <w:pStyle w:val="western"/>
        <w:spacing w:before="0" w:beforeAutospacing="0" w:after="0"/>
        <w:ind w:firstLine="709"/>
        <w:jc w:val="both"/>
        <w:rPr>
          <w:sz w:val="24"/>
          <w:szCs w:val="24"/>
        </w:rPr>
      </w:pPr>
      <w:r w:rsidRPr="001703E3">
        <w:rPr>
          <w:sz w:val="24"/>
          <w:szCs w:val="24"/>
        </w:rPr>
        <w:t xml:space="preserve">11. Дата, время и срок проведения аукциона: </w:t>
      </w:r>
      <w:r w:rsidR="006C15A7">
        <w:rPr>
          <w:sz w:val="24"/>
          <w:szCs w:val="24"/>
        </w:rPr>
        <w:t>20.10</w:t>
      </w:r>
      <w:r w:rsidR="000A7762" w:rsidRPr="001703E3">
        <w:rPr>
          <w:sz w:val="24"/>
          <w:szCs w:val="24"/>
        </w:rPr>
        <w:t>.202</w:t>
      </w:r>
      <w:r w:rsidR="00BC77B6" w:rsidRPr="001703E3">
        <w:rPr>
          <w:sz w:val="24"/>
          <w:szCs w:val="24"/>
        </w:rPr>
        <w:t>6</w:t>
      </w:r>
      <w:r w:rsidRPr="001703E3">
        <w:rPr>
          <w:sz w:val="24"/>
          <w:szCs w:val="24"/>
        </w:rPr>
        <w:t xml:space="preserve"> в 11.00 часов по камчатскому времени и до последнего предложения Участников.</w:t>
      </w:r>
    </w:p>
    <w:p w14:paraId="4D1B5FA1" w14:textId="474C12E2" w:rsidR="00C704D7" w:rsidRPr="001703E3" w:rsidRDefault="00BB3D69" w:rsidP="005F52B6">
      <w:pPr>
        <w:pStyle w:val="ad"/>
        <w:spacing w:before="120"/>
        <w:ind w:firstLine="720"/>
        <w:jc w:val="both"/>
        <w:rPr>
          <w:kern w:val="1"/>
          <w:lang w:eastAsia="ar-SA"/>
        </w:rPr>
      </w:pPr>
      <w:r w:rsidRPr="001703E3">
        <w:rPr>
          <w:color w:val="000000"/>
        </w:rPr>
        <w:t>12</w:t>
      </w:r>
      <w:r w:rsidR="00C704D7" w:rsidRPr="001703E3">
        <w:rPr>
          <w:color w:val="000000"/>
        </w:rPr>
        <w:t>. Предмет открытого аукциона в электронной форме:</w:t>
      </w:r>
      <w:r w:rsidR="00C704D7" w:rsidRPr="001703E3">
        <w:rPr>
          <w:bCs/>
          <w:color w:val="000000"/>
        </w:rPr>
        <w:t xml:space="preserve"> продажа муниципального имущества, находящегося в собственности Усть-Камчатского </w:t>
      </w:r>
      <w:r w:rsidR="000A7762" w:rsidRPr="001703E3">
        <w:rPr>
          <w:bCs/>
          <w:color w:val="000000"/>
        </w:rPr>
        <w:t>муниципального округа Камчатского края</w:t>
      </w:r>
      <w:r w:rsidR="00C704D7" w:rsidRPr="001703E3">
        <w:rPr>
          <w:color w:val="000000"/>
        </w:rPr>
        <w:t>.</w:t>
      </w:r>
    </w:p>
    <w:p w14:paraId="499E9BE6" w14:textId="5B282357" w:rsidR="00481909" w:rsidRPr="001703E3" w:rsidRDefault="00042691" w:rsidP="00481909">
      <w:pPr>
        <w:pStyle w:val="western"/>
        <w:spacing w:before="0" w:beforeAutospacing="0" w:after="0"/>
        <w:ind w:firstLine="709"/>
        <w:jc w:val="both"/>
        <w:rPr>
          <w:b/>
          <w:bCs/>
          <w:sz w:val="24"/>
          <w:szCs w:val="24"/>
        </w:rPr>
      </w:pPr>
      <w:r w:rsidRPr="001703E3">
        <w:rPr>
          <w:b/>
          <w:bCs/>
          <w:sz w:val="24"/>
          <w:szCs w:val="24"/>
        </w:rPr>
        <w:t>К</w:t>
      </w:r>
      <w:r w:rsidR="00481909" w:rsidRPr="001703E3">
        <w:rPr>
          <w:b/>
          <w:bCs/>
          <w:sz w:val="24"/>
          <w:szCs w:val="24"/>
        </w:rPr>
        <w:t>од лота № 17</w:t>
      </w:r>
      <w:r w:rsidR="00481909" w:rsidRPr="001703E3">
        <w:rPr>
          <w:b/>
          <w:bCs/>
          <w:sz w:val="24"/>
          <w:szCs w:val="24"/>
          <w:lang w:val="en-US"/>
        </w:rPr>
        <w:t>CAD</w:t>
      </w:r>
      <w:r w:rsidR="00481909" w:rsidRPr="001703E3">
        <w:rPr>
          <w:b/>
          <w:bCs/>
          <w:sz w:val="24"/>
          <w:szCs w:val="24"/>
        </w:rPr>
        <w:t>21-4001-</w:t>
      </w:r>
      <w:r w:rsidR="008824F9">
        <w:rPr>
          <w:b/>
          <w:bCs/>
          <w:sz w:val="24"/>
          <w:szCs w:val="24"/>
        </w:rPr>
        <w:t>40</w:t>
      </w:r>
      <w:r w:rsidR="00481909" w:rsidRPr="001703E3">
        <w:rPr>
          <w:b/>
          <w:bCs/>
          <w:sz w:val="24"/>
          <w:szCs w:val="24"/>
        </w:rPr>
        <w:t>-1:</w:t>
      </w:r>
    </w:p>
    <w:p w14:paraId="5FF59E81" w14:textId="4DCEADD6" w:rsidR="00F133AB" w:rsidRDefault="00F133AB" w:rsidP="00481909">
      <w:pPr>
        <w:pStyle w:val="western"/>
        <w:spacing w:before="0" w:beforeAutospacing="0" w:after="0"/>
        <w:ind w:firstLine="709"/>
        <w:jc w:val="both"/>
        <w:rPr>
          <w:bCs/>
          <w:sz w:val="24"/>
          <w:szCs w:val="24"/>
        </w:rPr>
      </w:pPr>
    </w:p>
    <w:tbl>
      <w:tblPr>
        <w:tblStyle w:val="aa"/>
        <w:tblW w:w="9493" w:type="dxa"/>
        <w:tblLook w:val="04A0" w:firstRow="1" w:lastRow="0" w:firstColumn="1" w:lastColumn="0" w:noHBand="0" w:noVBand="1"/>
      </w:tblPr>
      <w:tblGrid>
        <w:gridCol w:w="593"/>
        <w:gridCol w:w="2946"/>
        <w:gridCol w:w="5954"/>
      </w:tblGrid>
      <w:tr w:rsidR="00C814DF" w:rsidRPr="00C814DF" w14:paraId="5E2C8774" w14:textId="77777777" w:rsidTr="00C814DF">
        <w:tc>
          <w:tcPr>
            <w:tcW w:w="593" w:type="dxa"/>
          </w:tcPr>
          <w:p w14:paraId="6E50C47E" w14:textId="77777777" w:rsidR="00C814DF" w:rsidRPr="00C814DF" w:rsidRDefault="00C814DF" w:rsidP="009E1455">
            <w:pPr>
              <w:contextualSpacing/>
              <w:jc w:val="both"/>
              <w:rPr>
                <w:rFonts w:eastAsia="Malgun Gothic"/>
                <w:b/>
                <w:spacing w:val="-8"/>
              </w:rPr>
            </w:pPr>
            <w:r w:rsidRPr="00C814DF">
              <w:rPr>
                <w:rFonts w:eastAsia="Malgun Gothic"/>
                <w:b/>
                <w:spacing w:val="-8"/>
              </w:rPr>
              <w:t>№ п/п</w:t>
            </w:r>
          </w:p>
        </w:tc>
        <w:tc>
          <w:tcPr>
            <w:tcW w:w="2946" w:type="dxa"/>
          </w:tcPr>
          <w:p w14:paraId="2B8F1A66" w14:textId="77777777" w:rsidR="00C814DF" w:rsidRPr="00C814DF" w:rsidRDefault="00C814DF" w:rsidP="009E1455">
            <w:pPr>
              <w:contextualSpacing/>
              <w:jc w:val="both"/>
              <w:rPr>
                <w:rFonts w:eastAsia="Malgun Gothic"/>
                <w:b/>
                <w:spacing w:val="-8"/>
              </w:rPr>
            </w:pPr>
            <w:r w:rsidRPr="00C814DF">
              <w:rPr>
                <w:b/>
                <w:bCs/>
              </w:rPr>
              <w:t>Содержание пункта</w:t>
            </w:r>
          </w:p>
        </w:tc>
        <w:tc>
          <w:tcPr>
            <w:tcW w:w="5954" w:type="dxa"/>
          </w:tcPr>
          <w:p w14:paraId="2BF48203" w14:textId="77777777" w:rsidR="00C814DF" w:rsidRPr="00C814DF" w:rsidRDefault="00C814DF" w:rsidP="009E1455">
            <w:pPr>
              <w:contextualSpacing/>
              <w:jc w:val="both"/>
              <w:rPr>
                <w:rFonts w:eastAsia="Malgun Gothic"/>
                <w:b/>
                <w:spacing w:val="-8"/>
              </w:rPr>
            </w:pPr>
            <w:r w:rsidRPr="00C814DF">
              <w:rPr>
                <w:b/>
                <w:bCs/>
              </w:rPr>
              <w:t>Информация</w:t>
            </w:r>
          </w:p>
        </w:tc>
      </w:tr>
      <w:tr w:rsidR="00C814DF" w:rsidRPr="00C814DF" w14:paraId="401E1CA9" w14:textId="77777777" w:rsidTr="00BB18D1">
        <w:trPr>
          <w:trHeight w:val="572"/>
        </w:trPr>
        <w:tc>
          <w:tcPr>
            <w:tcW w:w="593" w:type="dxa"/>
          </w:tcPr>
          <w:p w14:paraId="6D55493A" w14:textId="77777777" w:rsidR="00C814DF" w:rsidRPr="00C814DF" w:rsidRDefault="00C814DF" w:rsidP="009E1455">
            <w:pPr>
              <w:contextualSpacing/>
              <w:jc w:val="both"/>
              <w:rPr>
                <w:rFonts w:eastAsia="Malgun Gothic"/>
                <w:b/>
                <w:spacing w:val="-8"/>
              </w:rPr>
            </w:pPr>
            <w:r w:rsidRPr="00C814DF">
              <w:rPr>
                <w:rFonts w:eastAsia="Malgun Gothic"/>
                <w:b/>
                <w:spacing w:val="-8"/>
              </w:rPr>
              <w:t>1</w:t>
            </w:r>
          </w:p>
        </w:tc>
        <w:tc>
          <w:tcPr>
            <w:tcW w:w="2946" w:type="dxa"/>
          </w:tcPr>
          <w:p w14:paraId="7BE718F9" w14:textId="77777777" w:rsidR="00C814DF" w:rsidRPr="00C814DF" w:rsidRDefault="00C814DF" w:rsidP="009E1455">
            <w:pPr>
              <w:contextualSpacing/>
              <w:jc w:val="both"/>
            </w:pPr>
            <w:r w:rsidRPr="00C814DF">
              <w:t xml:space="preserve">Объект аукциона: </w:t>
            </w:r>
            <w:r w:rsidRPr="00C814DF">
              <w:rPr>
                <w:b/>
                <w:bCs/>
              </w:rPr>
              <w:t>Ло</w:t>
            </w:r>
            <w:r w:rsidRPr="00C814DF">
              <w:rPr>
                <w:b/>
              </w:rPr>
              <w:t>т № 1</w:t>
            </w:r>
          </w:p>
        </w:tc>
        <w:tc>
          <w:tcPr>
            <w:tcW w:w="5954" w:type="dxa"/>
          </w:tcPr>
          <w:p w14:paraId="623630E3" w14:textId="77777777" w:rsidR="00C814DF" w:rsidRDefault="00C814DF" w:rsidP="009E1455">
            <w:pPr>
              <w:contextualSpacing/>
              <w:jc w:val="both"/>
            </w:pPr>
            <w:r w:rsidRPr="00C814DF">
              <w:t xml:space="preserve">Здание с кадастровым номером 41:09:0000000:79, наименование: ремонтно-механический цех, назначение: нежилое, площадь 1 464,8 </w:t>
            </w:r>
            <w:proofErr w:type="spellStart"/>
            <w:r w:rsidRPr="00C814DF">
              <w:t>кв.м</w:t>
            </w:r>
            <w:proofErr w:type="spellEnd"/>
            <w:r w:rsidRPr="00C814DF">
              <w:t xml:space="preserve">, год завершения строительства 1969, местоположение: Камчатский край, Усть-Камчатский район, п. Усть-Камчатск, территория ЛПБ, ул. Лесная, д. 70а, с земельным участком с кадастровым номером 41:09:0010113:399, площадь 5 055 </w:t>
            </w:r>
            <w:proofErr w:type="spellStart"/>
            <w:r w:rsidRPr="00C814DF">
              <w:t>кв.м</w:t>
            </w:r>
            <w:proofErr w:type="spellEnd"/>
            <w:r w:rsidRPr="00C814DF">
              <w:t xml:space="preserve">, категория земель: земли населенных пунктов, виды разрешенного использования: Объекты промышленности, местоположение: Российская Федерация, Камчатский </w:t>
            </w:r>
            <w:r w:rsidRPr="00C814DF">
              <w:lastRenderedPageBreak/>
              <w:t>край, Усть-Камчатский муниципальный округ, п. Усть-Камчатск</w:t>
            </w:r>
          </w:p>
          <w:p w14:paraId="6BB5FFAA" w14:textId="10FA0248" w:rsidR="001D6B42" w:rsidRPr="00C814DF" w:rsidRDefault="001D6B42" w:rsidP="009E1455">
            <w:pPr>
              <w:contextualSpacing/>
              <w:jc w:val="both"/>
            </w:pPr>
          </w:p>
        </w:tc>
      </w:tr>
      <w:tr w:rsidR="00C814DF" w:rsidRPr="00C814DF" w14:paraId="2919E043" w14:textId="77777777" w:rsidTr="00BB18D1">
        <w:trPr>
          <w:trHeight w:val="552"/>
        </w:trPr>
        <w:tc>
          <w:tcPr>
            <w:tcW w:w="593" w:type="dxa"/>
          </w:tcPr>
          <w:p w14:paraId="5E3E5BA1" w14:textId="77777777" w:rsidR="00C814DF" w:rsidRPr="00C814DF" w:rsidRDefault="00C814DF" w:rsidP="009E1455">
            <w:pPr>
              <w:contextualSpacing/>
              <w:jc w:val="both"/>
              <w:rPr>
                <w:rFonts w:eastAsia="Malgun Gothic"/>
                <w:b/>
                <w:spacing w:val="-8"/>
              </w:rPr>
            </w:pPr>
            <w:r w:rsidRPr="00C814DF">
              <w:rPr>
                <w:rFonts w:eastAsia="Malgun Gothic"/>
                <w:b/>
                <w:spacing w:val="-8"/>
              </w:rPr>
              <w:lastRenderedPageBreak/>
              <w:t>2</w:t>
            </w:r>
          </w:p>
        </w:tc>
        <w:tc>
          <w:tcPr>
            <w:tcW w:w="2946" w:type="dxa"/>
          </w:tcPr>
          <w:p w14:paraId="194E2055" w14:textId="77777777" w:rsidR="00C814DF" w:rsidRPr="00C814DF" w:rsidRDefault="00C814DF" w:rsidP="009E1455">
            <w:pPr>
              <w:contextualSpacing/>
              <w:jc w:val="both"/>
            </w:pPr>
            <w:r w:rsidRPr="00C814DF">
              <w:t>Вид собственности</w:t>
            </w:r>
          </w:p>
        </w:tc>
        <w:tc>
          <w:tcPr>
            <w:tcW w:w="5954" w:type="dxa"/>
          </w:tcPr>
          <w:p w14:paraId="60959AE8" w14:textId="77777777" w:rsidR="00C814DF" w:rsidRDefault="00C814DF" w:rsidP="009E1455">
            <w:pPr>
              <w:contextualSpacing/>
              <w:jc w:val="both"/>
            </w:pPr>
            <w:r w:rsidRPr="00C814DF">
              <w:t>Муниципальная собственность Усть-Камчатского муниципального округа Камчатского края</w:t>
            </w:r>
          </w:p>
          <w:p w14:paraId="653B257C" w14:textId="53FE5F29" w:rsidR="001D6B42" w:rsidRPr="00C814DF" w:rsidRDefault="001D6B42" w:rsidP="009E1455">
            <w:pPr>
              <w:contextualSpacing/>
              <w:jc w:val="both"/>
            </w:pPr>
          </w:p>
        </w:tc>
      </w:tr>
      <w:tr w:rsidR="00C814DF" w:rsidRPr="00C814DF" w14:paraId="24043CB1" w14:textId="77777777" w:rsidTr="00C814DF">
        <w:tc>
          <w:tcPr>
            <w:tcW w:w="593" w:type="dxa"/>
          </w:tcPr>
          <w:p w14:paraId="60BD387D" w14:textId="77777777" w:rsidR="00C814DF" w:rsidRPr="00C814DF" w:rsidRDefault="00C814DF" w:rsidP="009E1455">
            <w:pPr>
              <w:contextualSpacing/>
              <w:jc w:val="both"/>
              <w:rPr>
                <w:rFonts w:eastAsia="Malgun Gothic"/>
                <w:b/>
                <w:spacing w:val="-8"/>
              </w:rPr>
            </w:pPr>
            <w:r w:rsidRPr="00C814DF">
              <w:rPr>
                <w:rFonts w:eastAsia="Malgun Gothic"/>
                <w:b/>
                <w:spacing w:val="-8"/>
              </w:rPr>
              <w:t>3</w:t>
            </w:r>
          </w:p>
        </w:tc>
        <w:tc>
          <w:tcPr>
            <w:tcW w:w="2946" w:type="dxa"/>
          </w:tcPr>
          <w:p w14:paraId="562CFE8E" w14:textId="77777777" w:rsidR="00C814DF" w:rsidRPr="00C814DF" w:rsidRDefault="00C814DF" w:rsidP="009E1455">
            <w:pPr>
              <w:widowControl w:val="0"/>
              <w:tabs>
                <w:tab w:val="left" w:pos="368"/>
                <w:tab w:val="left" w:pos="278"/>
              </w:tabs>
              <w:contextualSpacing/>
              <w:jc w:val="both"/>
              <w:rPr>
                <w:rFonts w:eastAsia="Malgun Gothic"/>
                <w:bCs/>
                <w:iCs/>
                <w:spacing w:val="-8"/>
                <w:shd w:val="clear" w:color="auto" w:fill="FFFFFF"/>
              </w:rPr>
            </w:pPr>
            <w:r w:rsidRPr="00C814DF">
              <w:rPr>
                <w:rFonts w:eastAsia="Malgun Gothic"/>
                <w:spacing w:val="5"/>
                <w:shd w:val="clear" w:color="auto" w:fill="FFFFFF"/>
              </w:rPr>
              <w:t xml:space="preserve">Начальная цена продажи  </w:t>
            </w:r>
          </w:p>
        </w:tc>
        <w:tc>
          <w:tcPr>
            <w:tcW w:w="5954" w:type="dxa"/>
          </w:tcPr>
          <w:p w14:paraId="172E840D" w14:textId="77777777" w:rsidR="00C814DF" w:rsidRPr="00C814DF" w:rsidRDefault="00C814DF" w:rsidP="009E1455">
            <w:pPr>
              <w:contextualSpacing/>
              <w:jc w:val="both"/>
            </w:pPr>
            <w:r w:rsidRPr="00C814DF">
              <w:t>7</w:t>
            </w:r>
            <w:r w:rsidRPr="00C814DF">
              <w:rPr>
                <w:lang w:val="en-US"/>
              </w:rPr>
              <w:t> </w:t>
            </w:r>
            <w:r w:rsidRPr="00C814DF">
              <w:t>997 000,00 (семь миллионов девятьсот девяносто семь тысяч) рубля без учета НДС</w:t>
            </w:r>
          </w:p>
          <w:p w14:paraId="6E8CA0DD" w14:textId="77777777" w:rsidR="00C814DF" w:rsidRPr="00C814DF" w:rsidRDefault="00C814DF" w:rsidP="009E1455">
            <w:pPr>
              <w:contextualSpacing/>
              <w:jc w:val="both"/>
              <w:rPr>
                <w:highlight w:val="yellow"/>
              </w:rPr>
            </w:pPr>
          </w:p>
        </w:tc>
      </w:tr>
      <w:tr w:rsidR="00C814DF" w:rsidRPr="00C814DF" w14:paraId="6747BD2B" w14:textId="77777777" w:rsidTr="00C814DF">
        <w:tc>
          <w:tcPr>
            <w:tcW w:w="593" w:type="dxa"/>
          </w:tcPr>
          <w:p w14:paraId="51991643" w14:textId="77777777" w:rsidR="00C814DF" w:rsidRPr="00C814DF" w:rsidRDefault="00C814DF" w:rsidP="009E1455">
            <w:pPr>
              <w:contextualSpacing/>
              <w:jc w:val="both"/>
              <w:rPr>
                <w:rFonts w:eastAsia="Malgun Gothic"/>
                <w:b/>
                <w:spacing w:val="-8"/>
              </w:rPr>
            </w:pPr>
            <w:r w:rsidRPr="00C814DF">
              <w:rPr>
                <w:rFonts w:eastAsia="Malgun Gothic"/>
                <w:b/>
                <w:spacing w:val="-8"/>
              </w:rPr>
              <w:t>4</w:t>
            </w:r>
          </w:p>
        </w:tc>
        <w:tc>
          <w:tcPr>
            <w:tcW w:w="2946" w:type="dxa"/>
          </w:tcPr>
          <w:p w14:paraId="78F7D883" w14:textId="77777777" w:rsidR="00C814DF" w:rsidRPr="00C814DF" w:rsidRDefault="00C814DF" w:rsidP="009E1455">
            <w:pPr>
              <w:widowControl w:val="0"/>
              <w:tabs>
                <w:tab w:val="left" w:pos="368"/>
                <w:tab w:val="left" w:pos="278"/>
              </w:tabs>
              <w:contextualSpacing/>
              <w:jc w:val="both"/>
              <w:rPr>
                <w:rFonts w:eastAsia="Malgun Gothic"/>
                <w:spacing w:val="5"/>
                <w:shd w:val="clear" w:color="auto" w:fill="FFFFFF"/>
              </w:rPr>
            </w:pPr>
            <w:r w:rsidRPr="00C814DF">
              <w:rPr>
                <w:rFonts w:eastAsia="Malgun Gothic"/>
                <w:spacing w:val="5"/>
                <w:shd w:val="clear" w:color="auto" w:fill="FFFFFF"/>
              </w:rPr>
              <w:t>Шаг аукциона 5 %</w:t>
            </w:r>
            <w:r w:rsidRPr="00C814DF">
              <w:t xml:space="preserve"> от начальной цены продажи муниципального имущества</w:t>
            </w:r>
            <w:r w:rsidRPr="00C814DF">
              <w:rPr>
                <w:rFonts w:eastAsia="Malgun Gothic"/>
                <w:spacing w:val="5"/>
                <w:shd w:val="clear" w:color="auto" w:fill="FFFFFF"/>
              </w:rPr>
              <w:t xml:space="preserve"> (величина повышения начальной цены)</w:t>
            </w:r>
          </w:p>
        </w:tc>
        <w:tc>
          <w:tcPr>
            <w:tcW w:w="5954" w:type="dxa"/>
          </w:tcPr>
          <w:p w14:paraId="573A0111" w14:textId="77777777" w:rsidR="00C814DF" w:rsidRPr="00C814DF" w:rsidRDefault="00C814DF" w:rsidP="009E1455">
            <w:pPr>
              <w:jc w:val="both"/>
              <w:rPr>
                <w:rFonts w:eastAsia="Malgun Gothic"/>
                <w:spacing w:val="5"/>
                <w:shd w:val="clear" w:color="auto" w:fill="FFFFFF"/>
              </w:rPr>
            </w:pPr>
            <w:r w:rsidRPr="00C814DF">
              <w:t>399 850,00 (триста девяносто девять тысяч восемьсот пятьдесят) рублей</w:t>
            </w:r>
          </w:p>
        </w:tc>
      </w:tr>
      <w:tr w:rsidR="00C814DF" w:rsidRPr="00C814DF" w14:paraId="2F920D02" w14:textId="77777777" w:rsidTr="00C814DF">
        <w:tc>
          <w:tcPr>
            <w:tcW w:w="593" w:type="dxa"/>
          </w:tcPr>
          <w:p w14:paraId="46310C36" w14:textId="77777777" w:rsidR="00C814DF" w:rsidRPr="00C814DF" w:rsidRDefault="00C814DF" w:rsidP="009E1455">
            <w:pPr>
              <w:contextualSpacing/>
              <w:jc w:val="both"/>
              <w:rPr>
                <w:rFonts w:eastAsia="Malgun Gothic"/>
                <w:b/>
                <w:spacing w:val="-8"/>
              </w:rPr>
            </w:pPr>
            <w:r w:rsidRPr="00C814DF">
              <w:rPr>
                <w:rFonts w:eastAsia="Malgun Gothic"/>
                <w:b/>
                <w:spacing w:val="-8"/>
              </w:rPr>
              <w:t>5</w:t>
            </w:r>
          </w:p>
        </w:tc>
        <w:tc>
          <w:tcPr>
            <w:tcW w:w="2946" w:type="dxa"/>
          </w:tcPr>
          <w:p w14:paraId="62AE5B8A" w14:textId="77777777" w:rsidR="00C814DF" w:rsidRPr="00C814DF" w:rsidRDefault="00C814DF" w:rsidP="009E1455">
            <w:pPr>
              <w:widowControl w:val="0"/>
              <w:tabs>
                <w:tab w:val="left" w:pos="368"/>
                <w:tab w:val="left" w:pos="278"/>
              </w:tabs>
              <w:contextualSpacing/>
              <w:jc w:val="both"/>
              <w:rPr>
                <w:rFonts w:eastAsia="Malgun Gothic"/>
                <w:spacing w:val="5"/>
                <w:shd w:val="clear" w:color="auto" w:fill="FFFFFF"/>
              </w:rPr>
            </w:pPr>
            <w:r w:rsidRPr="00C814DF">
              <w:rPr>
                <w:rFonts w:eastAsia="Malgun Gothic"/>
                <w:spacing w:val="5"/>
                <w:shd w:val="clear" w:color="auto" w:fill="FFFFFF"/>
              </w:rPr>
              <w:t xml:space="preserve">Задаток (10% от начальной цены </w:t>
            </w:r>
            <w:r w:rsidRPr="00C814DF">
              <w:t>продажи имущества</w:t>
            </w:r>
            <w:r w:rsidRPr="00C814DF">
              <w:rPr>
                <w:rFonts w:eastAsia="Malgun Gothic"/>
                <w:spacing w:val="5"/>
                <w:shd w:val="clear" w:color="auto" w:fill="FFFFFF"/>
              </w:rPr>
              <w:t>)</w:t>
            </w:r>
          </w:p>
        </w:tc>
        <w:tc>
          <w:tcPr>
            <w:tcW w:w="5954" w:type="dxa"/>
          </w:tcPr>
          <w:p w14:paraId="55FABADD" w14:textId="77777777" w:rsidR="00C814DF" w:rsidRPr="00C814DF" w:rsidRDefault="00C814DF" w:rsidP="009E1455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14DF">
              <w:rPr>
                <w:rFonts w:ascii="Times New Roman" w:hAnsi="Times New Roman"/>
                <w:sz w:val="24"/>
                <w:szCs w:val="24"/>
              </w:rPr>
              <w:t>799 700,00 (семьсот девяносто девять тысяч семьсот) рублей.</w:t>
            </w:r>
          </w:p>
          <w:p w14:paraId="0EDF822F" w14:textId="77777777" w:rsidR="00C814DF" w:rsidRPr="00C814DF" w:rsidRDefault="00C814DF" w:rsidP="009E1455">
            <w:pPr>
              <w:pStyle w:val="af"/>
              <w:jc w:val="both"/>
              <w:rPr>
                <w:rFonts w:ascii="Times New Roman" w:eastAsia="Malgun Gothic" w:hAnsi="Times New Roman"/>
                <w:spacing w:val="5"/>
                <w:sz w:val="24"/>
                <w:szCs w:val="24"/>
                <w:shd w:val="clear" w:color="auto" w:fill="FFFFFF"/>
              </w:rPr>
            </w:pPr>
            <w:r w:rsidRPr="00C814DF">
              <w:rPr>
                <w:rFonts w:ascii="Times New Roman" w:hAnsi="Times New Roman"/>
                <w:sz w:val="24"/>
                <w:szCs w:val="24"/>
              </w:rPr>
              <w:t xml:space="preserve">Задаток должен быть внесен Претендентом Оператору электронной площадки – Акционерное общество «Российский аукционный дом», не позднее даты и времени окончания приема заявок на участие в торгах. </w:t>
            </w:r>
          </w:p>
        </w:tc>
      </w:tr>
      <w:tr w:rsidR="00C814DF" w:rsidRPr="00C814DF" w14:paraId="5326A08C" w14:textId="77777777" w:rsidTr="00C814DF">
        <w:trPr>
          <w:trHeight w:val="549"/>
        </w:trPr>
        <w:tc>
          <w:tcPr>
            <w:tcW w:w="593" w:type="dxa"/>
          </w:tcPr>
          <w:p w14:paraId="1109C797" w14:textId="77777777" w:rsidR="00C814DF" w:rsidRPr="00C814DF" w:rsidRDefault="00C814DF" w:rsidP="009E1455">
            <w:pPr>
              <w:contextualSpacing/>
              <w:jc w:val="both"/>
              <w:rPr>
                <w:rFonts w:eastAsia="Malgun Gothic"/>
                <w:b/>
                <w:spacing w:val="-8"/>
              </w:rPr>
            </w:pPr>
            <w:r w:rsidRPr="00C814DF">
              <w:rPr>
                <w:rFonts w:eastAsia="Malgun Gothic"/>
                <w:b/>
                <w:spacing w:val="-8"/>
              </w:rPr>
              <w:t>6</w:t>
            </w:r>
          </w:p>
        </w:tc>
        <w:tc>
          <w:tcPr>
            <w:tcW w:w="2946" w:type="dxa"/>
          </w:tcPr>
          <w:p w14:paraId="3F3AB8BB" w14:textId="77777777" w:rsidR="00C814DF" w:rsidRPr="00C814DF" w:rsidRDefault="00C814DF" w:rsidP="009E1455">
            <w:pPr>
              <w:widowControl w:val="0"/>
              <w:tabs>
                <w:tab w:val="left" w:pos="368"/>
                <w:tab w:val="left" w:pos="278"/>
              </w:tabs>
              <w:contextualSpacing/>
              <w:jc w:val="both"/>
              <w:rPr>
                <w:rFonts w:eastAsia="Malgun Gothic"/>
                <w:spacing w:val="5"/>
                <w:shd w:val="clear" w:color="auto" w:fill="FFFFFF"/>
              </w:rPr>
            </w:pPr>
            <w:r w:rsidRPr="00C814DF">
              <w:t>Срок внесения задатка</w:t>
            </w:r>
          </w:p>
        </w:tc>
        <w:tc>
          <w:tcPr>
            <w:tcW w:w="5954" w:type="dxa"/>
          </w:tcPr>
          <w:p w14:paraId="4ACDC5B5" w14:textId="08F430BE" w:rsidR="00C814DF" w:rsidRPr="00C814DF" w:rsidRDefault="00C814DF" w:rsidP="009E1455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14DF">
              <w:rPr>
                <w:rFonts w:ascii="Times New Roman" w:hAnsi="Times New Roman"/>
                <w:b/>
                <w:sz w:val="24"/>
                <w:szCs w:val="24"/>
              </w:rPr>
              <w:t>с 1</w:t>
            </w:r>
            <w:r w:rsidR="00161755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C814D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161755">
              <w:rPr>
                <w:rFonts w:ascii="Times New Roman" w:hAnsi="Times New Roman"/>
                <w:b/>
                <w:sz w:val="24"/>
                <w:szCs w:val="24"/>
              </w:rPr>
              <w:t>сентября</w:t>
            </w:r>
            <w:r w:rsidRPr="00C814DF">
              <w:rPr>
                <w:rFonts w:ascii="Times New Roman" w:hAnsi="Times New Roman"/>
                <w:b/>
                <w:sz w:val="24"/>
                <w:szCs w:val="24"/>
              </w:rPr>
              <w:t xml:space="preserve"> 2026 по </w:t>
            </w:r>
            <w:r w:rsidR="00161755">
              <w:rPr>
                <w:rFonts w:ascii="Times New Roman" w:hAnsi="Times New Roman"/>
                <w:b/>
                <w:sz w:val="24"/>
                <w:szCs w:val="24"/>
              </w:rPr>
              <w:t>14 октября</w:t>
            </w:r>
            <w:r w:rsidRPr="00C814DF">
              <w:rPr>
                <w:rFonts w:ascii="Times New Roman" w:hAnsi="Times New Roman"/>
                <w:b/>
                <w:sz w:val="24"/>
                <w:szCs w:val="24"/>
              </w:rPr>
              <w:t xml:space="preserve"> 2026</w:t>
            </w:r>
          </w:p>
        </w:tc>
      </w:tr>
      <w:tr w:rsidR="00C814DF" w:rsidRPr="00C814DF" w14:paraId="79A51BE7" w14:textId="77777777" w:rsidTr="00C814DF">
        <w:tc>
          <w:tcPr>
            <w:tcW w:w="593" w:type="dxa"/>
          </w:tcPr>
          <w:p w14:paraId="0BE9F500" w14:textId="77777777" w:rsidR="00C814DF" w:rsidRPr="00C814DF" w:rsidRDefault="00C814DF" w:rsidP="009E1455">
            <w:pPr>
              <w:contextualSpacing/>
              <w:jc w:val="both"/>
              <w:rPr>
                <w:rFonts w:eastAsia="Malgun Gothic"/>
                <w:b/>
                <w:spacing w:val="-8"/>
              </w:rPr>
            </w:pPr>
            <w:r w:rsidRPr="00C814DF">
              <w:rPr>
                <w:rFonts w:eastAsia="Malgun Gothic"/>
                <w:b/>
                <w:spacing w:val="-8"/>
              </w:rPr>
              <w:t>7</w:t>
            </w:r>
          </w:p>
        </w:tc>
        <w:tc>
          <w:tcPr>
            <w:tcW w:w="2946" w:type="dxa"/>
          </w:tcPr>
          <w:p w14:paraId="2968C82F" w14:textId="77777777" w:rsidR="00C814DF" w:rsidRPr="00C814DF" w:rsidRDefault="00C814DF" w:rsidP="009E1455">
            <w:pPr>
              <w:widowControl w:val="0"/>
              <w:tabs>
                <w:tab w:val="left" w:pos="368"/>
                <w:tab w:val="left" w:pos="278"/>
              </w:tabs>
              <w:contextualSpacing/>
              <w:jc w:val="both"/>
            </w:pPr>
            <w:r w:rsidRPr="00C814DF">
              <w:t>Средства платежа</w:t>
            </w:r>
          </w:p>
        </w:tc>
        <w:tc>
          <w:tcPr>
            <w:tcW w:w="5954" w:type="dxa"/>
          </w:tcPr>
          <w:p w14:paraId="33D47BFB" w14:textId="77777777" w:rsidR="00C814DF" w:rsidRPr="00C814DF" w:rsidRDefault="00C814DF" w:rsidP="009E1455">
            <w:pPr>
              <w:pStyle w:val="af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814DF">
              <w:rPr>
                <w:rFonts w:ascii="Times New Roman" w:hAnsi="Times New Roman"/>
                <w:sz w:val="24"/>
                <w:szCs w:val="24"/>
              </w:rPr>
              <w:t>Денежные средства в валюте Российской Федерации (рубли)</w:t>
            </w:r>
          </w:p>
        </w:tc>
      </w:tr>
      <w:tr w:rsidR="00C814DF" w:rsidRPr="00C814DF" w14:paraId="25A99AAD" w14:textId="77777777" w:rsidTr="00C814DF">
        <w:tc>
          <w:tcPr>
            <w:tcW w:w="593" w:type="dxa"/>
          </w:tcPr>
          <w:p w14:paraId="4E2C774F" w14:textId="77777777" w:rsidR="00C814DF" w:rsidRPr="00C814DF" w:rsidRDefault="00C814DF" w:rsidP="009E1455">
            <w:pPr>
              <w:contextualSpacing/>
              <w:jc w:val="both"/>
              <w:rPr>
                <w:rFonts w:eastAsia="Malgun Gothic"/>
                <w:b/>
                <w:spacing w:val="-8"/>
              </w:rPr>
            </w:pPr>
            <w:r w:rsidRPr="00C814DF">
              <w:rPr>
                <w:rFonts w:eastAsia="Malgun Gothic"/>
                <w:b/>
                <w:spacing w:val="-8"/>
              </w:rPr>
              <w:t>8</w:t>
            </w:r>
          </w:p>
        </w:tc>
        <w:tc>
          <w:tcPr>
            <w:tcW w:w="2946" w:type="dxa"/>
          </w:tcPr>
          <w:p w14:paraId="1AE9FE6C" w14:textId="77777777" w:rsidR="00C814DF" w:rsidRPr="00C814DF" w:rsidRDefault="00C814DF" w:rsidP="009E1455">
            <w:pPr>
              <w:widowControl w:val="0"/>
              <w:tabs>
                <w:tab w:val="left" w:pos="368"/>
                <w:tab w:val="left" w:pos="278"/>
              </w:tabs>
              <w:contextualSpacing/>
              <w:jc w:val="both"/>
              <w:rPr>
                <w:rFonts w:eastAsia="Malgun Gothic"/>
                <w:spacing w:val="5"/>
                <w:shd w:val="clear" w:color="auto" w:fill="FFFFFF"/>
              </w:rPr>
            </w:pPr>
            <w:r w:rsidRPr="00C814DF">
              <w:rPr>
                <w:rFonts w:eastAsia="Malgun Gothic"/>
                <w:spacing w:val="5"/>
                <w:shd w:val="clear" w:color="auto" w:fill="FFFFFF"/>
              </w:rPr>
              <w:t>Обременения объекта</w:t>
            </w:r>
            <w:r w:rsidRPr="00C814DF">
              <w:t xml:space="preserve"> продажи правами третьих лиц</w:t>
            </w:r>
          </w:p>
        </w:tc>
        <w:tc>
          <w:tcPr>
            <w:tcW w:w="5954" w:type="dxa"/>
          </w:tcPr>
          <w:p w14:paraId="1DD23E38" w14:textId="77777777" w:rsidR="00C814DF" w:rsidRPr="00C814DF" w:rsidRDefault="00C814DF" w:rsidP="009E1455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  <w:rPr>
                <w:rFonts w:eastAsia="Malgun Gothic"/>
                <w:spacing w:val="5"/>
                <w:shd w:val="clear" w:color="auto" w:fill="FFFFFF"/>
              </w:rPr>
            </w:pPr>
            <w:r w:rsidRPr="00C814DF">
              <w:rPr>
                <w:rFonts w:eastAsia="Malgun Gothic"/>
                <w:spacing w:val="5"/>
                <w:shd w:val="clear" w:color="auto" w:fill="FFFFFF"/>
              </w:rPr>
              <w:t>Отсутствуют</w:t>
            </w:r>
          </w:p>
        </w:tc>
      </w:tr>
      <w:tr w:rsidR="00C814DF" w:rsidRPr="00C814DF" w14:paraId="5B2D2F84" w14:textId="77777777" w:rsidTr="00C814DF">
        <w:tc>
          <w:tcPr>
            <w:tcW w:w="593" w:type="dxa"/>
          </w:tcPr>
          <w:p w14:paraId="769F9864" w14:textId="77777777" w:rsidR="00C814DF" w:rsidRPr="00C814DF" w:rsidRDefault="00C814DF" w:rsidP="009E1455">
            <w:pPr>
              <w:contextualSpacing/>
              <w:jc w:val="both"/>
              <w:rPr>
                <w:rFonts w:eastAsia="Malgun Gothic"/>
                <w:b/>
                <w:spacing w:val="-8"/>
              </w:rPr>
            </w:pPr>
            <w:r w:rsidRPr="00C814DF">
              <w:rPr>
                <w:rFonts w:eastAsia="Malgun Gothic"/>
                <w:b/>
                <w:spacing w:val="-8"/>
              </w:rPr>
              <w:t>9</w:t>
            </w:r>
          </w:p>
        </w:tc>
        <w:tc>
          <w:tcPr>
            <w:tcW w:w="2946" w:type="dxa"/>
          </w:tcPr>
          <w:p w14:paraId="63A62159" w14:textId="77777777" w:rsidR="00C814DF" w:rsidRPr="00C814DF" w:rsidRDefault="00C814DF" w:rsidP="009E1455">
            <w:pPr>
              <w:widowControl w:val="0"/>
              <w:tabs>
                <w:tab w:val="left" w:pos="368"/>
                <w:tab w:val="left" w:pos="278"/>
              </w:tabs>
              <w:contextualSpacing/>
              <w:jc w:val="both"/>
              <w:rPr>
                <w:rFonts w:eastAsia="Malgun Gothic"/>
                <w:spacing w:val="5"/>
                <w:shd w:val="clear" w:color="auto" w:fill="FFFFFF"/>
              </w:rPr>
            </w:pPr>
            <w:r w:rsidRPr="00C814DF">
              <w:t>Ограничения на перепродажу объекта продажи</w:t>
            </w:r>
          </w:p>
        </w:tc>
        <w:tc>
          <w:tcPr>
            <w:tcW w:w="5954" w:type="dxa"/>
          </w:tcPr>
          <w:p w14:paraId="775A3842" w14:textId="77777777" w:rsidR="00C814DF" w:rsidRPr="00C814DF" w:rsidRDefault="00C814DF" w:rsidP="009E1455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  <w:rPr>
                <w:rFonts w:eastAsia="Malgun Gothic"/>
                <w:spacing w:val="5"/>
                <w:shd w:val="clear" w:color="auto" w:fill="FFFFFF"/>
              </w:rPr>
            </w:pPr>
            <w:r w:rsidRPr="00C814DF">
              <w:t>Отсутствуют</w:t>
            </w:r>
          </w:p>
        </w:tc>
      </w:tr>
      <w:tr w:rsidR="00C814DF" w:rsidRPr="00C814DF" w14:paraId="56A9250A" w14:textId="77777777" w:rsidTr="00C814DF">
        <w:tc>
          <w:tcPr>
            <w:tcW w:w="593" w:type="dxa"/>
          </w:tcPr>
          <w:p w14:paraId="6F84B863" w14:textId="77777777" w:rsidR="00C814DF" w:rsidRPr="00C814DF" w:rsidRDefault="00C814DF" w:rsidP="009E1455">
            <w:pPr>
              <w:contextualSpacing/>
              <w:jc w:val="both"/>
              <w:rPr>
                <w:rFonts w:eastAsia="Malgun Gothic"/>
                <w:b/>
                <w:spacing w:val="-8"/>
              </w:rPr>
            </w:pPr>
            <w:r w:rsidRPr="00C814DF">
              <w:rPr>
                <w:rFonts w:eastAsia="Malgun Gothic"/>
                <w:b/>
                <w:spacing w:val="-8"/>
              </w:rPr>
              <w:t>10</w:t>
            </w:r>
          </w:p>
        </w:tc>
        <w:tc>
          <w:tcPr>
            <w:tcW w:w="2946" w:type="dxa"/>
          </w:tcPr>
          <w:p w14:paraId="51A29B36" w14:textId="77777777" w:rsidR="00C814DF" w:rsidRPr="00C814DF" w:rsidRDefault="00C814DF" w:rsidP="009E1455">
            <w:pPr>
              <w:widowControl w:val="0"/>
              <w:tabs>
                <w:tab w:val="left" w:pos="368"/>
                <w:tab w:val="left" w:pos="278"/>
              </w:tabs>
              <w:contextualSpacing/>
              <w:jc w:val="both"/>
              <w:rPr>
                <w:rFonts w:eastAsia="Malgun Gothic"/>
                <w:spacing w:val="5"/>
                <w:shd w:val="clear" w:color="auto" w:fill="FFFFFF"/>
              </w:rPr>
            </w:pPr>
            <w:r w:rsidRPr="00C814DF">
              <w:t>Сведения о предыдущих торгах по продаже имущества, объявленных в течение года, предшествующего его продаже</w:t>
            </w:r>
          </w:p>
        </w:tc>
        <w:tc>
          <w:tcPr>
            <w:tcW w:w="5954" w:type="dxa"/>
          </w:tcPr>
          <w:p w14:paraId="66293A29" w14:textId="77777777" w:rsidR="00C814DF" w:rsidRPr="00C814DF" w:rsidRDefault="00C814DF" w:rsidP="009E1455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  <w:rPr>
                <w:rFonts w:eastAsia="Malgun Gothic"/>
                <w:spacing w:val="5"/>
                <w:shd w:val="clear" w:color="auto" w:fill="FFFFFF"/>
              </w:rPr>
            </w:pPr>
            <w:r w:rsidRPr="00C814DF">
              <w:t>Отсутствуют</w:t>
            </w:r>
          </w:p>
        </w:tc>
      </w:tr>
      <w:tr w:rsidR="00C814DF" w:rsidRPr="00C814DF" w14:paraId="69B3293B" w14:textId="77777777" w:rsidTr="00C814DF">
        <w:tc>
          <w:tcPr>
            <w:tcW w:w="593" w:type="dxa"/>
          </w:tcPr>
          <w:p w14:paraId="31FECAEC" w14:textId="77777777" w:rsidR="00C814DF" w:rsidRPr="00C814DF" w:rsidRDefault="00C814DF" w:rsidP="009E1455">
            <w:pPr>
              <w:contextualSpacing/>
              <w:jc w:val="both"/>
              <w:rPr>
                <w:rFonts w:eastAsia="Malgun Gothic"/>
                <w:b/>
                <w:spacing w:val="-8"/>
              </w:rPr>
            </w:pPr>
            <w:r w:rsidRPr="00C814DF">
              <w:rPr>
                <w:rFonts w:eastAsia="Malgun Gothic"/>
                <w:b/>
                <w:spacing w:val="-8"/>
              </w:rPr>
              <w:t>11</w:t>
            </w:r>
          </w:p>
        </w:tc>
        <w:tc>
          <w:tcPr>
            <w:tcW w:w="2946" w:type="dxa"/>
          </w:tcPr>
          <w:p w14:paraId="16BB94DB" w14:textId="77777777" w:rsidR="00C814DF" w:rsidRPr="00C814DF" w:rsidRDefault="00C814DF" w:rsidP="009E1455">
            <w:pPr>
              <w:widowControl w:val="0"/>
              <w:tabs>
                <w:tab w:val="left" w:pos="368"/>
                <w:tab w:val="left" w:pos="278"/>
              </w:tabs>
              <w:contextualSpacing/>
              <w:jc w:val="both"/>
            </w:pPr>
            <w:r w:rsidRPr="00C814DF">
              <w:t>Содержание ограничения в использовании земельного участка с кадастровым номером 41:09:0010113:399</w:t>
            </w:r>
          </w:p>
        </w:tc>
        <w:tc>
          <w:tcPr>
            <w:tcW w:w="5954" w:type="dxa"/>
          </w:tcPr>
          <w:p w14:paraId="354A5639" w14:textId="77777777" w:rsidR="00C814DF" w:rsidRPr="00C814DF" w:rsidRDefault="00C814DF" w:rsidP="009E1455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</w:pPr>
            <w:r w:rsidRPr="00C814DF">
              <w:t>Земельный участок полностью расположен в границах зон с особыми условиями использования территории:</w:t>
            </w:r>
          </w:p>
          <w:p w14:paraId="7FDA992D" w14:textId="77777777" w:rsidR="00C814DF" w:rsidRPr="00C814DF" w:rsidRDefault="00C814DF" w:rsidP="009E1455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</w:pPr>
          </w:p>
          <w:p w14:paraId="003356B4" w14:textId="77777777" w:rsidR="00C814DF" w:rsidRPr="00C814DF" w:rsidRDefault="00C814DF" w:rsidP="009E1455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</w:pPr>
            <w:r w:rsidRPr="00C814DF">
              <w:t>1) Вид ограничения: ограничения прав на земельный участок, предусмотренные статьей 56 Земельного кодекса, Российской Федерации;</w:t>
            </w:r>
          </w:p>
          <w:p w14:paraId="4C91D48A" w14:textId="77777777" w:rsidR="00C814DF" w:rsidRPr="00C814DF" w:rsidRDefault="00C814DF" w:rsidP="009E1455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</w:pPr>
            <w:r w:rsidRPr="00C814DF">
              <w:t>Содержание ограничения (обременения): ограничения использования земельных участков, входящих в шестую подзону: – территория, на которой запрещается размещать объекты, способствующие привлечению и массовому скоплению птиц.</w:t>
            </w:r>
          </w:p>
          <w:p w14:paraId="11937EDD" w14:textId="77777777" w:rsidR="00C814DF" w:rsidRPr="00C814DF" w:rsidRDefault="00C814DF" w:rsidP="009E1455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</w:pPr>
            <w:r w:rsidRPr="00C814DF">
              <w:t>Реестровый номер границы: 41:09-6.595.</w:t>
            </w:r>
          </w:p>
          <w:p w14:paraId="6276A625" w14:textId="77777777" w:rsidR="00C814DF" w:rsidRPr="00C814DF" w:rsidRDefault="00C814DF" w:rsidP="009E1455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</w:pPr>
            <w:r w:rsidRPr="00C814DF">
              <w:t>Вид объекта реестра границ: Зона с особыми условиями использования территории.</w:t>
            </w:r>
          </w:p>
          <w:p w14:paraId="7CD0CCAD" w14:textId="77777777" w:rsidR="00C814DF" w:rsidRPr="00C814DF" w:rsidRDefault="00C814DF" w:rsidP="009E1455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</w:pPr>
            <w:r w:rsidRPr="00C814DF">
              <w:lastRenderedPageBreak/>
              <w:t xml:space="preserve">Вид зоны по документу: </w:t>
            </w:r>
            <w:proofErr w:type="spellStart"/>
            <w:r w:rsidRPr="00C814DF">
              <w:t>Приаэродромная</w:t>
            </w:r>
            <w:proofErr w:type="spellEnd"/>
            <w:r w:rsidRPr="00C814DF">
              <w:t xml:space="preserve"> территория для гражданского аэродрома «Усть-Камчатск» с выделением шестой</w:t>
            </w:r>
          </w:p>
          <w:p w14:paraId="714916FC" w14:textId="77777777" w:rsidR="00C814DF" w:rsidRPr="00C814DF" w:rsidRDefault="00C814DF" w:rsidP="009E1455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</w:pPr>
            <w:r w:rsidRPr="00C814DF">
              <w:t>Подзоны;</w:t>
            </w:r>
          </w:p>
          <w:p w14:paraId="1C03B16B" w14:textId="77777777" w:rsidR="00C814DF" w:rsidRPr="00C814DF" w:rsidRDefault="00C814DF" w:rsidP="009E1455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</w:pPr>
          </w:p>
          <w:p w14:paraId="54BA10B0" w14:textId="77777777" w:rsidR="00C814DF" w:rsidRPr="00C814DF" w:rsidRDefault="00C814DF" w:rsidP="009E1455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</w:pPr>
            <w:r w:rsidRPr="00C814DF">
              <w:t>2) Вид ограничения: ограничения прав на земельный участок, предусмотренные статьей 56 Земельного кодекса Российской Федерации.</w:t>
            </w:r>
          </w:p>
          <w:p w14:paraId="011F2056" w14:textId="77777777" w:rsidR="00C814DF" w:rsidRPr="00C814DF" w:rsidRDefault="00C814DF" w:rsidP="009E1455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</w:pPr>
            <w:r w:rsidRPr="00C814DF">
              <w:t>Содержание ограничения (обременения): ограничения использования земельных участков, входящих в пятую подзону: в границах 5 подзоны запрещается размещать опасные производственные объекты, определенные Федеральным законом «О промышленной безопасности опасных производственных объектов», функционирование которых может повлиять на безопасность полетов воздушных судов.</w:t>
            </w:r>
          </w:p>
          <w:p w14:paraId="2228220A" w14:textId="77777777" w:rsidR="00C814DF" w:rsidRPr="00C814DF" w:rsidRDefault="00C814DF" w:rsidP="009E1455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</w:pPr>
            <w:r w:rsidRPr="00C814DF">
              <w:t>Реестровый номер границы: 41:09-6.593.</w:t>
            </w:r>
          </w:p>
          <w:p w14:paraId="78AEA635" w14:textId="77777777" w:rsidR="00C814DF" w:rsidRPr="00C814DF" w:rsidRDefault="00C814DF" w:rsidP="009E1455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</w:pPr>
            <w:r w:rsidRPr="00C814DF">
              <w:t>Вид объекта реестра границ: Зона с особыми условиями использования территории.</w:t>
            </w:r>
          </w:p>
          <w:p w14:paraId="5F2B3D05" w14:textId="77777777" w:rsidR="00C814DF" w:rsidRPr="00C814DF" w:rsidRDefault="00C814DF" w:rsidP="009E1455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</w:pPr>
            <w:r w:rsidRPr="00C814DF">
              <w:t xml:space="preserve">Вид зоны по документу: </w:t>
            </w:r>
            <w:proofErr w:type="spellStart"/>
            <w:r w:rsidRPr="00C814DF">
              <w:t>Приаэродромная</w:t>
            </w:r>
            <w:proofErr w:type="spellEnd"/>
            <w:r w:rsidRPr="00C814DF">
              <w:t xml:space="preserve"> территория для гражданского аэродрома «Усть-Камчатск» с выделением пятой подзоны;</w:t>
            </w:r>
          </w:p>
          <w:p w14:paraId="18D0D17E" w14:textId="77777777" w:rsidR="00C814DF" w:rsidRPr="00C814DF" w:rsidRDefault="00C814DF" w:rsidP="009E1455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</w:pPr>
          </w:p>
          <w:p w14:paraId="1E019F19" w14:textId="77777777" w:rsidR="00C814DF" w:rsidRPr="00C814DF" w:rsidRDefault="00C814DF" w:rsidP="009E1455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</w:pPr>
            <w:r w:rsidRPr="00C814DF">
              <w:t>3) Вид ограничения: ограничения прав на земельный участок, предусмотренные статьей 56 Земельного кодекса Российской Федерации.</w:t>
            </w:r>
          </w:p>
          <w:p w14:paraId="3F415122" w14:textId="77777777" w:rsidR="00C814DF" w:rsidRPr="00C814DF" w:rsidRDefault="00C814DF" w:rsidP="009E1455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</w:pPr>
            <w:r w:rsidRPr="00C814DF">
              <w:t xml:space="preserve">Содержание ограничения (обременения): в границах 3й подзоны запрещается размещать объекты, высота которых превышает ограничения, установленные уполномоченным Правительством Российской Федерации федеральным органом исполнительной власти при установлении соответствующей </w:t>
            </w:r>
            <w:proofErr w:type="spellStart"/>
            <w:r w:rsidRPr="00C814DF">
              <w:t>приаэродромной</w:t>
            </w:r>
            <w:proofErr w:type="spellEnd"/>
            <w:r w:rsidRPr="00C814DF">
              <w:t xml:space="preserve"> территории.</w:t>
            </w:r>
          </w:p>
          <w:p w14:paraId="47D25107" w14:textId="77777777" w:rsidR="00C814DF" w:rsidRPr="00C814DF" w:rsidRDefault="00C814DF" w:rsidP="009E1455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</w:pPr>
            <w:r w:rsidRPr="00C814DF">
              <w:t>Реестровый номер границы: 41:09-6.598.</w:t>
            </w:r>
          </w:p>
          <w:p w14:paraId="6A7B64EA" w14:textId="77777777" w:rsidR="00C814DF" w:rsidRPr="00C814DF" w:rsidRDefault="00C814DF" w:rsidP="009E1455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</w:pPr>
            <w:r w:rsidRPr="00C814DF">
              <w:t>Вид объекта реестра границ: Зона с особыми условиями использования территории.</w:t>
            </w:r>
          </w:p>
          <w:p w14:paraId="1ADB4A04" w14:textId="77777777" w:rsidR="00C814DF" w:rsidRPr="00C814DF" w:rsidRDefault="00C814DF" w:rsidP="009E1455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</w:pPr>
            <w:r w:rsidRPr="00C814DF">
              <w:t xml:space="preserve">Вид зоны по документу: </w:t>
            </w:r>
            <w:proofErr w:type="spellStart"/>
            <w:r w:rsidRPr="00C814DF">
              <w:t>Приаэродромная</w:t>
            </w:r>
            <w:proofErr w:type="spellEnd"/>
            <w:r w:rsidRPr="00C814DF">
              <w:t xml:space="preserve"> территория для гражданского аэродрома «Усть-Камчатск» с выделением третьей подзоны.</w:t>
            </w:r>
          </w:p>
        </w:tc>
      </w:tr>
    </w:tbl>
    <w:p w14:paraId="0CEFCC27" w14:textId="6677ACBD" w:rsidR="00C814DF" w:rsidRDefault="00C814DF" w:rsidP="00C814DF">
      <w:pPr>
        <w:pStyle w:val="western"/>
        <w:spacing w:before="0" w:beforeAutospacing="0" w:after="0"/>
        <w:jc w:val="both"/>
        <w:rPr>
          <w:bCs/>
          <w:sz w:val="24"/>
          <w:szCs w:val="24"/>
        </w:rPr>
      </w:pPr>
    </w:p>
    <w:p w14:paraId="6E6602B7" w14:textId="728FC88B" w:rsidR="00AF673F" w:rsidRPr="001703E3" w:rsidRDefault="00AF673F" w:rsidP="005F52B6">
      <w:pPr>
        <w:spacing w:before="120" w:after="120"/>
        <w:ind w:firstLine="708"/>
        <w:jc w:val="both"/>
      </w:pPr>
      <w:r w:rsidRPr="001703E3">
        <w:rPr>
          <w:color w:val="000000"/>
        </w:rPr>
        <w:t>13</w:t>
      </w:r>
      <w:r w:rsidR="00C704D7" w:rsidRPr="001703E3">
        <w:rPr>
          <w:color w:val="000000"/>
        </w:rPr>
        <w:t xml:space="preserve">. </w:t>
      </w:r>
      <w:r w:rsidRPr="001703E3">
        <w:rPr>
          <w:color w:val="000000"/>
        </w:rPr>
        <w:t xml:space="preserve">По окончании срока подачи заявок на участие в открытом аукционе в электронной форме </w:t>
      </w:r>
      <w:r w:rsidRPr="001703E3">
        <w:rPr>
          <w:bCs/>
          <w:color w:val="000000"/>
        </w:rPr>
        <w:t xml:space="preserve">по продаже муниципального имущества, находящегося в собственности Усть-Камчатского </w:t>
      </w:r>
      <w:r w:rsidR="00AA1DD6" w:rsidRPr="001703E3">
        <w:rPr>
          <w:bCs/>
          <w:color w:val="000000"/>
        </w:rPr>
        <w:t>муниципального округа Камчатского края</w:t>
      </w:r>
      <w:r w:rsidRPr="001703E3">
        <w:rPr>
          <w:bCs/>
          <w:color w:val="000000"/>
        </w:rPr>
        <w:t>,</w:t>
      </w:r>
      <w:r w:rsidRPr="001703E3">
        <w:rPr>
          <w:color w:val="000000"/>
        </w:rPr>
        <w:t xml:space="preserve"> до</w:t>
      </w:r>
      <w:r w:rsidR="005F4F7F" w:rsidRPr="001703E3">
        <w:rPr>
          <w:color w:val="000000"/>
        </w:rPr>
        <w:t xml:space="preserve"> </w:t>
      </w:r>
      <w:r w:rsidR="006C15A7">
        <w:rPr>
          <w:color w:val="000000"/>
        </w:rPr>
        <w:t>14.10</w:t>
      </w:r>
      <w:r w:rsidR="005F4F7F" w:rsidRPr="001703E3">
        <w:rPr>
          <w:color w:val="000000"/>
        </w:rPr>
        <w:t>.202</w:t>
      </w:r>
      <w:r w:rsidR="00EB7182" w:rsidRPr="001703E3">
        <w:rPr>
          <w:color w:val="000000"/>
        </w:rPr>
        <w:t>6</w:t>
      </w:r>
      <w:r w:rsidRPr="001703E3">
        <w:rPr>
          <w:color w:val="000000"/>
        </w:rPr>
        <w:t xml:space="preserve"> 23:00 часов</w:t>
      </w:r>
      <w:r w:rsidR="00FD2BEE" w:rsidRPr="001703E3">
        <w:rPr>
          <w:color w:val="000000"/>
        </w:rPr>
        <w:t xml:space="preserve"> по камчатскому времени</w:t>
      </w:r>
      <w:r w:rsidRPr="001703E3">
        <w:rPr>
          <w:color w:val="000000"/>
        </w:rPr>
        <w:t xml:space="preserve"> заявки на участие в открытом аукционе в электронной форме по </w:t>
      </w:r>
      <w:r w:rsidR="00DD09C5" w:rsidRPr="001703E3">
        <w:rPr>
          <w:bCs/>
          <w:color w:val="000000"/>
        </w:rPr>
        <w:t>процедуре № 17</w:t>
      </w:r>
      <w:r w:rsidR="00DD09C5" w:rsidRPr="001703E3">
        <w:rPr>
          <w:bCs/>
          <w:color w:val="000000"/>
          <w:lang w:val="en-US"/>
        </w:rPr>
        <w:t>CAD</w:t>
      </w:r>
      <w:r w:rsidR="00DD09C5" w:rsidRPr="001703E3">
        <w:rPr>
          <w:bCs/>
          <w:color w:val="000000"/>
        </w:rPr>
        <w:t>21-4001-</w:t>
      </w:r>
      <w:r w:rsidR="006C15A7">
        <w:rPr>
          <w:bCs/>
          <w:color w:val="000000"/>
        </w:rPr>
        <w:t>40</w:t>
      </w:r>
      <w:r w:rsidRPr="001703E3">
        <w:rPr>
          <w:bCs/>
          <w:color w:val="000000"/>
        </w:rPr>
        <w:t xml:space="preserve"> (</w:t>
      </w:r>
      <w:r w:rsidR="00DD09C5" w:rsidRPr="001703E3">
        <w:rPr>
          <w:bCs/>
          <w:color w:val="000000"/>
        </w:rPr>
        <w:t>Лот № 1 (</w:t>
      </w:r>
      <w:r w:rsidRPr="001703E3">
        <w:rPr>
          <w:bCs/>
          <w:color w:val="000000"/>
        </w:rPr>
        <w:t>Код лота № 17</w:t>
      </w:r>
      <w:r w:rsidRPr="001703E3">
        <w:rPr>
          <w:bCs/>
          <w:color w:val="000000"/>
          <w:lang w:val="en-US"/>
        </w:rPr>
        <w:t>CAD</w:t>
      </w:r>
      <w:r w:rsidRPr="001703E3">
        <w:rPr>
          <w:bCs/>
          <w:color w:val="000000"/>
        </w:rPr>
        <w:t>21-4001-</w:t>
      </w:r>
      <w:r w:rsidR="006C15A7">
        <w:rPr>
          <w:bCs/>
          <w:color w:val="000000"/>
        </w:rPr>
        <w:t>40</w:t>
      </w:r>
      <w:r w:rsidRPr="001703E3">
        <w:rPr>
          <w:bCs/>
          <w:color w:val="000000"/>
        </w:rPr>
        <w:t>-1</w:t>
      </w:r>
      <w:r w:rsidR="00DD09C5" w:rsidRPr="001703E3">
        <w:rPr>
          <w:bCs/>
          <w:color w:val="000000"/>
        </w:rPr>
        <w:t>)</w:t>
      </w:r>
      <w:r w:rsidRPr="001703E3">
        <w:rPr>
          <w:bCs/>
          <w:color w:val="000000"/>
        </w:rPr>
        <w:t xml:space="preserve"> </w:t>
      </w:r>
      <w:r w:rsidRPr="001703E3">
        <w:rPr>
          <w:color w:val="000000"/>
        </w:rPr>
        <w:t>не поступили</w:t>
      </w:r>
      <w:r w:rsidR="00AA0BA8" w:rsidRPr="001703E3">
        <w:rPr>
          <w:color w:val="000000"/>
        </w:rPr>
        <w:t xml:space="preserve"> (</w:t>
      </w:r>
      <w:r w:rsidR="00AA0BA8" w:rsidRPr="001703E3">
        <w:rPr>
          <w:rFonts w:eastAsiaTheme="minorHAnsi"/>
          <w:lang w:eastAsia="en-US"/>
        </w:rPr>
        <w:t>не было подано ни одной заявки на участие</w:t>
      </w:r>
      <w:r w:rsidR="00FD2BEE" w:rsidRPr="001703E3">
        <w:rPr>
          <w:rFonts w:eastAsiaTheme="minorHAnsi"/>
          <w:lang w:eastAsia="en-US"/>
        </w:rPr>
        <w:t xml:space="preserve"> в аукционе по продаже имущества</w:t>
      </w:r>
      <w:r w:rsidR="00AA0BA8" w:rsidRPr="001703E3">
        <w:rPr>
          <w:rFonts w:eastAsiaTheme="minorHAnsi"/>
          <w:lang w:eastAsia="en-US"/>
        </w:rPr>
        <w:t>)</w:t>
      </w:r>
      <w:r w:rsidRPr="001703E3">
        <w:rPr>
          <w:color w:val="000000"/>
        </w:rPr>
        <w:t>.</w:t>
      </w:r>
    </w:p>
    <w:p w14:paraId="5A8313A6" w14:textId="77777777" w:rsidR="003D1AC2" w:rsidRPr="001703E3" w:rsidRDefault="003D1AC2" w:rsidP="003D1AC2">
      <w:pPr>
        <w:widowControl w:val="0"/>
        <w:autoSpaceDE w:val="0"/>
        <w:autoSpaceDN w:val="0"/>
        <w:adjustRightInd w:val="0"/>
        <w:spacing w:after="120"/>
        <w:ind w:firstLine="720"/>
        <w:jc w:val="both"/>
        <w:rPr>
          <w:color w:val="000000"/>
        </w:rPr>
      </w:pPr>
      <w:r w:rsidRPr="001703E3">
        <w:rPr>
          <w:b/>
          <w:bCs/>
          <w:color w:val="000000"/>
        </w:rPr>
        <w:t>14. Решение Комиссии</w:t>
      </w:r>
      <w:r w:rsidRPr="001703E3">
        <w:rPr>
          <w:color w:val="000000"/>
        </w:rPr>
        <w:t>:</w:t>
      </w:r>
    </w:p>
    <w:p w14:paraId="7195BA2B" w14:textId="0BE25D41" w:rsidR="00AF673F" w:rsidRPr="001703E3" w:rsidRDefault="00AF673F" w:rsidP="00190759">
      <w:pPr>
        <w:widowControl w:val="0"/>
        <w:autoSpaceDE w:val="0"/>
        <w:autoSpaceDN w:val="0"/>
        <w:adjustRightInd w:val="0"/>
        <w:spacing w:after="120"/>
        <w:ind w:firstLine="720"/>
        <w:jc w:val="both"/>
        <w:rPr>
          <w:color w:val="000000"/>
        </w:rPr>
      </w:pPr>
      <w:r w:rsidRPr="001703E3">
        <w:rPr>
          <w:color w:val="000000"/>
        </w:rPr>
        <w:t>В соответствии с пункт</w:t>
      </w:r>
      <w:r w:rsidR="00190759" w:rsidRPr="001703E3">
        <w:rPr>
          <w:color w:val="000000"/>
        </w:rPr>
        <w:t>ом</w:t>
      </w:r>
      <w:r w:rsidRPr="001703E3">
        <w:rPr>
          <w:color w:val="000000"/>
        </w:rPr>
        <w:t xml:space="preserve"> </w:t>
      </w:r>
      <w:r w:rsidR="00190759" w:rsidRPr="001703E3">
        <w:rPr>
          <w:color w:val="000000"/>
        </w:rPr>
        <w:t>119</w:t>
      </w:r>
      <w:r w:rsidRPr="001703E3">
        <w:rPr>
          <w:color w:val="000000"/>
        </w:rPr>
        <w:t xml:space="preserve"> </w:t>
      </w:r>
      <w:r w:rsidR="00190759" w:rsidRPr="001703E3">
        <w:rPr>
          <w:color w:val="000000"/>
        </w:rPr>
        <w:t xml:space="preserve">Приказа ФАС России от 21.03.2023 № 147/23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</w:t>
      </w:r>
      <w:r w:rsidR="00190759" w:rsidRPr="001703E3">
        <w:rPr>
          <w:color w:val="000000"/>
        </w:rPr>
        <w:lastRenderedPageBreak/>
        <w:t>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</w:t>
      </w:r>
      <w:r w:rsidRPr="001703E3">
        <w:rPr>
          <w:color w:val="000000"/>
        </w:rPr>
        <w:t>, Единой комиссией принято решение о признании открытого аукциона в электронной форме</w:t>
      </w:r>
      <w:r w:rsidRPr="001703E3">
        <w:rPr>
          <w:bCs/>
          <w:color w:val="000000"/>
        </w:rPr>
        <w:t xml:space="preserve"> по продаже муниципального имущества, находящегося в собственности Усть-Камчатского</w:t>
      </w:r>
      <w:r w:rsidR="002D70B8" w:rsidRPr="002D70B8">
        <w:rPr>
          <w:bCs/>
          <w:color w:val="000000"/>
        </w:rPr>
        <w:t xml:space="preserve"> </w:t>
      </w:r>
      <w:r w:rsidR="002D70B8" w:rsidRPr="001703E3">
        <w:rPr>
          <w:bCs/>
          <w:color w:val="000000"/>
        </w:rPr>
        <w:t>муниципального округа Камчатского края</w:t>
      </w:r>
      <w:r w:rsidRPr="001703E3">
        <w:rPr>
          <w:color w:val="000000"/>
        </w:rPr>
        <w:t xml:space="preserve">, </w:t>
      </w:r>
      <w:r w:rsidRPr="001703E3">
        <w:rPr>
          <w:b/>
          <w:color w:val="000000"/>
        </w:rPr>
        <w:t>несостоявшимся по причине отсутствия заявок на участие в открытом аукционе.</w:t>
      </w:r>
    </w:p>
    <w:p w14:paraId="04BF06F8" w14:textId="77777777" w:rsidR="00C8209E" w:rsidRPr="001703E3" w:rsidRDefault="00C704D7" w:rsidP="00C8209E">
      <w:pPr>
        <w:widowControl w:val="0"/>
        <w:autoSpaceDE w:val="0"/>
        <w:autoSpaceDN w:val="0"/>
        <w:adjustRightInd w:val="0"/>
        <w:spacing w:after="120"/>
        <w:ind w:firstLine="720"/>
        <w:jc w:val="both"/>
        <w:rPr>
          <w:rFonts w:eastAsia="Calibri"/>
        </w:rPr>
      </w:pPr>
      <w:r w:rsidRPr="001703E3">
        <w:rPr>
          <w:color w:val="000000"/>
        </w:rPr>
        <w:t>1</w:t>
      </w:r>
      <w:r w:rsidR="003D1AC2" w:rsidRPr="001703E3">
        <w:rPr>
          <w:color w:val="000000"/>
        </w:rPr>
        <w:t>5</w:t>
      </w:r>
      <w:r w:rsidRPr="001703E3">
        <w:rPr>
          <w:color w:val="000000"/>
        </w:rPr>
        <w:t xml:space="preserve">. </w:t>
      </w:r>
      <w:r w:rsidR="00C8209E" w:rsidRPr="001703E3">
        <w:rPr>
          <w:color w:val="000000"/>
        </w:rPr>
        <w:t xml:space="preserve">Настоящий Протокол подлежит размещению в сети «Интернет» на официальном сайте торгов </w:t>
      </w:r>
      <w:hyperlink r:id="rId9" w:history="1">
        <w:r w:rsidR="00C8209E" w:rsidRPr="001703E3">
          <w:rPr>
            <w:rStyle w:val="ab"/>
            <w:rFonts w:eastAsia="Calibri"/>
          </w:rPr>
          <w:t>www.torgi.gov.ru</w:t>
        </w:r>
      </w:hyperlink>
      <w:r w:rsidR="00C8209E" w:rsidRPr="001703E3">
        <w:rPr>
          <w:rFonts w:eastAsia="Calibri"/>
        </w:rPr>
        <w:t xml:space="preserve"> (https://new.torgi.gov.ru/public) (ГИС Торги), на официальном сайте Усть-Камчатского муниципального округа </w:t>
      </w:r>
      <w:hyperlink r:id="rId10" w:history="1">
        <w:r w:rsidR="00C8209E" w:rsidRPr="001703E3">
          <w:rPr>
            <w:rStyle w:val="ab"/>
            <w:rFonts w:eastAsia="Calibri"/>
          </w:rPr>
          <w:t>https://ust-kam.ru/</w:t>
        </w:r>
      </w:hyperlink>
      <w:r w:rsidR="00C8209E" w:rsidRPr="001703E3">
        <w:rPr>
          <w:rFonts w:eastAsia="Calibri"/>
        </w:rPr>
        <w:t>.</w:t>
      </w:r>
    </w:p>
    <w:p w14:paraId="0A01DE6F" w14:textId="2F7B05E0" w:rsidR="00C8209E" w:rsidRPr="001703E3" w:rsidRDefault="00C8209E" w:rsidP="00C052E9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</w:rPr>
      </w:pPr>
    </w:p>
    <w:tbl>
      <w:tblPr>
        <w:tblW w:w="9648" w:type="dxa"/>
        <w:tblLayout w:type="fixed"/>
        <w:tblLook w:val="01E0" w:firstRow="1" w:lastRow="1" w:firstColumn="1" w:lastColumn="1" w:noHBand="0" w:noVBand="0"/>
      </w:tblPr>
      <w:tblGrid>
        <w:gridCol w:w="9648"/>
      </w:tblGrid>
      <w:tr w:rsidR="00C06594" w:rsidRPr="001703E3" w14:paraId="48CA9B02" w14:textId="77777777" w:rsidTr="003C204F">
        <w:tc>
          <w:tcPr>
            <w:tcW w:w="9648" w:type="dxa"/>
            <w:tcBorders>
              <w:bottom w:val="single" w:sz="4" w:space="0" w:color="auto"/>
            </w:tcBorders>
          </w:tcPr>
          <w:p w14:paraId="4F0DED0C" w14:textId="77777777" w:rsidR="00C06594" w:rsidRPr="001703E3" w:rsidRDefault="00C06594" w:rsidP="001F57ED">
            <w:r w:rsidRPr="001703E3">
              <w:t>Председатель комиссии:</w:t>
            </w:r>
          </w:p>
          <w:p w14:paraId="644BBE26" w14:textId="1338D9EF" w:rsidR="00C06594" w:rsidRPr="001703E3" w:rsidRDefault="00C42A29" w:rsidP="00C06594">
            <w:pPr>
              <w:jc w:val="both"/>
            </w:pPr>
            <w:r w:rsidRPr="001703E3">
              <w:t xml:space="preserve">Колесникова Венера </w:t>
            </w:r>
            <w:proofErr w:type="spellStart"/>
            <w:r w:rsidRPr="001703E3">
              <w:t>Равильевна</w:t>
            </w:r>
            <w:proofErr w:type="spellEnd"/>
          </w:p>
        </w:tc>
      </w:tr>
      <w:tr w:rsidR="00C06594" w:rsidRPr="001703E3" w14:paraId="1DCC24AB" w14:textId="77777777" w:rsidTr="003C204F">
        <w:tc>
          <w:tcPr>
            <w:tcW w:w="9648" w:type="dxa"/>
            <w:tcBorders>
              <w:top w:val="single" w:sz="4" w:space="0" w:color="auto"/>
              <w:bottom w:val="single" w:sz="4" w:space="0" w:color="auto"/>
            </w:tcBorders>
          </w:tcPr>
          <w:p w14:paraId="18895E95" w14:textId="77777777" w:rsidR="00B06725" w:rsidRPr="00BB18D1" w:rsidRDefault="00B06725" w:rsidP="001F57ED">
            <w:pPr>
              <w:pStyle w:val="10"/>
              <w:spacing w:line="240" w:lineRule="auto"/>
              <w:ind w:left="0" w:firstLine="0"/>
              <w:rPr>
                <w:sz w:val="24"/>
                <w:szCs w:val="24"/>
              </w:rPr>
            </w:pPr>
          </w:p>
          <w:p w14:paraId="49F7C287" w14:textId="79504C3B" w:rsidR="00C06594" w:rsidRPr="00BB18D1" w:rsidRDefault="00C06594" w:rsidP="001F57ED">
            <w:pPr>
              <w:pStyle w:val="10"/>
              <w:spacing w:line="240" w:lineRule="auto"/>
              <w:ind w:left="0" w:firstLine="0"/>
              <w:rPr>
                <w:sz w:val="24"/>
                <w:szCs w:val="24"/>
              </w:rPr>
            </w:pPr>
            <w:r w:rsidRPr="00BB18D1">
              <w:rPr>
                <w:sz w:val="24"/>
                <w:szCs w:val="24"/>
              </w:rPr>
              <w:t>Секретарь комиссии:</w:t>
            </w:r>
          </w:p>
          <w:p w14:paraId="40EEA210" w14:textId="53AAA939" w:rsidR="00C06594" w:rsidRPr="00BB18D1" w:rsidRDefault="006C15A7" w:rsidP="00C06594">
            <w:pPr>
              <w:pStyle w:val="10"/>
              <w:spacing w:line="240" w:lineRule="auto"/>
              <w:ind w:left="0" w:firstLine="0"/>
              <w:rPr>
                <w:i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Чеусова</w:t>
            </w:r>
            <w:proofErr w:type="spellEnd"/>
            <w:r>
              <w:rPr>
                <w:sz w:val="24"/>
                <w:szCs w:val="24"/>
              </w:rPr>
              <w:t xml:space="preserve"> Наталья Михайловна</w:t>
            </w:r>
          </w:p>
        </w:tc>
      </w:tr>
      <w:tr w:rsidR="00C06594" w:rsidRPr="001703E3" w14:paraId="3CAB41AB" w14:textId="77777777" w:rsidTr="005F4F7F">
        <w:tc>
          <w:tcPr>
            <w:tcW w:w="9648" w:type="dxa"/>
            <w:tcBorders>
              <w:top w:val="single" w:sz="4" w:space="0" w:color="auto"/>
              <w:bottom w:val="single" w:sz="4" w:space="0" w:color="auto"/>
            </w:tcBorders>
          </w:tcPr>
          <w:p w14:paraId="19E4CB19" w14:textId="77777777" w:rsidR="00B06725" w:rsidRPr="00BB18D1" w:rsidRDefault="00B06725" w:rsidP="001F57ED"/>
          <w:p w14:paraId="3BA77A54" w14:textId="4C3EA24A" w:rsidR="00C06594" w:rsidRPr="00BB18D1" w:rsidRDefault="00B06725" w:rsidP="001F57ED">
            <w:r w:rsidRPr="00BB18D1">
              <w:t>Ч</w:t>
            </w:r>
            <w:r w:rsidR="00C06594" w:rsidRPr="00BB18D1">
              <w:t>лены комиссии:</w:t>
            </w:r>
          </w:p>
          <w:p w14:paraId="230CC9ED" w14:textId="77777777" w:rsidR="00C06594" w:rsidRPr="00BB18D1" w:rsidRDefault="00C06594" w:rsidP="00C06594">
            <w:pPr>
              <w:jc w:val="both"/>
            </w:pPr>
            <w:proofErr w:type="spellStart"/>
            <w:r w:rsidRPr="00BB18D1">
              <w:t>Кирилкова</w:t>
            </w:r>
            <w:proofErr w:type="spellEnd"/>
            <w:r w:rsidRPr="00BB18D1">
              <w:t xml:space="preserve"> Татьяна Сергеевна</w:t>
            </w:r>
          </w:p>
        </w:tc>
      </w:tr>
      <w:tr w:rsidR="00C06594" w:rsidRPr="001703E3" w14:paraId="7E469042" w14:textId="77777777" w:rsidTr="005F4F7F">
        <w:tc>
          <w:tcPr>
            <w:tcW w:w="9648" w:type="dxa"/>
            <w:tcBorders>
              <w:top w:val="single" w:sz="4" w:space="0" w:color="auto"/>
              <w:bottom w:val="single" w:sz="4" w:space="0" w:color="auto"/>
            </w:tcBorders>
          </w:tcPr>
          <w:p w14:paraId="11031C49" w14:textId="77777777" w:rsidR="00C06594" w:rsidRPr="00BB18D1" w:rsidRDefault="00C06594" w:rsidP="001F57ED">
            <w:pPr>
              <w:jc w:val="both"/>
            </w:pPr>
          </w:p>
          <w:p w14:paraId="3F60C3DB" w14:textId="7526206A" w:rsidR="00C06594" w:rsidRPr="00BB18D1" w:rsidRDefault="006C15A7" w:rsidP="00C06594">
            <w:pPr>
              <w:jc w:val="both"/>
            </w:pPr>
            <w:proofErr w:type="spellStart"/>
            <w:r>
              <w:rPr>
                <w:bCs/>
              </w:rPr>
              <w:t>Слипенко</w:t>
            </w:r>
            <w:proofErr w:type="spellEnd"/>
            <w:r>
              <w:rPr>
                <w:bCs/>
              </w:rPr>
              <w:t xml:space="preserve"> Ан</w:t>
            </w:r>
            <w:r w:rsidR="00F95773">
              <w:rPr>
                <w:bCs/>
              </w:rPr>
              <w:t>н</w:t>
            </w:r>
            <w:r>
              <w:rPr>
                <w:bCs/>
              </w:rPr>
              <w:t>а Викторовна</w:t>
            </w:r>
          </w:p>
        </w:tc>
      </w:tr>
      <w:tr w:rsidR="00C06594" w:rsidRPr="001703E3" w14:paraId="07A84D0E" w14:textId="77777777" w:rsidTr="005F4F7F">
        <w:tc>
          <w:tcPr>
            <w:tcW w:w="9648" w:type="dxa"/>
            <w:tcBorders>
              <w:top w:val="single" w:sz="4" w:space="0" w:color="auto"/>
              <w:bottom w:val="single" w:sz="4" w:space="0" w:color="auto"/>
            </w:tcBorders>
          </w:tcPr>
          <w:p w14:paraId="74191CCC" w14:textId="77777777" w:rsidR="00C06594" w:rsidRPr="001703E3" w:rsidRDefault="00C06594" w:rsidP="001F57ED">
            <w:pPr>
              <w:jc w:val="both"/>
            </w:pPr>
          </w:p>
          <w:p w14:paraId="0272C2D0" w14:textId="6DCD2C60" w:rsidR="00C06594" w:rsidRPr="001703E3" w:rsidRDefault="006C15A7" w:rsidP="00C06594">
            <w:pPr>
              <w:jc w:val="both"/>
            </w:pPr>
            <w:r>
              <w:rPr>
                <w:bCs/>
              </w:rPr>
              <w:t>Колесникова Екатерина Анатольевна</w:t>
            </w:r>
          </w:p>
        </w:tc>
      </w:tr>
      <w:tr w:rsidR="00C06594" w:rsidRPr="001703E3" w14:paraId="5104C4A3" w14:textId="77777777" w:rsidTr="005F4F7F">
        <w:tc>
          <w:tcPr>
            <w:tcW w:w="9648" w:type="dxa"/>
            <w:tcBorders>
              <w:top w:val="single" w:sz="4" w:space="0" w:color="auto"/>
              <w:bottom w:val="single" w:sz="4" w:space="0" w:color="auto"/>
            </w:tcBorders>
          </w:tcPr>
          <w:p w14:paraId="5EA0BAFF" w14:textId="77777777" w:rsidR="00C06594" w:rsidRPr="001703E3" w:rsidRDefault="00C06594" w:rsidP="00C06594">
            <w:pPr>
              <w:jc w:val="both"/>
            </w:pPr>
          </w:p>
          <w:p w14:paraId="5732C036" w14:textId="7EA5298A" w:rsidR="00C06594" w:rsidRPr="001703E3" w:rsidRDefault="00BB3D69" w:rsidP="00C06594">
            <w:pPr>
              <w:jc w:val="both"/>
            </w:pPr>
            <w:r w:rsidRPr="001703E3">
              <w:t>Власов Артем Валерьевич</w:t>
            </w:r>
            <w:r w:rsidR="00C06594" w:rsidRPr="001703E3">
              <w:t xml:space="preserve"> </w:t>
            </w:r>
          </w:p>
        </w:tc>
      </w:tr>
      <w:tr w:rsidR="006C15A7" w:rsidRPr="001703E3" w14:paraId="62559AAC" w14:textId="77777777" w:rsidTr="005F4F7F">
        <w:tc>
          <w:tcPr>
            <w:tcW w:w="9648" w:type="dxa"/>
            <w:tcBorders>
              <w:top w:val="single" w:sz="4" w:space="0" w:color="auto"/>
              <w:bottom w:val="single" w:sz="4" w:space="0" w:color="auto"/>
            </w:tcBorders>
          </w:tcPr>
          <w:p w14:paraId="03A8094C" w14:textId="77777777" w:rsidR="006C15A7" w:rsidRDefault="006C15A7" w:rsidP="00C06594">
            <w:pPr>
              <w:jc w:val="both"/>
            </w:pPr>
          </w:p>
          <w:p w14:paraId="6546A5DA" w14:textId="02F114AC" w:rsidR="006C15A7" w:rsidRPr="001703E3" w:rsidRDefault="006C15A7" w:rsidP="00C06594">
            <w:pPr>
              <w:jc w:val="both"/>
            </w:pPr>
            <w:r>
              <w:t>Панская Вера Петровна</w:t>
            </w:r>
          </w:p>
        </w:tc>
      </w:tr>
      <w:tr w:rsidR="00C06594" w:rsidRPr="001703E3" w14:paraId="21A74ECC" w14:textId="77777777" w:rsidTr="005F4F7F">
        <w:tc>
          <w:tcPr>
            <w:tcW w:w="9648" w:type="dxa"/>
            <w:tcBorders>
              <w:top w:val="single" w:sz="4" w:space="0" w:color="auto"/>
              <w:bottom w:val="single" w:sz="4" w:space="0" w:color="auto"/>
            </w:tcBorders>
          </w:tcPr>
          <w:p w14:paraId="3EF88612" w14:textId="77777777" w:rsidR="00C06594" w:rsidRPr="001703E3" w:rsidRDefault="00C06594" w:rsidP="00C06594"/>
          <w:p w14:paraId="5F3C26BF" w14:textId="55B71730" w:rsidR="00C06594" w:rsidRPr="001703E3" w:rsidRDefault="006C15A7" w:rsidP="00C06594">
            <w:proofErr w:type="spellStart"/>
            <w:r>
              <w:t>Чуносова</w:t>
            </w:r>
            <w:proofErr w:type="spellEnd"/>
            <w:r w:rsidR="00C06594" w:rsidRPr="001703E3">
              <w:t xml:space="preserve"> Ольга </w:t>
            </w:r>
            <w:r>
              <w:t>Афанасьевна</w:t>
            </w:r>
          </w:p>
        </w:tc>
      </w:tr>
      <w:tr w:rsidR="00C06594" w:rsidRPr="001703E3" w14:paraId="106E9360" w14:textId="77777777" w:rsidTr="005F4F7F">
        <w:tc>
          <w:tcPr>
            <w:tcW w:w="9648" w:type="dxa"/>
            <w:tcBorders>
              <w:top w:val="single" w:sz="4" w:space="0" w:color="auto"/>
            </w:tcBorders>
          </w:tcPr>
          <w:p w14:paraId="3FD60445" w14:textId="77777777" w:rsidR="00C06594" w:rsidRPr="001703E3" w:rsidRDefault="00C06594" w:rsidP="001F57ED">
            <w:pPr>
              <w:rPr>
                <w:i/>
              </w:rPr>
            </w:pPr>
          </w:p>
        </w:tc>
      </w:tr>
    </w:tbl>
    <w:p w14:paraId="7D188836" w14:textId="77777777" w:rsidR="00C704D7" w:rsidRPr="001703E3" w:rsidRDefault="00C704D7" w:rsidP="003D1AC2">
      <w:pPr>
        <w:widowControl w:val="0"/>
        <w:autoSpaceDE w:val="0"/>
        <w:autoSpaceDN w:val="0"/>
        <w:adjustRightInd w:val="0"/>
        <w:spacing w:after="60"/>
        <w:ind w:firstLine="720"/>
        <w:jc w:val="both"/>
        <w:rPr>
          <w:color w:val="000000"/>
        </w:rPr>
      </w:pPr>
    </w:p>
    <w:sectPr w:rsidR="00C704D7" w:rsidRPr="001703E3" w:rsidSect="001703E3">
      <w:headerReference w:type="defaul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1F486" w14:textId="77777777" w:rsidR="00DE31C9" w:rsidRDefault="00DE31C9" w:rsidP="001703E3">
      <w:r>
        <w:separator/>
      </w:r>
    </w:p>
  </w:endnote>
  <w:endnote w:type="continuationSeparator" w:id="0">
    <w:p w14:paraId="1CF90937" w14:textId="77777777" w:rsidR="00DE31C9" w:rsidRDefault="00DE31C9" w:rsidP="00170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FAAFB7" w14:textId="77777777" w:rsidR="00DE31C9" w:rsidRDefault="00DE31C9" w:rsidP="001703E3">
      <w:r>
        <w:separator/>
      </w:r>
    </w:p>
  </w:footnote>
  <w:footnote w:type="continuationSeparator" w:id="0">
    <w:p w14:paraId="2E4AFCD2" w14:textId="77777777" w:rsidR="00DE31C9" w:rsidRDefault="00DE31C9" w:rsidP="00170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33419162"/>
      <w:docPartObj>
        <w:docPartGallery w:val="Page Numbers (Top of Page)"/>
        <w:docPartUnique/>
      </w:docPartObj>
    </w:sdtPr>
    <w:sdtEndPr/>
    <w:sdtContent>
      <w:p w14:paraId="651816E5" w14:textId="0FA29399" w:rsidR="001703E3" w:rsidRDefault="001703E3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CE01D0F" w14:textId="77777777" w:rsidR="001703E3" w:rsidRDefault="001703E3">
    <w:pPr>
      <w:pStyle w:val="af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298"/>
    <w:rsid w:val="00023889"/>
    <w:rsid w:val="00042691"/>
    <w:rsid w:val="00043A71"/>
    <w:rsid w:val="00071BDE"/>
    <w:rsid w:val="000A7762"/>
    <w:rsid w:val="000A7B38"/>
    <w:rsid w:val="000C19B5"/>
    <w:rsid w:val="000E3A6F"/>
    <w:rsid w:val="000E7CAC"/>
    <w:rsid w:val="000F3C27"/>
    <w:rsid w:val="00107C46"/>
    <w:rsid w:val="001346EE"/>
    <w:rsid w:val="00145298"/>
    <w:rsid w:val="00161755"/>
    <w:rsid w:val="00162325"/>
    <w:rsid w:val="001703E3"/>
    <w:rsid w:val="00176C43"/>
    <w:rsid w:val="00190759"/>
    <w:rsid w:val="001A67F9"/>
    <w:rsid w:val="001A7DD7"/>
    <w:rsid w:val="001C0746"/>
    <w:rsid w:val="001D6B42"/>
    <w:rsid w:val="002430DA"/>
    <w:rsid w:val="00245AA7"/>
    <w:rsid w:val="002577F9"/>
    <w:rsid w:val="00281048"/>
    <w:rsid w:val="002B5030"/>
    <w:rsid w:val="002C088F"/>
    <w:rsid w:val="002D70B8"/>
    <w:rsid w:val="002F6270"/>
    <w:rsid w:val="003160AE"/>
    <w:rsid w:val="00323693"/>
    <w:rsid w:val="00371381"/>
    <w:rsid w:val="00390ACC"/>
    <w:rsid w:val="003A6539"/>
    <w:rsid w:val="003C204F"/>
    <w:rsid w:val="003D1AC2"/>
    <w:rsid w:val="003F5048"/>
    <w:rsid w:val="00401058"/>
    <w:rsid w:val="00402C6A"/>
    <w:rsid w:val="004054E9"/>
    <w:rsid w:val="00441C2B"/>
    <w:rsid w:val="00445B1D"/>
    <w:rsid w:val="00481909"/>
    <w:rsid w:val="00496803"/>
    <w:rsid w:val="00497FFD"/>
    <w:rsid w:val="004B0489"/>
    <w:rsid w:val="004B7A00"/>
    <w:rsid w:val="004C6E4F"/>
    <w:rsid w:val="004E6030"/>
    <w:rsid w:val="0050622C"/>
    <w:rsid w:val="0052222E"/>
    <w:rsid w:val="00523AA8"/>
    <w:rsid w:val="005443FD"/>
    <w:rsid w:val="00556E40"/>
    <w:rsid w:val="00560FEA"/>
    <w:rsid w:val="0056796F"/>
    <w:rsid w:val="005B545A"/>
    <w:rsid w:val="005D0974"/>
    <w:rsid w:val="005D3635"/>
    <w:rsid w:val="005F4F7F"/>
    <w:rsid w:val="005F52B6"/>
    <w:rsid w:val="006325D8"/>
    <w:rsid w:val="00634E12"/>
    <w:rsid w:val="00661761"/>
    <w:rsid w:val="00667763"/>
    <w:rsid w:val="006A6C30"/>
    <w:rsid w:val="006B07D7"/>
    <w:rsid w:val="006C0482"/>
    <w:rsid w:val="006C15A7"/>
    <w:rsid w:val="006C4B4C"/>
    <w:rsid w:val="00733767"/>
    <w:rsid w:val="0073610A"/>
    <w:rsid w:val="007470C6"/>
    <w:rsid w:val="00747961"/>
    <w:rsid w:val="007536A5"/>
    <w:rsid w:val="00764452"/>
    <w:rsid w:val="0076502E"/>
    <w:rsid w:val="00781369"/>
    <w:rsid w:val="00781D8B"/>
    <w:rsid w:val="00797500"/>
    <w:rsid w:val="007B1F8E"/>
    <w:rsid w:val="00865DE2"/>
    <w:rsid w:val="008824F9"/>
    <w:rsid w:val="008A47EE"/>
    <w:rsid w:val="008A5189"/>
    <w:rsid w:val="008A69D3"/>
    <w:rsid w:val="008B3216"/>
    <w:rsid w:val="008B6B8A"/>
    <w:rsid w:val="008D5DDC"/>
    <w:rsid w:val="008E1EDE"/>
    <w:rsid w:val="00921209"/>
    <w:rsid w:val="00927D79"/>
    <w:rsid w:val="00934464"/>
    <w:rsid w:val="009D4B0A"/>
    <w:rsid w:val="009E16D8"/>
    <w:rsid w:val="00A01539"/>
    <w:rsid w:val="00A113D0"/>
    <w:rsid w:val="00A13964"/>
    <w:rsid w:val="00A20928"/>
    <w:rsid w:val="00A519FB"/>
    <w:rsid w:val="00A55D5C"/>
    <w:rsid w:val="00A8100B"/>
    <w:rsid w:val="00A94CB3"/>
    <w:rsid w:val="00AA0BA8"/>
    <w:rsid w:val="00AA1DD6"/>
    <w:rsid w:val="00AA49F4"/>
    <w:rsid w:val="00AB265D"/>
    <w:rsid w:val="00AD1267"/>
    <w:rsid w:val="00AE0762"/>
    <w:rsid w:val="00AF673F"/>
    <w:rsid w:val="00B06725"/>
    <w:rsid w:val="00B31E3A"/>
    <w:rsid w:val="00B7007F"/>
    <w:rsid w:val="00B9151C"/>
    <w:rsid w:val="00B91C17"/>
    <w:rsid w:val="00BA33BF"/>
    <w:rsid w:val="00BB18D1"/>
    <w:rsid w:val="00BB3D69"/>
    <w:rsid w:val="00BC77B6"/>
    <w:rsid w:val="00BF223F"/>
    <w:rsid w:val="00C052E9"/>
    <w:rsid w:val="00C06594"/>
    <w:rsid w:val="00C42A29"/>
    <w:rsid w:val="00C702A1"/>
    <w:rsid w:val="00C704D7"/>
    <w:rsid w:val="00C814DF"/>
    <w:rsid w:val="00C8209E"/>
    <w:rsid w:val="00CA6EB0"/>
    <w:rsid w:val="00CB2101"/>
    <w:rsid w:val="00CB4FA4"/>
    <w:rsid w:val="00CD5C4E"/>
    <w:rsid w:val="00CE2DA7"/>
    <w:rsid w:val="00D036AD"/>
    <w:rsid w:val="00D216C7"/>
    <w:rsid w:val="00D22AA1"/>
    <w:rsid w:val="00D243AC"/>
    <w:rsid w:val="00D25FFA"/>
    <w:rsid w:val="00D64D98"/>
    <w:rsid w:val="00D6558E"/>
    <w:rsid w:val="00D70A54"/>
    <w:rsid w:val="00D93259"/>
    <w:rsid w:val="00DB4262"/>
    <w:rsid w:val="00DB6DAC"/>
    <w:rsid w:val="00DD09C5"/>
    <w:rsid w:val="00DE31C9"/>
    <w:rsid w:val="00E47309"/>
    <w:rsid w:val="00EB7182"/>
    <w:rsid w:val="00ED22EF"/>
    <w:rsid w:val="00F03219"/>
    <w:rsid w:val="00F133AB"/>
    <w:rsid w:val="00F2618C"/>
    <w:rsid w:val="00F533B5"/>
    <w:rsid w:val="00F7540A"/>
    <w:rsid w:val="00F93A32"/>
    <w:rsid w:val="00F95773"/>
    <w:rsid w:val="00FA1628"/>
    <w:rsid w:val="00FD2BEE"/>
    <w:rsid w:val="00FE2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264C2"/>
  <w15:docId w15:val="{9968D65A-9F24-40AF-8D62-977B4D0E4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529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нак примечания1"/>
    <w:rsid w:val="00145298"/>
    <w:rPr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14529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5298"/>
    <w:rPr>
      <w:rFonts w:ascii="Tahoma" w:eastAsia="Times New Roman" w:hAnsi="Tahoma" w:cs="Tahoma"/>
      <w:sz w:val="16"/>
      <w:szCs w:val="16"/>
      <w:lang w:eastAsia="ar-SA"/>
    </w:rPr>
  </w:style>
  <w:style w:type="character" w:styleId="a5">
    <w:name w:val="annotation reference"/>
    <w:basedOn w:val="a0"/>
    <w:uiPriority w:val="99"/>
    <w:semiHidden/>
    <w:unhideWhenUsed/>
    <w:rsid w:val="00281048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281048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28104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281048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281048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2">
    <w:name w:val="Знак примечания2"/>
    <w:rsid w:val="00D243AC"/>
    <w:rPr>
      <w:sz w:val="16"/>
      <w:szCs w:val="16"/>
    </w:rPr>
  </w:style>
  <w:style w:type="table" w:styleId="aa">
    <w:name w:val="Table Grid"/>
    <w:basedOn w:val="a1"/>
    <w:uiPriority w:val="59"/>
    <w:rsid w:val="00043A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uiPriority w:val="99"/>
    <w:rsid w:val="002430DA"/>
    <w:rPr>
      <w:rFonts w:cs="Times New Roman"/>
      <w:color w:val="0000FF"/>
      <w:u w:val="single"/>
    </w:rPr>
  </w:style>
  <w:style w:type="paragraph" w:customStyle="1" w:styleId="ac">
    <w:name w:val="Знак"/>
    <w:basedOn w:val="a"/>
    <w:uiPriority w:val="99"/>
    <w:rsid w:val="002430DA"/>
    <w:pPr>
      <w:suppressAutoHyphens w:val="0"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d">
    <w:name w:val="Body Text"/>
    <w:basedOn w:val="a"/>
    <w:link w:val="ae"/>
    <w:uiPriority w:val="99"/>
    <w:rsid w:val="002430DA"/>
    <w:pPr>
      <w:suppressAutoHyphens w:val="0"/>
      <w:spacing w:after="120"/>
    </w:pPr>
    <w:rPr>
      <w:lang w:eastAsia="ru-RU"/>
    </w:rPr>
  </w:style>
  <w:style w:type="character" w:customStyle="1" w:styleId="ae">
    <w:name w:val="Основной текст Знак"/>
    <w:basedOn w:val="a0"/>
    <w:link w:val="ad"/>
    <w:uiPriority w:val="99"/>
    <w:rsid w:val="002430D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C704D7"/>
    <w:pPr>
      <w:suppressAutoHyphens w:val="0"/>
      <w:spacing w:before="100" w:beforeAutospacing="1" w:after="115"/>
    </w:pPr>
    <w:rPr>
      <w:color w:val="000000"/>
      <w:sz w:val="20"/>
      <w:szCs w:val="20"/>
      <w:lang w:eastAsia="ru-RU"/>
    </w:rPr>
  </w:style>
  <w:style w:type="paragraph" w:customStyle="1" w:styleId="10">
    <w:name w:val="Обычный1"/>
    <w:rsid w:val="008A47EE"/>
    <w:pPr>
      <w:widowControl w:val="0"/>
      <w:spacing w:after="0" w:line="300" w:lineRule="auto"/>
      <w:ind w:left="80" w:firstLine="680"/>
      <w:jc w:val="both"/>
    </w:pPr>
    <w:rPr>
      <w:rFonts w:ascii="Times New Roman" w:eastAsia="Times New Roman" w:hAnsi="Times New Roman" w:cs="Times New Roman"/>
      <w:snapToGrid w:val="0"/>
      <w:sz w:val="32"/>
      <w:szCs w:val="20"/>
      <w:lang w:eastAsia="ru-RU"/>
    </w:rPr>
  </w:style>
  <w:style w:type="paragraph" w:styleId="af">
    <w:name w:val="No Spacing"/>
    <w:uiPriority w:val="1"/>
    <w:qFormat/>
    <w:rsid w:val="00AE0762"/>
    <w:pPr>
      <w:spacing w:after="0" w:line="240" w:lineRule="auto"/>
    </w:pPr>
    <w:rPr>
      <w:rFonts w:ascii="Calibri" w:eastAsia="Calibri" w:hAnsi="Calibri" w:cs="Times New Roman"/>
    </w:rPr>
  </w:style>
  <w:style w:type="paragraph" w:styleId="af0">
    <w:name w:val="header"/>
    <w:basedOn w:val="a"/>
    <w:link w:val="af1"/>
    <w:uiPriority w:val="99"/>
    <w:unhideWhenUsed/>
    <w:rsid w:val="001703E3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1703E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2">
    <w:name w:val="footer"/>
    <w:basedOn w:val="a"/>
    <w:link w:val="af3"/>
    <w:uiPriority w:val="99"/>
    <w:unhideWhenUsed/>
    <w:rsid w:val="001703E3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1703E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869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st-ka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torgi.gov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ust-ka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821D50-8A16-4418-A2EE-45EFEFAD6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5</Pages>
  <Words>1565</Words>
  <Characters>8923</Characters>
  <Application>Microsoft Office Word</Application>
  <DocSecurity>0</DocSecurity>
  <Lines>74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Windows 7</Company>
  <LinksUpToDate>false</LinksUpToDate>
  <CharactersWithSpaces>10468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DIMA</dc:creator>
  <cp:lastModifiedBy>UKMR</cp:lastModifiedBy>
  <cp:revision>18</cp:revision>
  <cp:lastPrinted>2026-10-14T21:58:00Z</cp:lastPrinted>
  <dcterms:created xsi:type="dcterms:W3CDTF">2026-06-10T22:51:00Z</dcterms:created>
  <dcterms:modified xsi:type="dcterms:W3CDTF">2026-10-14T22:00:00Z</dcterms:modified>
</cp:coreProperties>
</file>