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A9471E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21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очередная сессия </w:t>
      </w:r>
    </w:p>
    <w:p w:rsidR="008A09C5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A9471E">
        <w:rPr>
          <w:rFonts w:ascii="Times New Roman" w:hAnsi="Times New Roman" w:cs="Times New Roman"/>
          <w:b/>
          <w:sz w:val="26"/>
          <w:szCs w:val="26"/>
        </w:rPr>
        <w:t>16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9471E">
        <w:rPr>
          <w:rFonts w:ascii="Times New Roman" w:hAnsi="Times New Roman" w:cs="Times New Roman"/>
          <w:b/>
          <w:sz w:val="26"/>
          <w:szCs w:val="26"/>
        </w:rPr>
        <w:t>апреля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A9471E">
        <w:rPr>
          <w:rFonts w:ascii="Times New Roman" w:hAnsi="Times New Roman" w:cs="Times New Roman"/>
          <w:b/>
          <w:sz w:val="26"/>
          <w:szCs w:val="26"/>
        </w:rPr>
        <w:t>6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8A09C5">
        <w:rPr>
          <w:rFonts w:ascii="Times New Roman" w:hAnsi="Times New Roman" w:cs="Times New Roman"/>
          <w:b/>
          <w:sz w:val="26"/>
          <w:szCs w:val="26"/>
        </w:rPr>
        <w:t>4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по адресу: Камчатский край, Усть-Камчатский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п.Усть-Камчатск, ул. 60 лет Октября, д. 24 </w:t>
      </w:r>
    </w:p>
    <w:p w:rsidR="002C7CEB" w:rsidRPr="00E325CD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E325CD">
        <w:rPr>
          <w:rFonts w:ascii="Times New Roman" w:hAnsi="Times New Roman" w:cs="Times New Roman"/>
          <w:b/>
          <w:sz w:val="24"/>
          <w:szCs w:val="26"/>
        </w:rPr>
        <w:t xml:space="preserve">(актовый зал администрации Усть-Камчатского муниципального </w:t>
      </w:r>
      <w:r w:rsidR="00E325CD" w:rsidRPr="00E325CD">
        <w:rPr>
          <w:rFonts w:ascii="Times New Roman" w:hAnsi="Times New Roman" w:cs="Times New Roman"/>
          <w:b/>
          <w:sz w:val="24"/>
          <w:szCs w:val="26"/>
        </w:rPr>
        <w:t>округа Камчатского края</w:t>
      </w:r>
      <w:r w:rsidRPr="00E325CD">
        <w:rPr>
          <w:rFonts w:ascii="Times New Roman" w:hAnsi="Times New Roman" w:cs="Times New Roman"/>
          <w:b/>
          <w:sz w:val="24"/>
          <w:szCs w:val="26"/>
        </w:rPr>
        <w:t>).</w:t>
      </w:r>
    </w:p>
    <w:p w:rsidR="002C7CEB" w:rsidRPr="00E40636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26"/>
          <w:szCs w:val="26"/>
        </w:rPr>
      </w:pPr>
    </w:p>
    <w:p w:rsidR="002C7CEB" w:rsidRPr="00A55D94" w:rsidRDefault="00DC2041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55D94"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A55D94">
        <w:rPr>
          <w:rFonts w:ascii="Times New Roman" w:hAnsi="Times New Roman" w:cs="Times New Roman"/>
          <w:sz w:val="26"/>
          <w:szCs w:val="26"/>
        </w:rPr>
        <w:t xml:space="preserve"> следующи</w:t>
      </w:r>
      <w:r w:rsidRPr="00A55D94"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A55D94">
        <w:rPr>
          <w:rFonts w:ascii="Times New Roman" w:hAnsi="Times New Roman" w:cs="Times New Roman"/>
          <w:sz w:val="26"/>
          <w:szCs w:val="26"/>
        </w:rPr>
        <w:t>:</w:t>
      </w:r>
    </w:p>
    <w:p w:rsidR="00333BBC" w:rsidRDefault="00333BBC" w:rsidP="00333BBC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9471E" w:rsidRPr="00A9471E">
        <w:rPr>
          <w:rFonts w:ascii="Times New Roman" w:hAnsi="Times New Roman" w:cs="Times New Roman"/>
          <w:sz w:val="26"/>
          <w:szCs w:val="26"/>
        </w:rPr>
        <w:t>Об отчете «О выполнении Прогнозного плана приватизации муниципального имущества Усть-Камчатского муниципального округа Камчатского края за 2025 год»</w:t>
      </w:r>
      <w:r w:rsidRPr="00333BBC">
        <w:rPr>
          <w:rFonts w:ascii="Times New Roman" w:hAnsi="Times New Roman" w:cs="Times New Roman"/>
          <w:sz w:val="26"/>
          <w:szCs w:val="26"/>
        </w:rPr>
        <w:t>;</w:t>
      </w:r>
    </w:p>
    <w:p w:rsidR="00A9471E" w:rsidRPr="00333BBC" w:rsidRDefault="00A9471E" w:rsidP="00333BBC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A9471E">
        <w:rPr>
          <w:rFonts w:ascii="Times New Roman" w:hAnsi="Times New Roman" w:cs="Times New Roman"/>
          <w:sz w:val="26"/>
          <w:szCs w:val="26"/>
        </w:rPr>
        <w:t>О принятии Решения «О разрешении продажи муниципального имущества, закрепленного на праве оперативного управления за Муниципальным казенным учреждением «Управление материально-технического обеспечения Администрации Усть-Камчатского муниципального округа»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C7CEB" w:rsidRPr="00E40636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415AB" w:rsidRPr="008A09C5" w:rsidRDefault="002C7CEB" w:rsidP="008A09C5">
      <w:pPr>
        <w:ind w:left="284" w:right="282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</w:t>
      </w:r>
      <w:r w:rsidRPr="00292ADF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статьи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народных депутатов Усть-Камчатского муниципального </w:t>
      </w:r>
      <w:r w:rsidR="00292ADF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A9471E">
        <w:rPr>
          <w:rFonts w:ascii="Times New Roman" w:eastAsia="Calibri" w:hAnsi="Times New Roman" w:cs="Times New Roman"/>
          <w:b/>
          <w:bCs/>
          <w:sz w:val="26"/>
          <w:szCs w:val="26"/>
        </w:rPr>
        <w:t>15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A9471E">
        <w:rPr>
          <w:rFonts w:ascii="Times New Roman" w:eastAsia="Calibri" w:hAnsi="Times New Roman" w:cs="Times New Roman"/>
          <w:b/>
          <w:bCs/>
          <w:sz w:val="26"/>
          <w:szCs w:val="26"/>
        </w:rPr>
        <w:t>04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A9471E">
        <w:rPr>
          <w:rFonts w:ascii="Times New Roman" w:eastAsia="Calibri" w:hAnsi="Times New Roman" w:cs="Times New Roman"/>
          <w:b/>
          <w:bCs/>
          <w:sz w:val="26"/>
          <w:szCs w:val="26"/>
        </w:rPr>
        <w:t>6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председателя Совета народных депутатов письменное заявление, в которо</w:t>
      </w:r>
      <w:bookmarkStart w:id="0" w:name="_GoBack"/>
      <w:bookmarkEnd w:id="0"/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м указывает фамилию, имя, отчество, адрес места жительства, контактный телефон, место работы.</w:t>
      </w:r>
    </w:p>
    <w:sectPr w:rsidR="00C415AB" w:rsidRPr="008A09C5" w:rsidSect="00E406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351AF"/>
    <w:rsid w:val="001C61DF"/>
    <w:rsid w:val="00292ADF"/>
    <w:rsid w:val="002C7CEB"/>
    <w:rsid w:val="00333BBC"/>
    <w:rsid w:val="006D659F"/>
    <w:rsid w:val="008A09C5"/>
    <w:rsid w:val="00A55D94"/>
    <w:rsid w:val="00A9471E"/>
    <w:rsid w:val="00B11686"/>
    <w:rsid w:val="00C415AB"/>
    <w:rsid w:val="00DC2041"/>
    <w:rsid w:val="00E325CD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4A722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12</cp:revision>
  <cp:lastPrinted>2026-04-10T23:27:00Z</cp:lastPrinted>
  <dcterms:created xsi:type="dcterms:W3CDTF">2024-11-22T01:52:00Z</dcterms:created>
  <dcterms:modified xsi:type="dcterms:W3CDTF">2026-04-10T23:27:00Z</dcterms:modified>
</cp:coreProperties>
</file>