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F7A6E" w14:textId="6BCA9464" w:rsidR="0002778A" w:rsidRPr="0002778A" w:rsidRDefault="00F05C93" w:rsidP="0002778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93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024FB65C" w14:textId="5F017300" w:rsidR="00814D9F" w:rsidRDefault="0002778A" w:rsidP="00814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78A">
        <w:rPr>
          <w:rFonts w:ascii="Times New Roman" w:hAnsi="Times New Roman" w:cs="Times New Roman"/>
          <w:sz w:val="28"/>
          <w:szCs w:val="28"/>
        </w:rPr>
        <w:t>Федеральн</w:t>
      </w:r>
      <w:r w:rsidR="00814D9F">
        <w:rPr>
          <w:rFonts w:ascii="Times New Roman" w:hAnsi="Times New Roman" w:cs="Times New Roman"/>
          <w:sz w:val="28"/>
          <w:szCs w:val="28"/>
        </w:rPr>
        <w:t>ой</w:t>
      </w:r>
      <w:r w:rsidRPr="0002778A">
        <w:rPr>
          <w:rFonts w:ascii="Times New Roman" w:hAnsi="Times New Roman" w:cs="Times New Roman"/>
          <w:sz w:val="28"/>
          <w:szCs w:val="28"/>
        </w:rPr>
        <w:t xml:space="preserve"> служб</w:t>
      </w:r>
      <w:r w:rsidR="00814D9F">
        <w:rPr>
          <w:rFonts w:ascii="Times New Roman" w:hAnsi="Times New Roman" w:cs="Times New Roman"/>
          <w:sz w:val="28"/>
          <w:szCs w:val="28"/>
        </w:rPr>
        <w:t>ой</w:t>
      </w:r>
      <w:r w:rsidRPr="0002778A">
        <w:rPr>
          <w:rFonts w:ascii="Times New Roman" w:hAnsi="Times New Roman" w:cs="Times New Roman"/>
          <w:sz w:val="28"/>
          <w:szCs w:val="28"/>
        </w:rPr>
        <w:t xml:space="preserve"> по труду и занятост</w:t>
      </w:r>
      <w:r w:rsidR="00814D9F">
        <w:rPr>
          <w:rFonts w:ascii="Times New Roman" w:hAnsi="Times New Roman" w:cs="Times New Roman"/>
          <w:sz w:val="28"/>
          <w:szCs w:val="28"/>
        </w:rPr>
        <w:t xml:space="preserve">и </w:t>
      </w:r>
      <w:r w:rsidR="00D74718">
        <w:rPr>
          <w:rFonts w:ascii="Times New Roman" w:hAnsi="Times New Roman" w:cs="Times New Roman"/>
          <w:sz w:val="28"/>
          <w:szCs w:val="28"/>
        </w:rPr>
        <w:t xml:space="preserve">выявлены факты направления мошенниками в адрес работодателей писем и уведомлений от имени трудовой инспекции с информацией о якобы выявленных признаках теневой занятости, нарушениях трудового законодательства или несоответствии отчетности. </w:t>
      </w:r>
    </w:p>
    <w:p w14:paraId="7C887F98" w14:textId="11DFFC14" w:rsidR="0002778A" w:rsidRDefault="0002778A" w:rsidP="00814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78A">
        <w:rPr>
          <w:rFonts w:ascii="Times New Roman" w:hAnsi="Times New Roman" w:cs="Times New Roman"/>
          <w:sz w:val="28"/>
          <w:szCs w:val="28"/>
        </w:rPr>
        <w:t xml:space="preserve">В связи с этим обращаем </w:t>
      </w:r>
      <w:r w:rsidR="00814D9F">
        <w:rPr>
          <w:rFonts w:ascii="Times New Roman" w:hAnsi="Times New Roman" w:cs="Times New Roman"/>
          <w:sz w:val="28"/>
          <w:szCs w:val="28"/>
        </w:rPr>
        <w:t>В</w:t>
      </w:r>
      <w:r w:rsidRPr="0002778A">
        <w:rPr>
          <w:rFonts w:ascii="Times New Roman" w:hAnsi="Times New Roman" w:cs="Times New Roman"/>
          <w:sz w:val="28"/>
          <w:szCs w:val="28"/>
        </w:rPr>
        <w:t xml:space="preserve">аше внимание на следующие </w:t>
      </w:r>
      <w:r w:rsidR="00814D9F">
        <w:rPr>
          <w:rFonts w:ascii="Times New Roman" w:hAnsi="Times New Roman" w:cs="Times New Roman"/>
          <w:sz w:val="28"/>
          <w:szCs w:val="28"/>
        </w:rPr>
        <w:t>обстоятельства:</w:t>
      </w:r>
    </w:p>
    <w:p w14:paraId="58D63C7E" w14:textId="77777777" w:rsidR="00814D9F" w:rsidRPr="0002778A" w:rsidRDefault="00814D9F" w:rsidP="00814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4C8E51" w14:textId="0837719C" w:rsidR="0002778A" w:rsidRPr="0002778A" w:rsidRDefault="0002778A" w:rsidP="00E929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778A">
        <w:rPr>
          <w:rFonts w:ascii="Times New Roman" w:hAnsi="Times New Roman" w:cs="Times New Roman"/>
          <w:sz w:val="28"/>
          <w:szCs w:val="28"/>
        </w:rPr>
        <w:t xml:space="preserve">- </w:t>
      </w:r>
      <w:r w:rsidRPr="00554C4F">
        <w:rPr>
          <w:rFonts w:ascii="Times New Roman" w:hAnsi="Times New Roman" w:cs="Times New Roman"/>
          <w:sz w:val="28"/>
          <w:szCs w:val="28"/>
          <w:u w:val="single"/>
        </w:rPr>
        <w:t>Типовые формы документов</w:t>
      </w:r>
      <w:r w:rsidR="00E92937">
        <w:rPr>
          <w:rFonts w:ascii="Times New Roman" w:hAnsi="Times New Roman" w:cs="Times New Roman"/>
          <w:sz w:val="28"/>
          <w:szCs w:val="28"/>
        </w:rPr>
        <w:t>: р</w:t>
      </w:r>
      <w:r w:rsidRPr="0002778A">
        <w:rPr>
          <w:rFonts w:ascii="Times New Roman" w:hAnsi="Times New Roman" w:cs="Times New Roman"/>
          <w:sz w:val="28"/>
          <w:szCs w:val="28"/>
        </w:rPr>
        <w:t xml:space="preserve">ешения о проведении контрольных (надзорных) мероприятий утверждены </w:t>
      </w:r>
      <w:hyperlink r:id="rId4" w:history="1">
        <w:r w:rsidRPr="00091A62">
          <w:rPr>
            <w:rStyle w:val="a4"/>
            <w:rFonts w:ascii="Times New Roman" w:hAnsi="Times New Roman" w:cs="Times New Roman"/>
            <w:sz w:val="28"/>
            <w:szCs w:val="28"/>
          </w:rPr>
          <w:t>приказом Министерства</w:t>
        </w:r>
        <w:r w:rsidRPr="00091A62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  <w:r w:rsidRPr="00091A62">
          <w:rPr>
            <w:rStyle w:val="a4"/>
            <w:rFonts w:ascii="Times New Roman" w:hAnsi="Times New Roman" w:cs="Times New Roman"/>
            <w:sz w:val="28"/>
            <w:szCs w:val="28"/>
          </w:rPr>
          <w:t>экономического развития Российской Федерации от 31.03.2021 № 151</w:t>
        </w:r>
        <w:r w:rsidR="00091A62" w:rsidRPr="00091A62">
          <w:rPr>
            <w:rStyle w:val="a4"/>
            <w:rFonts w:ascii="Times New Roman" w:hAnsi="Times New Roman" w:cs="Times New Roman"/>
            <w:sz w:val="28"/>
            <w:szCs w:val="28"/>
          </w:rPr>
          <w:t xml:space="preserve"> «О типовых формах документов, используемых контрольным (надзорным) орга</w:t>
        </w:r>
        <w:r w:rsidR="00091A62" w:rsidRPr="00091A62">
          <w:rPr>
            <w:rStyle w:val="a4"/>
            <w:rFonts w:ascii="Times New Roman" w:hAnsi="Times New Roman" w:cs="Times New Roman"/>
            <w:sz w:val="28"/>
            <w:szCs w:val="28"/>
          </w:rPr>
          <w:t>н</w:t>
        </w:r>
        <w:r w:rsidR="00091A62" w:rsidRPr="00091A62">
          <w:rPr>
            <w:rStyle w:val="a4"/>
            <w:rFonts w:ascii="Times New Roman" w:hAnsi="Times New Roman" w:cs="Times New Roman"/>
            <w:sz w:val="28"/>
            <w:szCs w:val="28"/>
          </w:rPr>
          <w:t>ом».</w:t>
        </w:r>
      </w:hyperlink>
      <w:r w:rsidR="00091A62" w:rsidRPr="00091A62">
        <w:t xml:space="preserve"> </w:t>
      </w:r>
    </w:p>
    <w:p w14:paraId="7DFCA399" w14:textId="77777777" w:rsidR="0002778A" w:rsidRPr="0002778A" w:rsidRDefault="0002778A" w:rsidP="00814D9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D7AD1E4" w14:textId="0019EB43" w:rsidR="0002778A" w:rsidRPr="0002778A" w:rsidRDefault="0002778A" w:rsidP="00E929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778A">
        <w:rPr>
          <w:rFonts w:ascii="Times New Roman" w:hAnsi="Times New Roman" w:cs="Times New Roman"/>
          <w:sz w:val="28"/>
          <w:szCs w:val="28"/>
        </w:rPr>
        <w:t xml:space="preserve">- </w:t>
      </w:r>
      <w:r w:rsidRPr="00554C4F">
        <w:rPr>
          <w:rFonts w:ascii="Times New Roman" w:hAnsi="Times New Roman" w:cs="Times New Roman"/>
          <w:sz w:val="28"/>
          <w:szCs w:val="28"/>
          <w:u w:val="single"/>
        </w:rPr>
        <w:t>QR-код на решениях</w:t>
      </w:r>
      <w:r w:rsidR="00E92937" w:rsidRPr="00554C4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E92937">
        <w:rPr>
          <w:rFonts w:ascii="Times New Roman" w:hAnsi="Times New Roman" w:cs="Times New Roman"/>
          <w:sz w:val="28"/>
          <w:szCs w:val="28"/>
        </w:rPr>
        <w:t xml:space="preserve"> н</w:t>
      </w:r>
      <w:r w:rsidRPr="0002778A">
        <w:rPr>
          <w:rFonts w:ascii="Times New Roman" w:hAnsi="Times New Roman" w:cs="Times New Roman"/>
          <w:sz w:val="28"/>
          <w:szCs w:val="28"/>
        </w:rPr>
        <w:t xml:space="preserve">а решении о проведении контрольного (надзорного) мероприятия должен </w:t>
      </w:r>
      <w:r w:rsidR="00E92937">
        <w:rPr>
          <w:rFonts w:ascii="Times New Roman" w:hAnsi="Times New Roman" w:cs="Times New Roman"/>
          <w:sz w:val="28"/>
          <w:szCs w:val="28"/>
        </w:rPr>
        <w:t>быть</w:t>
      </w:r>
      <w:r w:rsidRPr="0002778A">
        <w:rPr>
          <w:rFonts w:ascii="Times New Roman" w:hAnsi="Times New Roman" w:cs="Times New Roman"/>
          <w:sz w:val="28"/>
          <w:szCs w:val="28"/>
        </w:rPr>
        <w:t xml:space="preserve"> QR-код</w:t>
      </w:r>
      <w:r w:rsidR="00E92937">
        <w:rPr>
          <w:rFonts w:ascii="Times New Roman" w:hAnsi="Times New Roman" w:cs="Times New Roman"/>
          <w:sz w:val="28"/>
          <w:szCs w:val="28"/>
        </w:rPr>
        <w:t>,</w:t>
      </w:r>
      <w:r w:rsidRPr="0002778A">
        <w:rPr>
          <w:rFonts w:ascii="Times New Roman" w:hAnsi="Times New Roman" w:cs="Times New Roman"/>
          <w:sz w:val="28"/>
          <w:szCs w:val="28"/>
        </w:rPr>
        <w:t xml:space="preserve"> позволя</w:t>
      </w:r>
      <w:r w:rsidR="00E92937">
        <w:rPr>
          <w:rFonts w:ascii="Times New Roman" w:hAnsi="Times New Roman" w:cs="Times New Roman"/>
          <w:sz w:val="28"/>
          <w:szCs w:val="28"/>
        </w:rPr>
        <w:t>ющий</w:t>
      </w:r>
      <w:r w:rsidRPr="0002778A">
        <w:rPr>
          <w:rFonts w:ascii="Times New Roman" w:hAnsi="Times New Roman" w:cs="Times New Roman"/>
          <w:sz w:val="28"/>
          <w:szCs w:val="28"/>
        </w:rPr>
        <w:t xml:space="preserve"> перейти на запись в Едином реестре контрольных (надзорных) мероприятий.</w:t>
      </w:r>
    </w:p>
    <w:p w14:paraId="1BD305C0" w14:textId="77777777" w:rsidR="0002778A" w:rsidRPr="0002778A" w:rsidRDefault="0002778A" w:rsidP="00814D9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4434EC2C" w14:textId="400479C3" w:rsidR="0002778A" w:rsidRPr="0002778A" w:rsidRDefault="0002778A" w:rsidP="00E929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778A">
        <w:rPr>
          <w:rFonts w:ascii="Times New Roman" w:hAnsi="Times New Roman" w:cs="Times New Roman"/>
          <w:sz w:val="28"/>
          <w:szCs w:val="28"/>
        </w:rPr>
        <w:t xml:space="preserve">- </w:t>
      </w:r>
      <w:r w:rsidRPr="00554C4F">
        <w:rPr>
          <w:rFonts w:ascii="Times New Roman" w:hAnsi="Times New Roman" w:cs="Times New Roman"/>
          <w:sz w:val="28"/>
          <w:szCs w:val="28"/>
          <w:u w:val="single"/>
        </w:rPr>
        <w:t>Единый реестр контрольных (надзорных) мероприятий</w:t>
      </w:r>
      <w:r w:rsidR="00E92937" w:rsidRPr="00554C4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E92937">
        <w:rPr>
          <w:rFonts w:ascii="Times New Roman" w:hAnsi="Times New Roman" w:cs="Times New Roman"/>
          <w:sz w:val="28"/>
          <w:szCs w:val="28"/>
        </w:rPr>
        <w:t xml:space="preserve"> учет проводимых</w:t>
      </w:r>
      <w:r w:rsidRPr="0002778A">
        <w:rPr>
          <w:rFonts w:ascii="Times New Roman" w:hAnsi="Times New Roman" w:cs="Times New Roman"/>
          <w:sz w:val="28"/>
          <w:szCs w:val="28"/>
        </w:rPr>
        <w:t xml:space="preserve"> контрольны</w:t>
      </w:r>
      <w:r w:rsidR="00E92937">
        <w:rPr>
          <w:rFonts w:ascii="Times New Roman" w:hAnsi="Times New Roman" w:cs="Times New Roman"/>
          <w:sz w:val="28"/>
          <w:szCs w:val="28"/>
        </w:rPr>
        <w:t>ми</w:t>
      </w:r>
      <w:r w:rsidRPr="0002778A">
        <w:rPr>
          <w:rFonts w:ascii="Times New Roman" w:hAnsi="Times New Roman" w:cs="Times New Roman"/>
          <w:sz w:val="28"/>
          <w:szCs w:val="28"/>
        </w:rPr>
        <w:t xml:space="preserve"> (надзорны</w:t>
      </w:r>
      <w:r w:rsidR="00E92937">
        <w:rPr>
          <w:rFonts w:ascii="Times New Roman" w:hAnsi="Times New Roman" w:cs="Times New Roman"/>
          <w:sz w:val="28"/>
          <w:szCs w:val="28"/>
        </w:rPr>
        <w:t>ми</w:t>
      </w:r>
      <w:r w:rsidRPr="0002778A">
        <w:rPr>
          <w:rFonts w:ascii="Times New Roman" w:hAnsi="Times New Roman" w:cs="Times New Roman"/>
          <w:sz w:val="28"/>
          <w:szCs w:val="28"/>
        </w:rPr>
        <w:t xml:space="preserve">) </w:t>
      </w:r>
      <w:r w:rsidR="00E92937">
        <w:rPr>
          <w:rFonts w:ascii="Times New Roman" w:hAnsi="Times New Roman" w:cs="Times New Roman"/>
          <w:sz w:val="28"/>
          <w:szCs w:val="28"/>
        </w:rPr>
        <w:t>органами контрольных</w:t>
      </w:r>
      <w:r w:rsidRPr="0002778A">
        <w:rPr>
          <w:rFonts w:ascii="Times New Roman" w:hAnsi="Times New Roman" w:cs="Times New Roman"/>
          <w:sz w:val="28"/>
          <w:szCs w:val="28"/>
        </w:rPr>
        <w:t xml:space="preserve"> </w:t>
      </w:r>
      <w:r w:rsidR="00E92937">
        <w:rPr>
          <w:rFonts w:ascii="Times New Roman" w:hAnsi="Times New Roman" w:cs="Times New Roman"/>
          <w:sz w:val="28"/>
          <w:szCs w:val="28"/>
        </w:rPr>
        <w:t>(</w:t>
      </w:r>
      <w:r w:rsidRPr="0002778A">
        <w:rPr>
          <w:rFonts w:ascii="Times New Roman" w:hAnsi="Times New Roman" w:cs="Times New Roman"/>
          <w:sz w:val="28"/>
          <w:szCs w:val="28"/>
        </w:rPr>
        <w:t>надзорны</w:t>
      </w:r>
      <w:r w:rsidR="00E92937">
        <w:rPr>
          <w:rFonts w:ascii="Times New Roman" w:hAnsi="Times New Roman" w:cs="Times New Roman"/>
          <w:sz w:val="28"/>
          <w:szCs w:val="28"/>
        </w:rPr>
        <w:t>х)</w:t>
      </w:r>
      <w:r w:rsidRPr="0002778A">
        <w:rPr>
          <w:rFonts w:ascii="Times New Roman" w:hAnsi="Times New Roman" w:cs="Times New Roman"/>
          <w:sz w:val="28"/>
          <w:szCs w:val="28"/>
        </w:rPr>
        <w:t xml:space="preserve"> </w:t>
      </w:r>
      <w:r w:rsidR="00E92937">
        <w:rPr>
          <w:rFonts w:ascii="Times New Roman" w:hAnsi="Times New Roman" w:cs="Times New Roman"/>
          <w:sz w:val="28"/>
          <w:szCs w:val="28"/>
        </w:rPr>
        <w:t>мероприятий</w:t>
      </w:r>
      <w:r w:rsidRPr="0002778A">
        <w:rPr>
          <w:rFonts w:ascii="Times New Roman" w:hAnsi="Times New Roman" w:cs="Times New Roman"/>
          <w:sz w:val="28"/>
          <w:szCs w:val="28"/>
        </w:rPr>
        <w:t xml:space="preserve">, </w:t>
      </w:r>
      <w:r w:rsidR="00E92937">
        <w:rPr>
          <w:rFonts w:ascii="Times New Roman" w:hAnsi="Times New Roman" w:cs="Times New Roman"/>
          <w:sz w:val="28"/>
          <w:szCs w:val="28"/>
        </w:rPr>
        <w:t>осуществляется</w:t>
      </w:r>
      <w:r w:rsidRPr="0002778A">
        <w:rPr>
          <w:rFonts w:ascii="Times New Roman" w:hAnsi="Times New Roman" w:cs="Times New Roman"/>
          <w:sz w:val="28"/>
          <w:szCs w:val="28"/>
        </w:rPr>
        <w:t xml:space="preserve"> в </w:t>
      </w:r>
      <w:hyperlink r:id="rId5" w:history="1">
        <w:r w:rsidRPr="00554C4F">
          <w:rPr>
            <w:rStyle w:val="a4"/>
            <w:rFonts w:ascii="Times New Roman" w:hAnsi="Times New Roman" w:cs="Times New Roman"/>
            <w:sz w:val="28"/>
            <w:szCs w:val="28"/>
          </w:rPr>
          <w:t>Едино</w:t>
        </w:r>
        <w:r w:rsidRPr="00554C4F">
          <w:rPr>
            <w:rStyle w:val="a4"/>
            <w:rFonts w:ascii="Times New Roman" w:hAnsi="Times New Roman" w:cs="Times New Roman"/>
            <w:sz w:val="28"/>
            <w:szCs w:val="28"/>
          </w:rPr>
          <w:t>м</w:t>
        </w:r>
        <w:r w:rsidRPr="00554C4F">
          <w:rPr>
            <w:rStyle w:val="a4"/>
            <w:rFonts w:ascii="Times New Roman" w:hAnsi="Times New Roman" w:cs="Times New Roman"/>
            <w:sz w:val="28"/>
            <w:szCs w:val="28"/>
          </w:rPr>
          <w:t xml:space="preserve"> реестре</w:t>
        </w:r>
        <w:r w:rsidR="00E92937" w:rsidRPr="00554C4F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  <w:r w:rsidR="00E92937" w:rsidRPr="00554C4F">
          <w:rPr>
            <w:rStyle w:val="a4"/>
            <w:rFonts w:ascii="Times New Roman" w:hAnsi="Times New Roman" w:cs="Times New Roman"/>
            <w:sz w:val="28"/>
            <w:szCs w:val="28"/>
          </w:rPr>
          <w:t>контрольных (надзорных) мероприятий</w:t>
        </w:r>
      </w:hyperlink>
      <w:r w:rsidRPr="0002778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D552F66" w14:textId="77777777" w:rsidR="0002778A" w:rsidRPr="0002778A" w:rsidRDefault="0002778A" w:rsidP="00814D9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3E475F5" w14:textId="64D3B86F" w:rsidR="0002778A" w:rsidRPr="0002778A" w:rsidRDefault="0002778A" w:rsidP="0057223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778A">
        <w:rPr>
          <w:rFonts w:ascii="Times New Roman" w:hAnsi="Times New Roman" w:cs="Times New Roman"/>
          <w:sz w:val="28"/>
          <w:szCs w:val="28"/>
        </w:rPr>
        <w:t xml:space="preserve">- </w:t>
      </w:r>
      <w:r w:rsidRPr="00554C4F">
        <w:rPr>
          <w:rFonts w:ascii="Times New Roman" w:hAnsi="Times New Roman" w:cs="Times New Roman"/>
          <w:sz w:val="28"/>
          <w:szCs w:val="28"/>
          <w:u w:val="single"/>
        </w:rPr>
        <w:t>Запрос сведений без решения</w:t>
      </w:r>
      <w:r w:rsidR="00E92937" w:rsidRPr="00554C4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E92937">
        <w:rPr>
          <w:rFonts w:ascii="Times New Roman" w:hAnsi="Times New Roman" w:cs="Times New Roman"/>
          <w:sz w:val="28"/>
          <w:szCs w:val="28"/>
        </w:rPr>
        <w:t xml:space="preserve"> </w:t>
      </w:r>
      <w:r w:rsidRPr="0002778A">
        <w:rPr>
          <w:rFonts w:ascii="Times New Roman" w:hAnsi="Times New Roman" w:cs="Times New Roman"/>
          <w:sz w:val="28"/>
          <w:szCs w:val="28"/>
        </w:rPr>
        <w:t xml:space="preserve">сведения или пояснения могут быть запрошены без решения о проведении контрольного (надзорного) мероприятия. </w:t>
      </w:r>
    </w:p>
    <w:p w14:paraId="21D99FDE" w14:textId="74C776D1" w:rsidR="00F31E42" w:rsidRDefault="0002778A" w:rsidP="0057223F">
      <w:pPr>
        <w:spacing w:before="100" w:beforeAutospacing="1"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778A">
        <w:rPr>
          <w:rFonts w:ascii="Times New Roman" w:hAnsi="Times New Roman" w:cs="Times New Roman"/>
          <w:sz w:val="28"/>
          <w:szCs w:val="28"/>
        </w:rPr>
        <w:t xml:space="preserve">- </w:t>
      </w:r>
      <w:r w:rsidR="0057223F">
        <w:rPr>
          <w:rFonts w:ascii="Times New Roman" w:hAnsi="Times New Roman" w:cs="Times New Roman"/>
          <w:sz w:val="28"/>
          <w:szCs w:val="28"/>
        </w:rPr>
        <w:t>В случае сомнения в подлинности поступившего распоряжения, решения, запроса Вы можете обратиться в Государственную инспекцию труда в Камчатском крае по телефону 8(4152)41-28-54.</w:t>
      </w:r>
      <w:r w:rsidR="00741AE5">
        <w:br/>
      </w:r>
    </w:p>
    <w:p w14:paraId="2326262A" w14:textId="7F3095E3" w:rsidR="00554C4F" w:rsidRPr="0057223F" w:rsidRDefault="00554C4F" w:rsidP="0057223F">
      <w:pPr>
        <w:spacing w:before="100" w:beforeAutospacing="1"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бдительны и осторожны!</w:t>
      </w:r>
    </w:p>
    <w:sectPr w:rsidR="00554C4F" w:rsidRPr="0057223F" w:rsidSect="00593B6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F75"/>
    <w:rsid w:val="0002778A"/>
    <w:rsid w:val="00055D89"/>
    <w:rsid w:val="00091A62"/>
    <w:rsid w:val="00154364"/>
    <w:rsid w:val="001A5586"/>
    <w:rsid w:val="003F75DA"/>
    <w:rsid w:val="00554C4F"/>
    <w:rsid w:val="0057223F"/>
    <w:rsid w:val="00593B61"/>
    <w:rsid w:val="00741AE5"/>
    <w:rsid w:val="0079617A"/>
    <w:rsid w:val="00814D9F"/>
    <w:rsid w:val="008914DB"/>
    <w:rsid w:val="00B86D84"/>
    <w:rsid w:val="00BD686C"/>
    <w:rsid w:val="00D62F75"/>
    <w:rsid w:val="00D74718"/>
    <w:rsid w:val="00E92937"/>
    <w:rsid w:val="00EB4BE1"/>
    <w:rsid w:val="00F05C93"/>
    <w:rsid w:val="00F176CA"/>
    <w:rsid w:val="00F3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5C394"/>
  <w15:chartTrackingRefBased/>
  <w15:docId w15:val="{E5CFB211-8C7E-4A61-AD56-665F77EE2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7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176C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914DB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891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3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verki.gov.ru/portal/public-search" TargetMode="External"/><Relationship Id="rId4" Type="http://schemas.openxmlformats.org/officeDocument/2006/relationships/hyperlink" Target="http://pravo.gov.ru/proxy/ips/?docbody=&amp;nd=602242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10</cp:revision>
  <cp:lastPrinted>2026-03-30T04:18:00Z</cp:lastPrinted>
  <dcterms:created xsi:type="dcterms:W3CDTF">2026-03-29T23:49:00Z</dcterms:created>
  <dcterms:modified xsi:type="dcterms:W3CDTF">2026-03-30T04:39:00Z</dcterms:modified>
</cp:coreProperties>
</file>