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8CB02" w14:textId="562B97D8" w:rsidR="008E4C86" w:rsidRPr="008E4C86" w:rsidRDefault="008E4C86" w:rsidP="00540B2D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14:paraId="52FF34BC" w14:textId="05F2CC5A" w:rsidR="008E4C86" w:rsidRDefault="008E4C86" w:rsidP="00540B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Напоминаем о действующих ограничениях в Камчатском крае на торговую надбавку. </w:t>
      </w:r>
    </w:p>
    <w:p w14:paraId="1D2A8A9E" w14:textId="0A50AAC4" w:rsidR="00847A7E" w:rsidRDefault="008E4C86" w:rsidP="00540B2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Хлеб </w:t>
      </w:r>
      <w:r w:rsidR="00847A7E">
        <w:rPr>
          <w:rFonts w:ascii="Times New Roman" w:hAnsi="Times New Roman" w:cs="Times New Roman"/>
          <w:sz w:val="28"/>
          <w:szCs w:val="28"/>
        </w:rPr>
        <w:t>(кроме хлеба из муки высшего</w:t>
      </w:r>
      <w:r w:rsidR="00847A7E">
        <w:rPr>
          <w:rFonts w:ascii="Times New Roman" w:hAnsi="Times New Roman" w:cs="Times New Roman"/>
          <w:sz w:val="28"/>
          <w:szCs w:val="28"/>
        </w:rPr>
        <w:t xml:space="preserve"> </w:t>
      </w:r>
      <w:r w:rsidR="00847A7E">
        <w:rPr>
          <w:rFonts w:ascii="Times New Roman" w:hAnsi="Times New Roman" w:cs="Times New Roman"/>
          <w:sz w:val="28"/>
          <w:szCs w:val="28"/>
        </w:rPr>
        <w:t>сорта, хлеба из готовых мучных</w:t>
      </w:r>
      <w:r w:rsidR="00847A7E">
        <w:rPr>
          <w:rFonts w:ascii="Times New Roman" w:hAnsi="Times New Roman" w:cs="Times New Roman"/>
          <w:sz w:val="28"/>
          <w:szCs w:val="28"/>
        </w:rPr>
        <w:t xml:space="preserve"> </w:t>
      </w:r>
      <w:r w:rsidR="00847A7E">
        <w:rPr>
          <w:rFonts w:ascii="Times New Roman" w:hAnsi="Times New Roman" w:cs="Times New Roman"/>
          <w:sz w:val="28"/>
          <w:szCs w:val="28"/>
        </w:rPr>
        <w:t>смесей, хлеба с добавлением:</w:t>
      </w:r>
      <w:r w:rsidR="00847A7E">
        <w:rPr>
          <w:rFonts w:ascii="Times New Roman" w:hAnsi="Times New Roman" w:cs="Times New Roman"/>
          <w:sz w:val="28"/>
          <w:szCs w:val="28"/>
        </w:rPr>
        <w:t xml:space="preserve"> </w:t>
      </w:r>
      <w:r w:rsidR="00847A7E">
        <w:rPr>
          <w:rFonts w:ascii="Times New Roman" w:hAnsi="Times New Roman" w:cs="Times New Roman"/>
          <w:sz w:val="28"/>
          <w:szCs w:val="28"/>
        </w:rPr>
        <w:t>кукурузы и других зерновых</w:t>
      </w:r>
      <w:r w:rsidR="006A49D3">
        <w:rPr>
          <w:rFonts w:ascii="Times New Roman" w:hAnsi="Times New Roman" w:cs="Times New Roman"/>
          <w:sz w:val="28"/>
          <w:szCs w:val="28"/>
        </w:rPr>
        <w:t xml:space="preserve"> </w:t>
      </w:r>
      <w:r w:rsidR="00847A7E">
        <w:rPr>
          <w:rFonts w:ascii="Times New Roman" w:hAnsi="Times New Roman" w:cs="Times New Roman"/>
          <w:sz w:val="28"/>
          <w:szCs w:val="28"/>
        </w:rPr>
        <w:t>культур, масличных культур,</w:t>
      </w:r>
      <w:r w:rsidR="006A49D3">
        <w:rPr>
          <w:rFonts w:ascii="Times New Roman" w:hAnsi="Times New Roman" w:cs="Times New Roman"/>
          <w:sz w:val="28"/>
          <w:szCs w:val="28"/>
        </w:rPr>
        <w:t xml:space="preserve"> </w:t>
      </w:r>
      <w:r w:rsidR="00847A7E">
        <w:rPr>
          <w:rFonts w:ascii="Times New Roman" w:hAnsi="Times New Roman" w:cs="Times New Roman"/>
          <w:sz w:val="28"/>
          <w:szCs w:val="28"/>
        </w:rPr>
        <w:t>корнеплодов и клубней, съедобных</w:t>
      </w:r>
      <w:r w:rsidR="006A49D3">
        <w:rPr>
          <w:rFonts w:ascii="Times New Roman" w:hAnsi="Times New Roman" w:cs="Times New Roman"/>
          <w:sz w:val="28"/>
          <w:szCs w:val="28"/>
        </w:rPr>
        <w:t xml:space="preserve"> </w:t>
      </w:r>
      <w:r w:rsidR="00847A7E">
        <w:rPr>
          <w:rFonts w:ascii="Times New Roman" w:hAnsi="Times New Roman" w:cs="Times New Roman"/>
          <w:sz w:val="28"/>
          <w:szCs w:val="28"/>
        </w:rPr>
        <w:t>орехов), хлеб с добавлением отрубей</w:t>
      </w:r>
      <w:r w:rsidR="001E6A93">
        <w:rPr>
          <w:rFonts w:ascii="Times New Roman" w:hAnsi="Times New Roman" w:cs="Times New Roman"/>
          <w:sz w:val="28"/>
          <w:szCs w:val="28"/>
        </w:rPr>
        <w:t>.</w:t>
      </w:r>
    </w:p>
    <w:p w14:paraId="353BA8A3" w14:textId="4CC13C3F" w:rsidR="006A49D3" w:rsidRDefault="006A49D3" w:rsidP="00540B2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C311E38" w14:textId="53B3CE9C" w:rsidR="006A49D3" w:rsidRDefault="006A49D3" w:rsidP="00540B2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Предельна торговая надбавка 10%</w:t>
      </w:r>
      <w:r w:rsidR="001E6A93">
        <w:rPr>
          <w:rFonts w:ascii="Times New Roman" w:hAnsi="Times New Roman" w:cs="Times New Roman"/>
          <w:sz w:val="28"/>
          <w:szCs w:val="28"/>
        </w:rPr>
        <w:t>.</w:t>
      </w:r>
    </w:p>
    <w:p w14:paraId="09AB52BC" w14:textId="0C91A894" w:rsidR="006A49D3" w:rsidRDefault="006A49D3" w:rsidP="00540B2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55DEB07" w14:textId="340A2A5A" w:rsidR="001E6A93" w:rsidRDefault="006A49D3" w:rsidP="00540B2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E6A93">
        <w:rPr>
          <w:rFonts w:ascii="Times New Roman" w:hAnsi="Times New Roman" w:cs="Times New Roman"/>
          <w:sz w:val="28"/>
          <w:szCs w:val="28"/>
        </w:rPr>
        <w:t>Молоко, пастеризованное с разной долей жирности, расфасованное в пакетах</w:t>
      </w:r>
      <w:r w:rsidR="001E6A93">
        <w:rPr>
          <w:rFonts w:ascii="Times New Roman" w:hAnsi="Times New Roman" w:cs="Times New Roman"/>
          <w:sz w:val="28"/>
          <w:szCs w:val="28"/>
        </w:rPr>
        <w:t>.</w:t>
      </w:r>
    </w:p>
    <w:p w14:paraId="4AFCE4AC" w14:textId="03450800" w:rsidR="006A49D3" w:rsidRDefault="006A49D3" w:rsidP="00540B2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E964F05" w14:textId="05079AA3" w:rsidR="008E4C86" w:rsidRDefault="001E6A93" w:rsidP="00540B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Предельная торговая надбавка 15%.</w:t>
      </w:r>
    </w:p>
    <w:p w14:paraId="5EF719C9" w14:textId="0FC40DD3" w:rsidR="001E6A93" w:rsidRDefault="001E6A93" w:rsidP="00540B2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Молочный напиток, пастеризованный с разной долей жирности, расфасованный в пакетах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707BA22" w14:textId="77777777" w:rsidR="0045298B" w:rsidRDefault="0045298B" w:rsidP="00540B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58EEC5" w14:textId="7D761B71" w:rsidR="001E6A93" w:rsidRDefault="001E6A93" w:rsidP="00540B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Предельная торговая надбавка 15%.</w:t>
      </w:r>
    </w:p>
    <w:p w14:paraId="067EA653" w14:textId="3A714BC8" w:rsidR="0045298B" w:rsidRDefault="0045298B" w:rsidP="00540B2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доставке хлеба</w:t>
      </w:r>
      <w:r w:rsidR="00540B2D">
        <w:rPr>
          <w:rFonts w:ascii="Times New Roman" w:hAnsi="Times New Roman" w:cs="Times New Roman"/>
          <w:sz w:val="28"/>
          <w:szCs w:val="28"/>
        </w:rPr>
        <w:t xml:space="preserve"> и молочной продукции</w:t>
      </w:r>
      <w:r>
        <w:rPr>
          <w:rFonts w:ascii="Times New Roman" w:hAnsi="Times New Roman" w:cs="Times New Roman"/>
          <w:sz w:val="28"/>
          <w:szCs w:val="28"/>
        </w:rPr>
        <w:t xml:space="preserve"> автомобильным транспортом из г. </w:t>
      </w:r>
      <w:r w:rsidRPr="006A49D3">
        <w:rPr>
          <w:rFonts w:ascii="Times New Roman" w:hAnsi="Times New Roman" w:cs="Times New Roman"/>
          <w:sz w:val="28"/>
          <w:szCs w:val="28"/>
        </w:rPr>
        <w:t>Петропавловска-Камчатского или из административных центров муниципальных районов в Камчатском крае до других населенных пунктов Камчатского края на расстояние свыше 20 км, предельные размеры торговых надбавок могут быть увеличены на 2 процентных пункта за каждые последующие 20 км, но не более чем на 10 процентных пунктов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9524CCB" w14:textId="77777777" w:rsidR="001E6A93" w:rsidRPr="0045298B" w:rsidRDefault="001E6A93" w:rsidP="00540B2D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B84F0AB" w14:textId="4B197E5C" w:rsidR="00540B2D" w:rsidRDefault="00540B2D" w:rsidP="00540B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документами можно ознакомится по ссылке:</w:t>
      </w:r>
    </w:p>
    <w:p w14:paraId="2C117E3E" w14:textId="3A5DE099" w:rsidR="00540B2D" w:rsidRDefault="00540B2D" w:rsidP="00540B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40B2D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Камчатского края от 08.02.2012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540B2D">
        <w:rPr>
          <w:rFonts w:ascii="Times New Roman" w:hAnsi="Times New Roman" w:cs="Times New Roman"/>
          <w:sz w:val="28"/>
          <w:szCs w:val="28"/>
        </w:rPr>
        <w:t xml:space="preserve"> 98-П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40B2D">
        <w:rPr>
          <w:rFonts w:ascii="Times New Roman" w:hAnsi="Times New Roman" w:cs="Times New Roman"/>
          <w:sz w:val="28"/>
          <w:szCs w:val="28"/>
        </w:rPr>
        <w:t>О предельных размерах розничных торговых надбавок к отпускным ценам на молочную продукцию производства местных товаропроизводителей, реализуемую в Камчатском крае</w:t>
      </w:r>
      <w:r>
        <w:rPr>
          <w:rFonts w:ascii="Times New Roman" w:hAnsi="Times New Roman" w:cs="Times New Roman"/>
          <w:sz w:val="28"/>
          <w:szCs w:val="28"/>
        </w:rPr>
        <w:t xml:space="preserve">» - </w:t>
      </w:r>
      <w:hyperlink r:id="rId4" w:history="1">
        <w:r w:rsidRPr="008F210E">
          <w:rPr>
            <w:rStyle w:val="a3"/>
            <w:rFonts w:ascii="Times New Roman" w:hAnsi="Times New Roman" w:cs="Times New Roman"/>
            <w:sz w:val="28"/>
            <w:szCs w:val="28"/>
          </w:rPr>
          <w:t>https://disk.yandex.ru/i/jctyKGAKozJbEQ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14:paraId="7D650441" w14:textId="2D99D8C6" w:rsidR="007113E8" w:rsidRPr="008E4C86" w:rsidRDefault="00540B2D" w:rsidP="00540B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7113E8" w:rsidRPr="008E4C86">
        <w:rPr>
          <w:rFonts w:ascii="Times New Roman" w:hAnsi="Times New Roman" w:cs="Times New Roman"/>
          <w:sz w:val="28"/>
          <w:szCs w:val="28"/>
        </w:rPr>
        <w:t>остановление Правительства Камчатского края от 28.09.2011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13E8" w:rsidRPr="008E4C86">
        <w:rPr>
          <w:rFonts w:ascii="Times New Roman" w:hAnsi="Times New Roman" w:cs="Times New Roman"/>
          <w:sz w:val="28"/>
          <w:szCs w:val="28"/>
        </w:rPr>
        <w:t xml:space="preserve">396-П «О предельных размерах розничных торговых надбавок к отпускным ценам на хлеб, реализуемый на территории Камчатского края»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hyperlink r:id="rId5" w:history="1">
        <w:r w:rsidRPr="008F210E">
          <w:rPr>
            <w:rStyle w:val="a3"/>
            <w:rFonts w:ascii="Times New Roman" w:hAnsi="Times New Roman" w:cs="Times New Roman"/>
            <w:sz w:val="28"/>
            <w:szCs w:val="28"/>
          </w:rPr>
          <w:t>https://disk.yandex.ru/i/-lkRttkI-zSdkA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9F4F975" w14:textId="021DF6BB" w:rsidR="00735DA4" w:rsidRPr="008E4C86" w:rsidRDefault="00735DA4" w:rsidP="00540B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35DA4" w:rsidRPr="008E4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11A"/>
    <w:rsid w:val="00021E61"/>
    <w:rsid w:val="001E6A93"/>
    <w:rsid w:val="003D5E7E"/>
    <w:rsid w:val="003E6BA8"/>
    <w:rsid w:val="0045298B"/>
    <w:rsid w:val="004D68F6"/>
    <w:rsid w:val="00540B2D"/>
    <w:rsid w:val="00550585"/>
    <w:rsid w:val="00687CB4"/>
    <w:rsid w:val="006A49D3"/>
    <w:rsid w:val="007113E8"/>
    <w:rsid w:val="00716254"/>
    <w:rsid w:val="00735DA4"/>
    <w:rsid w:val="007F4296"/>
    <w:rsid w:val="00840F1E"/>
    <w:rsid w:val="00847A7E"/>
    <w:rsid w:val="008E4C86"/>
    <w:rsid w:val="00B2353A"/>
    <w:rsid w:val="00C2533E"/>
    <w:rsid w:val="00C62C52"/>
    <w:rsid w:val="00CB0B8E"/>
    <w:rsid w:val="00DE511A"/>
    <w:rsid w:val="00ED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30DE5"/>
  <w15:chartTrackingRefBased/>
  <w15:docId w15:val="{FB6546F3-DCBA-48B1-A8F6-920F3C62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6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5DA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35DA4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735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59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-lkRttkI-zSdkA" TargetMode="External"/><Relationship Id="rId4" Type="http://schemas.openxmlformats.org/officeDocument/2006/relationships/hyperlink" Target="https://disk.yandex.ru/i/jctyKGAKozJbE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9</cp:revision>
  <cp:lastPrinted>2026-03-05T21:34:00Z</cp:lastPrinted>
  <dcterms:created xsi:type="dcterms:W3CDTF">2026-03-05T21:10:00Z</dcterms:created>
  <dcterms:modified xsi:type="dcterms:W3CDTF">2026-03-18T02:45:00Z</dcterms:modified>
</cp:coreProperties>
</file>