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4DB08" w14:textId="77777777" w:rsidR="000D024A" w:rsidRPr="000D024A" w:rsidRDefault="000D024A" w:rsidP="00927E48">
      <w:pPr>
        <w:ind w:left="142" w:right="142"/>
        <w:jc w:val="center"/>
        <w:rPr>
          <w:b/>
          <w:spacing w:val="-2"/>
          <w:sz w:val="28"/>
        </w:rPr>
      </w:pPr>
      <w:r w:rsidRPr="000D024A">
        <w:rPr>
          <w:b/>
          <w:spacing w:val="-2"/>
          <w:sz w:val="28"/>
        </w:rPr>
        <w:t>Уважаемые предприниматели</w:t>
      </w:r>
    </w:p>
    <w:p w14:paraId="7E73C853" w14:textId="77777777" w:rsidR="00E14934" w:rsidRPr="00E14934" w:rsidRDefault="000D024A" w:rsidP="00927E48">
      <w:pPr>
        <w:ind w:left="142" w:right="142"/>
        <w:jc w:val="center"/>
        <w:rPr>
          <w:b/>
          <w:spacing w:val="-2"/>
          <w:sz w:val="28"/>
        </w:rPr>
      </w:pPr>
      <w:r w:rsidRPr="000D024A">
        <w:rPr>
          <w:b/>
          <w:spacing w:val="-2"/>
          <w:sz w:val="28"/>
        </w:rPr>
        <w:t>Усть-Камчатского муниципального округа Камчатского края!</w:t>
      </w:r>
    </w:p>
    <w:p w14:paraId="3AD91343" w14:textId="77777777" w:rsidR="00D02FE5" w:rsidRPr="00A87702" w:rsidRDefault="00A87702" w:rsidP="00A87702">
      <w:pPr>
        <w:ind w:firstLine="720"/>
        <w:jc w:val="both"/>
        <w:rPr>
          <w:noProof/>
          <w:sz w:val="28"/>
          <w:szCs w:val="28"/>
          <w:lang w:eastAsia="ru-RU"/>
        </w:rPr>
      </w:pPr>
      <w:r>
        <w:rPr>
          <w:sz w:val="28"/>
          <w:szCs w:val="28"/>
        </w:rPr>
        <w:t xml:space="preserve">Управление экономического развития и контрольной деятельности администрации </w:t>
      </w:r>
      <w:r w:rsidR="008D290F">
        <w:rPr>
          <w:sz w:val="28"/>
          <w:szCs w:val="28"/>
        </w:rPr>
        <w:t>Усть-Камчатского муниципального округа Камчатского края</w:t>
      </w:r>
      <w:r w:rsidRPr="00A87702">
        <w:rPr>
          <w:sz w:val="28"/>
          <w:szCs w:val="28"/>
        </w:rPr>
        <w:t xml:space="preserve"> сообщает, что Министерством финансов Российской Федерации в рамках реализации задач по повышению эффективности расходования бюджетных средств, а также обеспечения открытости и прозрачности процедур предоставления мер финансовой государственной поддержки создан тематический </w:t>
      </w:r>
      <w:proofErr w:type="spellStart"/>
      <w:r w:rsidRPr="00A87702">
        <w:rPr>
          <w:sz w:val="28"/>
          <w:szCs w:val="28"/>
        </w:rPr>
        <w:t>Telegram</w:t>
      </w:r>
      <w:proofErr w:type="spellEnd"/>
      <w:r w:rsidRPr="00A87702">
        <w:rPr>
          <w:sz w:val="28"/>
          <w:szCs w:val="28"/>
        </w:rPr>
        <w:t xml:space="preserve">-канал «Портал для бизнеса» (далее – </w:t>
      </w:r>
      <w:proofErr w:type="spellStart"/>
      <w:r w:rsidRPr="00A87702">
        <w:rPr>
          <w:sz w:val="28"/>
          <w:szCs w:val="28"/>
        </w:rPr>
        <w:t>Telegram</w:t>
      </w:r>
      <w:proofErr w:type="spellEnd"/>
      <w:r w:rsidRPr="00A87702">
        <w:rPr>
          <w:sz w:val="28"/>
          <w:szCs w:val="28"/>
        </w:rPr>
        <w:t>-канал), функционирующий в целях оперативного доведения информации до представителей предпринимательского сообщества по вопросам предоставления мер государственной поддержки с использованием Портала предоставления мер финансовой государственной поддержки (</w:t>
      </w:r>
      <w:hyperlink r:id="rId5" w:history="1">
        <w:r w:rsidR="008D290F" w:rsidRPr="00E40A33">
          <w:rPr>
            <w:rStyle w:val="a5"/>
            <w:sz w:val="28"/>
            <w:szCs w:val="28"/>
          </w:rPr>
          <w:t>https://promote.budget.gov.ru/</w:t>
        </w:r>
      </w:hyperlink>
      <w:r w:rsidR="008D290F">
        <w:rPr>
          <w:sz w:val="28"/>
          <w:szCs w:val="28"/>
        </w:rPr>
        <w:t xml:space="preserve"> </w:t>
      </w:r>
      <w:r w:rsidRPr="00A87702">
        <w:rPr>
          <w:sz w:val="28"/>
          <w:szCs w:val="28"/>
        </w:rPr>
        <w:t>) (далее – Портал).</w:t>
      </w:r>
    </w:p>
    <w:p w14:paraId="34C4B59A" w14:textId="77777777" w:rsidR="00A87702" w:rsidRPr="00A87702" w:rsidRDefault="00A87702" w:rsidP="00A87702">
      <w:pPr>
        <w:ind w:firstLine="720"/>
        <w:jc w:val="both"/>
        <w:rPr>
          <w:sz w:val="28"/>
          <w:szCs w:val="28"/>
        </w:rPr>
      </w:pPr>
      <w:r w:rsidRPr="00A87702">
        <w:rPr>
          <w:sz w:val="28"/>
          <w:szCs w:val="28"/>
        </w:rPr>
        <w:t>Портал был разработан Министерством финансов Российской Федерации в соответствии с пунктом 78.5 Бюджетного кодекса Российской Федерации в рамках государственной интегрированной информационной системы управления общественными финансами «Электронный бюджет» и служит цифровым инструментом для реализации мер поддержки предпринимателей, обеспечивая доступ к актуальным сведениям о действующих программах грантовой поддержки.</w:t>
      </w:r>
    </w:p>
    <w:p w14:paraId="79779AA0" w14:textId="77777777" w:rsidR="008D290F" w:rsidRDefault="00A87702" w:rsidP="00A87702">
      <w:pPr>
        <w:ind w:firstLine="720"/>
        <w:jc w:val="both"/>
        <w:rPr>
          <w:sz w:val="28"/>
          <w:szCs w:val="28"/>
        </w:rPr>
      </w:pPr>
      <w:r w:rsidRPr="00A87702">
        <w:rPr>
          <w:sz w:val="28"/>
          <w:szCs w:val="28"/>
        </w:rPr>
        <w:t xml:space="preserve">В рамках работы </w:t>
      </w:r>
      <w:proofErr w:type="spellStart"/>
      <w:r w:rsidRPr="00A87702">
        <w:rPr>
          <w:sz w:val="28"/>
          <w:szCs w:val="28"/>
        </w:rPr>
        <w:t>Telegram</w:t>
      </w:r>
      <w:proofErr w:type="spellEnd"/>
      <w:r w:rsidRPr="00A87702">
        <w:rPr>
          <w:sz w:val="28"/>
          <w:szCs w:val="28"/>
        </w:rPr>
        <w:t xml:space="preserve">-канала планируется размещение информационных сообщений, в том числе: - новостей о проведении отборов, публикуемых на Портале; </w:t>
      </w:r>
    </w:p>
    <w:p w14:paraId="7C73E97A" w14:textId="77777777" w:rsidR="008D290F" w:rsidRDefault="00A87702" w:rsidP="00A87702">
      <w:pPr>
        <w:ind w:firstLine="720"/>
        <w:jc w:val="both"/>
        <w:rPr>
          <w:sz w:val="28"/>
          <w:szCs w:val="28"/>
        </w:rPr>
      </w:pPr>
      <w:r w:rsidRPr="00A87702">
        <w:rPr>
          <w:sz w:val="28"/>
          <w:szCs w:val="28"/>
        </w:rPr>
        <w:t xml:space="preserve">- аналитических материалов, статистики и обзоров; </w:t>
      </w:r>
    </w:p>
    <w:p w14:paraId="05D0E92E" w14:textId="77777777" w:rsidR="008D290F" w:rsidRDefault="00A87702" w:rsidP="00A87702">
      <w:pPr>
        <w:ind w:firstLine="720"/>
        <w:jc w:val="both"/>
        <w:rPr>
          <w:sz w:val="28"/>
          <w:szCs w:val="28"/>
        </w:rPr>
      </w:pPr>
      <w:r w:rsidRPr="00A87702">
        <w:rPr>
          <w:sz w:val="28"/>
          <w:szCs w:val="28"/>
        </w:rPr>
        <w:t xml:space="preserve">- изменений в законодательстве; </w:t>
      </w:r>
    </w:p>
    <w:p w14:paraId="3A8E46EE" w14:textId="77777777" w:rsidR="008D290F" w:rsidRDefault="00A87702" w:rsidP="00A87702">
      <w:pPr>
        <w:ind w:firstLine="720"/>
        <w:jc w:val="both"/>
        <w:rPr>
          <w:sz w:val="28"/>
          <w:szCs w:val="28"/>
        </w:rPr>
      </w:pPr>
      <w:r w:rsidRPr="00A87702">
        <w:rPr>
          <w:sz w:val="28"/>
          <w:szCs w:val="28"/>
        </w:rPr>
        <w:t xml:space="preserve">- рекомендаций по использованию сервисов Портала; </w:t>
      </w:r>
    </w:p>
    <w:p w14:paraId="7F43DB4B" w14:textId="77777777" w:rsidR="008D290F" w:rsidRDefault="00A87702" w:rsidP="00A87702">
      <w:pPr>
        <w:ind w:firstLine="720"/>
        <w:jc w:val="both"/>
        <w:rPr>
          <w:sz w:val="28"/>
          <w:szCs w:val="28"/>
        </w:rPr>
      </w:pPr>
      <w:r w:rsidRPr="00A87702">
        <w:rPr>
          <w:sz w:val="28"/>
          <w:szCs w:val="28"/>
        </w:rPr>
        <w:t xml:space="preserve">- мотивирующих историй получателей поддержки и исполнителей услуг в социальной сфере (в рамках исполнения социальных заказов при проведении отборов на Портале); </w:t>
      </w:r>
    </w:p>
    <w:p w14:paraId="6940CD58" w14:textId="77777777" w:rsidR="008D290F" w:rsidRDefault="00A87702" w:rsidP="00A87702">
      <w:pPr>
        <w:ind w:firstLine="720"/>
        <w:jc w:val="both"/>
        <w:rPr>
          <w:sz w:val="28"/>
          <w:szCs w:val="28"/>
        </w:rPr>
      </w:pPr>
      <w:r w:rsidRPr="00A87702">
        <w:rPr>
          <w:sz w:val="28"/>
          <w:szCs w:val="28"/>
        </w:rPr>
        <w:t xml:space="preserve">- деловых новостей, связанных с поддерживаемыми на Портале направлениями деятельности; </w:t>
      </w:r>
    </w:p>
    <w:p w14:paraId="7612A7F8" w14:textId="77777777" w:rsidR="008D290F" w:rsidRDefault="00A87702" w:rsidP="00A87702">
      <w:pPr>
        <w:ind w:firstLine="720"/>
        <w:jc w:val="both"/>
        <w:rPr>
          <w:sz w:val="28"/>
          <w:szCs w:val="28"/>
        </w:rPr>
      </w:pPr>
      <w:r w:rsidRPr="00A87702">
        <w:rPr>
          <w:sz w:val="28"/>
          <w:szCs w:val="28"/>
        </w:rPr>
        <w:t xml:space="preserve">- интерактивных публикаций и сбор обратной связи. </w:t>
      </w:r>
    </w:p>
    <w:p w14:paraId="44C2D0BA" w14:textId="77777777" w:rsidR="00A87702" w:rsidRPr="00A87702" w:rsidRDefault="00A87702" w:rsidP="00A87702">
      <w:pPr>
        <w:ind w:firstLine="720"/>
        <w:jc w:val="both"/>
        <w:rPr>
          <w:sz w:val="28"/>
          <w:szCs w:val="28"/>
        </w:rPr>
      </w:pPr>
      <w:r w:rsidRPr="00A87702">
        <w:rPr>
          <w:sz w:val="28"/>
          <w:szCs w:val="28"/>
        </w:rPr>
        <w:t xml:space="preserve">Содержание и формат публикаций нацелены на учет профессиональных интересов бизнес-сообществ и способствуют повышению прозрачности процедур предоставления мер поддержки, а также оперативному обмену информацией и обратной связью. Подключиться к </w:t>
      </w:r>
      <w:proofErr w:type="spellStart"/>
      <w:r w:rsidRPr="00A87702">
        <w:rPr>
          <w:sz w:val="28"/>
          <w:szCs w:val="28"/>
        </w:rPr>
        <w:t>Telegram</w:t>
      </w:r>
      <w:proofErr w:type="spellEnd"/>
      <w:r w:rsidRPr="00A87702">
        <w:rPr>
          <w:sz w:val="28"/>
          <w:szCs w:val="28"/>
        </w:rPr>
        <w:t xml:space="preserve">-каналу можно по ссылке: </w:t>
      </w:r>
      <w:hyperlink r:id="rId6" w:history="1">
        <w:r w:rsidRPr="00A87702">
          <w:rPr>
            <w:rStyle w:val="a5"/>
            <w:sz w:val="28"/>
            <w:szCs w:val="28"/>
          </w:rPr>
          <w:t>https://t.me/promotebudget</w:t>
        </w:r>
      </w:hyperlink>
      <w:r w:rsidRPr="00A87702">
        <w:rPr>
          <w:sz w:val="28"/>
          <w:szCs w:val="28"/>
        </w:rPr>
        <w:t xml:space="preserve">. </w:t>
      </w:r>
    </w:p>
    <w:p w14:paraId="00CE3E53" w14:textId="77777777" w:rsidR="00D02FE5" w:rsidRDefault="00D02FE5" w:rsidP="00A87702">
      <w:pPr>
        <w:ind w:firstLine="720"/>
        <w:jc w:val="both"/>
        <w:rPr>
          <w:sz w:val="28"/>
        </w:rPr>
      </w:pPr>
    </w:p>
    <w:sectPr w:rsidR="00D02FE5">
      <w:pgSz w:w="11910" w:h="16840"/>
      <w:pgMar w:top="1040" w:right="425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B7C22"/>
    <w:multiLevelType w:val="hybridMultilevel"/>
    <w:tmpl w:val="06122EAC"/>
    <w:lvl w:ilvl="0" w:tplc="D44E591C">
      <w:numFmt w:val="bullet"/>
      <w:lvlText w:val="-"/>
      <w:lvlJc w:val="left"/>
      <w:pPr>
        <w:ind w:left="142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8BE78D0">
      <w:numFmt w:val="bullet"/>
      <w:lvlText w:val="•"/>
      <w:lvlJc w:val="left"/>
      <w:pPr>
        <w:ind w:left="1174" w:hanging="164"/>
      </w:pPr>
      <w:rPr>
        <w:rFonts w:hint="default"/>
        <w:lang w:val="ru-RU" w:eastAsia="en-US" w:bidi="ar-SA"/>
      </w:rPr>
    </w:lvl>
    <w:lvl w:ilvl="2" w:tplc="20EC7CD0">
      <w:numFmt w:val="bullet"/>
      <w:lvlText w:val="•"/>
      <w:lvlJc w:val="left"/>
      <w:pPr>
        <w:ind w:left="2209" w:hanging="164"/>
      </w:pPr>
      <w:rPr>
        <w:rFonts w:hint="default"/>
        <w:lang w:val="ru-RU" w:eastAsia="en-US" w:bidi="ar-SA"/>
      </w:rPr>
    </w:lvl>
    <w:lvl w:ilvl="3" w:tplc="AE767B78">
      <w:numFmt w:val="bullet"/>
      <w:lvlText w:val="•"/>
      <w:lvlJc w:val="left"/>
      <w:pPr>
        <w:ind w:left="3244" w:hanging="164"/>
      </w:pPr>
      <w:rPr>
        <w:rFonts w:hint="default"/>
        <w:lang w:val="ru-RU" w:eastAsia="en-US" w:bidi="ar-SA"/>
      </w:rPr>
    </w:lvl>
    <w:lvl w:ilvl="4" w:tplc="1D102F52">
      <w:numFmt w:val="bullet"/>
      <w:lvlText w:val="•"/>
      <w:lvlJc w:val="left"/>
      <w:pPr>
        <w:ind w:left="4279" w:hanging="164"/>
      </w:pPr>
      <w:rPr>
        <w:rFonts w:hint="default"/>
        <w:lang w:val="ru-RU" w:eastAsia="en-US" w:bidi="ar-SA"/>
      </w:rPr>
    </w:lvl>
    <w:lvl w:ilvl="5" w:tplc="E842EB84">
      <w:numFmt w:val="bullet"/>
      <w:lvlText w:val="•"/>
      <w:lvlJc w:val="left"/>
      <w:pPr>
        <w:ind w:left="5314" w:hanging="164"/>
      </w:pPr>
      <w:rPr>
        <w:rFonts w:hint="default"/>
        <w:lang w:val="ru-RU" w:eastAsia="en-US" w:bidi="ar-SA"/>
      </w:rPr>
    </w:lvl>
    <w:lvl w:ilvl="6" w:tplc="E8B05BA0">
      <w:numFmt w:val="bullet"/>
      <w:lvlText w:val="•"/>
      <w:lvlJc w:val="left"/>
      <w:pPr>
        <w:ind w:left="6349" w:hanging="164"/>
      </w:pPr>
      <w:rPr>
        <w:rFonts w:hint="default"/>
        <w:lang w:val="ru-RU" w:eastAsia="en-US" w:bidi="ar-SA"/>
      </w:rPr>
    </w:lvl>
    <w:lvl w:ilvl="7" w:tplc="9198EE3E">
      <w:numFmt w:val="bullet"/>
      <w:lvlText w:val="•"/>
      <w:lvlJc w:val="left"/>
      <w:pPr>
        <w:ind w:left="7384" w:hanging="164"/>
      </w:pPr>
      <w:rPr>
        <w:rFonts w:hint="default"/>
        <w:lang w:val="ru-RU" w:eastAsia="en-US" w:bidi="ar-SA"/>
      </w:rPr>
    </w:lvl>
    <w:lvl w:ilvl="8" w:tplc="89A04BBC">
      <w:numFmt w:val="bullet"/>
      <w:lvlText w:val="•"/>
      <w:lvlJc w:val="left"/>
      <w:pPr>
        <w:ind w:left="8419" w:hanging="164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D26"/>
    <w:rsid w:val="000D024A"/>
    <w:rsid w:val="00316C1F"/>
    <w:rsid w:val="004C6694"/>
    <w:rsid w:val="007A5D26"/>
    <w:rsid w:val="008D290F"/>
    <w:rsid w:val="00927E48"/>
    <w:rsid w:val="00A87702"/>
    <w:rsid w:val="00B47590"/>
    <w:rsid w:val="00D02FE5"/>
    <w:rsid w:val="00E14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07D7F"/>
  <w15:docId w15:val="{FBAEE48F-7F2C-4DA5-B353-AD5458C09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41" w:right="4" w:firstLine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0D024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D024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024A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.me/promotebudget" TargetMode="External"/><Relationship Id="rId5" Type="http://schemas.openxmlformats.org/officeDocument/2006/relationships/hyperlink" Target="https://promote.budget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UKMR</cp:lastModifiedBy>
  <cp:revision>2</cp:revision>
  <dcterms:created xsi:type="dcterms:W3CDTF">2025-10-07T03:11:00Z</dcterms:created>
  <dcterms:modified xsi:type="dcterms:W3CDTF">2025-10-07T03:11:00Z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2025-09-21T00:00:00Z</vt:filetime>
  </property>
  <property fmtid="{D5CDD505-2E9C-101B-9397-08002B2CF9AE}" pid="3" name="LastSaved">
    <vt:filetime>2025-09-21T00:00:00Z</vt:filetime>
  </property>
  <property fmtid="{D5CDD505-2E9C-101B-9397-08002B2CF9AE}" pid="4" name="Producer">
    <vt:lpwstr>iLovePDF</vt:lpwstr>
  </property>
</Properties>
</file>