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226" w:rsidRPr="00903752" w:rsidRDefault="00566A65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ТЕРРИТОРИАЛЬНАЯ ИЗБИРАТЕЛЬНАЯ КОМИССИЯ 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E5226" w:rsidRPr="00903752" w:rsidRDefault="00EE5226" w:rsidP="00EE522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Pr="00903752" w:rsidRDefault="00411A15" w:rsidP="00EE522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.06.2025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D370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</w:t>
      </w:r>
      <w:r w:rsidR="00E032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2/16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EE5226" w:rsidRPr="00903752" w:rsidRDefault="00EE5226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EE5226" w:rsidRPr="00CE175D" w:rsidRDefault="003F6E95" w:rsidP="00CE17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О 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внесении изменений в постановление Усть-Камчатской территориаль</w:t>
      </w:r>
      <w:r w:rsidR="00E03206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ной избирательной комиссии от 12.06.2025</w:t>
      </w:r>
      <w:r w:rsidR="00411A15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№ 4</w:t>
      </w:r>
      <w:r w:rsidR="00E03206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1/6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«</w:t>
      </w:r>
      <w:r w:rsidR="00411A15" w:rsidRPr="00411A15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зачислении в резерв состава участковой избирательной комис</w:t>
      </w:r>
      <w:r w:rsidR="00E03206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сии избирательного участка № 154</w:t>
      </w:r>
      <w:bookmarkStart w:id="0" w:name="_GoBack"/>
      <w:bookmarkEnd w:id="0"/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»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CE0B60" w:rsidRDefault="00CE0B60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В соответствии с постановлением Избирательной комиссии Камчатского края от 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05.06.2025 № 84/462 «Об установлении единой нумерации избирательных участков на территории Камчатского края»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,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Усть-Камчатского муниципального округа №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287 о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т 24.06.2025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Усть-Камчатского муниципального округа, на всех референдумах Камчатского края, Усть-Камчатского муниципально</w:t>
      </w:r>
      <w:r w:rsidR="00184A7B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го округа», руководствуясь статьей 19, статьей 26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Усть-Камчатская территориальная избирательная комиссия</w:t>
      </w:r>
    </w:p>
    <w:p w:rsidR="00184A7B" w:rsidRDefault="00184A7B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EE5226" w:rsidRDefault="003F6E95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н о в л я е т</w:t>
      </w:r>
      <w:r w:rsidR="00EE5226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411A15" w:rsidRPr="00903752" w:rsidRDefault="00411A15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84A7B" w:rsidRPr="00411A15" w:rsidRDefault="00184A7B" w:rsidP="001273E1">
      <w:pPr>
        <w:pStyle w:val="a3"/>
        <w:numPr>
          <w:ilvl w:val="0"/>
          <w:numId w:val="2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>Внести в постановление Усть-Камчатской территориальной избирательной коми</w:t>
      </w:r>
      <w:r w:rsidRP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ссии от </w:t>
      </w:r>
      <w:r w:rsidR="00E03206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12.06.2025 № 41/6</w:t>
      </w:r>
      <w:r w:rsidR="00411A15" w:rsidRPr="00411A1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«О зачислении в резерв состава участковой избирательной комис</w:t>
      </w:r>
      <w:r w:rsidR="00E03206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сии избирательного участка № 154</w:t>
      </w:r>
      <w:r w:rsidR="00411A15" w:rsidRPr="00411A1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» </w:t>
      </w:r>
      <w:r w:rsidRP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>изменения, заменив по тексту постановл</w:t>
      </w:r>
      <w:r w:rsidR="00E03206">
        <w:rPr>
          <w:rFonts w:ascii="Times New Roman" w:eastAsia="Times New Roman" w:hAnsi="Times New Roman" w:cs="Times New Roman"/>
          <w:sz w:val="26"/>
          <w:szCs w:val="24"/>
          <w:lang w:eastAsia="ru-RU"/>
        </w:rPr>
        <w:t>ения слова «№ 154» словами «№152</w:t>
      </w:r>
      <w:r w:rsidRP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>».</w:t>
      </w:r>
    </w:p>
    <w:p w:rsidR="00DA7F46" w:rsidRPr="00184A7B" w:rsidRDefault="00DA7F46" w:rsidP="00FA2F56">
      <w:pPr>
        <w:pStyle w:val="a3"/>
        <w:numPr>
          <w:ilvl w:val="0"/>
          <w:numId w:val="2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Направить настоящее постановление в Избирательную комиссию </w:t>
      </w:r>
      <w:r w:rsid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Камчатского края, участковую избирательную комис</w:t>
      </w:r>
      <w:r w:rsidR="00E03206">
        <w:rPr>
          <w:rFonts w:ascii="Times New Roman" w:eastAsia="Times New Roman" w:hAnsi="Times New Roman" w:cs="Times New Roman"/>
          <w:sz w:val="26"/>
          <w:szCs w:val="24"/>
          <w:lang w:eastAsia="ru-RU"/>
        </w:rPr>
        <w:t>сию избирательного участка № 152</w:t>
      </w:r>
      <w:r w:rsid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184A7B" w:rsidRPr="00184A7B" w:rsidRDefault="00DA7F46" w:rsidP="00FA2F56">
      <w:pPr>
        <w:pStyle w:val="a8"/>
        <w:numPr>
          <w:ilvl w:val="0"/>
          <w:numId w:val="2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Разместить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настоящее постановление на официальном сайте Усть-Камчатского</w:t>
      </w:r>
      <w:r w:rsid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муниципального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округа.</w:t>
      </w:r>
    </w:p>
    <w:p w:rsidR="00EE5226" w:rsidRDefault="00EE5226" w:rsidP="00411A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Default="00EE5226" w:rsidP="00411A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3F73EC" w:rsidRDefault="003F6E95" w:rsidP="00EE52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Председатель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              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Р.Ю.Легеза</w:t>
      </w:r>
      <w:proofErr w:type="spellEnd"/>
    </w:p>
    <w:p w:rsidR="003F6E95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DA69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Секретарь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EE5226" w:rsidRPr="00C218FA" w:rsidRDefault="003F6E95" w:rsidP="00C218F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О.И.Олейник</w:t>
      </w:r>
      <w:proofErr w:type="spellEnd"/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sectPr w:rsidR="00411A15" w:rsidSect="00EE522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0E"/>
    <w:multiLevelType w:val="hybridMultilevel"/>
    <w:tmpl w:val="76A2ACAA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5B87088"/>
    <w:multiLevelType w:val="hybridMultilevel"/>
    <w:tmpl w:val="ECA412BA"/>
    <w:lvl w:ilvl="0" w:tplc="00504844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5D3044E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37B0A1A"/>
    <w:multiLevelType w:val="hybridMultilevel"/>
    <w:tmpl w:val="76C00A50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350EB4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0E30498"/>
    <w:multiLevelType w:val="hybridMultilevel"/>
    <w:tmpl w:val="66FC294C"/>
    <w:lvl w:ilvl="0" w:tplc="92320634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B1"/>
    <w:rsid w:val="00011283"/>
    <w:rsid w:val="00020C2A"/>
    <w:rsid w:val="00071B03"/>
    <w:rsid w:val="000D7ED1"/>
    <w:rsid w:val="000E47E0"/>
    <w:rsid w:val="001273E1"/>
    <w:rsid w:val="00184A7B"/>
    <w:rsid w:val="001A274A"/>
    <w:rsid w:val="00243378"/>
    <w:rsid w:val="002643D8"/>
    <w:rsid w:val="003A0069"/>
    <w:rsid w:val="003B307E"/>
    <w:rsid w:val="003F6E95"/>
    <w:rsid w:val="00411A15"/>
    <w:rsid w:val="004C710A"/>
    <w:rsid w:val="00507C63"/>
    <w:rsid w:val="00566A65"/>
    <w:rsid w:val="005F4F7F"/>
    <w:rsid w:val="006144AE"/>
    <w:rsid w:val="006E39C1"/>
    <w:rsid w:val="006F44D3"/>
    <w:rsid w:val="007223FE"/>
    <w:rsid w:val="00745234"/>
    <w:rsid w:val="00762D72"/>
    <w:rsid w:val="00792363"/>
    <w:rsid w:val="007E6287"/>
    <w:rsid w:val="008C6325"/>
    <w:rsid w:val="009A709B"/>
    <w:rsid w:val="009B45B5"/>
    <w:rsid w:val="009F6C2A"/>
    <w:rsid w:val="00B463A0"/>
    <w:rsid w:val="00B82CC5"/>
    <w:rsid w:val="00C218FA"/>
    <w:rsid w:val="00C2458A"/>
    <w:rsid w:val="00C328B1"/>
    <w:rsid w:val="00C83AA7"/>
    <w:rsid w:val="00CE0B60"/>
    <w:rsid w:val="00CE175D"/>
    <w:rsid w:val="00CF7EB4"/>
    <w:rsid w:val="00D02ABC"/>
    <w:rsid w:val="00D37080"/>
    <w:rsid w:val="00DA218A"/>
    <w:rsid w:val="00DA69A0"/>
    <w:rsid w:val="00DA7F46"/>
    <w:rsid w:val="00E03206"/>
    <w:rsid w:val="00E20AE9"/>
    <w:rsid w:val="00E24AA0"/>
    <w:rsid w:val="00EE5226"/>
    <w:rsid w:val="00EF4DBD"/>
    <w:rsid w:val="00FA2F56"/>
    <w:rsid w:val="00FD0111"/>
    <w:rsid w:val="00FE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55AE5"/>
  <w15:docId w15:val="{8B4EA187-2673-4EF7-88F3-BB583852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1A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E522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E5226"/>
  </w:style>
  <w:style w:type="table" w:styleId="a5">
    <w:name w:val="Table Grid"/>
    <w:basedOn w:val="a1"/>
    <w:rsid w:val="00EE52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A0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06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84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3</cp:revision>
  <cp:lastPrinted>2025-06-26T04:36:00Z</cp:lastPrinted>
  <dcterms:created xsi:type="dcterms:W3CDTF">2025-06-26T04:57:00Z</dcterms:created>
  <dcterms:modified xsi:type="dcterms:W3CDTF">2025-06-26T05:00:00Z</dcterms:modified>
</cp:coreProperties>
</file>