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1A304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1A304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D3368F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1A3049" w:rsidRDefault="001A3049" w:rsidP="00A12E3A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0AC0" w:rsidRPr="007C0AC0" w:rsidRDefault="004C59A1" w:rsidP="005410C3">
      <w:pPr>
        <w:spacing w:after="0" w:line="240" w:lineRule="auto"/>
        <w:ind w:right="524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24.06.2025 № 289</w:t>
      </w:r>
      <w:bookmarkStart w:id="0" w:name="_GoBack"/>
      <w:bookmarkEnd w:id="0"/>
      <w:r w:rsidR="005410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</w:t>
      </w:r>
    </w:p>
    <w:p w:rsidR="007C0AC0" w:rsidRPr="007C0AC0" w:rsidRDefault="007C0AC0" w:rsidP="005410C3">
      <w:pPr>
        <w:spacing w:after="0" w:line="240" w:lineRule="auto"/>
        <w:ind w:right="524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7C0AC0">
        <w:rPr>
          <w:rFonts w:ascii="Times New Roman" w:eastAsia="Calibri" w:hAnsi="Times New Roman" w:cs="Times New Roman"/>
          <w:bCs/>
          <w:sz w:val="24"/>
          <w:szCs w:val="28"/>
        </w:rPr>
        <w:t>п. Усть-Камчатск</w:t>
      </w:r>
    </w:p>
    <w:p w:rsidR="00673A8F" w:rsidRPr="0074603C" w:rsidRDefault="00673A8F" w:rsidP="005410C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6E593A" w:rsidTr="003945CD">
        <w:tc>
          <w:tcPr>
            <w:tcW w:w="4962" w:type="dxa"/>
          </w:tcPr>
          <w:p w:rsidR="006E593A" w:rsidRDefault="00F25D51" w:rsidP="001608D0">
            <w:pPr>
              <w:spacing w:line="276" w:lineRule="auto"/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 внесении изменений в постановление Администрации Усть-Камчатского муниципального округа </w:t>
            </w:r>
            <w:r w:rsidR="00A564F0">
              <w:rPr>
                <w:rFonts w:ascii="Times New Roman" w:eastAsia="Times New Roman" w:hAnsi="Times New Roman"/>
                <w:sz w:val="28"/>
                <w:szCs w:val="28"/>
              </w:rPr>
              <w:t xml:space="preserve">Камчатского края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от 24.06.2025 № 287</w:t>
            </w:r>
          </w:p>
        </w:tc>
      </w:tr>
    </w:tbl>
    <w:p w:rsidR="004549E8" w:rsidRDefault="004549E8" w:rsidP="001608D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5E2E" w:rsidRPr="00A95E2E" w:rsidRDefault="00F25D51" w:rsidP="00A95E2E">
      <w:pPr>
        <w:widowControl w:val="0"/>
        <w:suppressAutoHyphens/>
        <w:ind w:right="-2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связи с допущенной технической ошибкой</w:t>
      </w:r>
      <w:r w:rsidR="003945CD" w:rsidRPr="00BF1717">
        <w:rPr>
          <w:rFonts w:ascii="Times New Roman" w:hAnsi="Times New Roman" w:cs="Times New Roman"/>
          <w:sz w:val="28"/>
          <w:szCs w:val="28"/>
        </w:rPr>
        <w:t>,</w:t>
      </w:r>
      <w:r w:rsidR="002B4C10">
        <w:rPr>
          <w:rFonts w:ascii="Times New Roman" w:hAnsi="Times New Roman" w:cs="Times New Roman"/>
          <w:sz w:val="28"/>
          <w:szCs w:val="28"/>
        </w:rPr>
        <w:t xml:space="preserve"> руководствуясь распоряжением Администрации </w:t>
      </w:r>
      <w:r w:rsidR="00A95E2E">
        <w:rPr>
          <w:rFonts w:ascii="Times New Roman" w:eastAsia="Times New Roman" w:hAnsi="Times New Roman"/>
          <w:sz w:val="28"/>
          <w:szCs w:val="28"/>
        </w:rPr>
        <w:t>Усть-Камчатского муниципального округа Камчатского края от 31.01.2025 № 10-р</w:t>
      </w:r>
      <w:r w:rsidR="00A95E2E" w:rsidRPr="00A95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E2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95E2E" w:rsidRPr="00A95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Правил </w:t>
      </w:r>
      <w:r w:rsidR="00A95E2E" w:rsidRPr="00A95E2E"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  <w:t>юридико-технического оформления проектов правовых актов Главы Усть-Камчатского муниципального округа Камчатского края, Администрации Усть-Камчатского муниципального округа Камчатского края</w:t>
      </w:r>
      <w:r w:rsidR="00A95E2E"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  <w:t>»</w:t>
      </w:r>
    </w:p>
    <w:p w:rsidR="00A95E2E" w:rsidRDefault="00A95E2E" w:rsidP="001608D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3533" w:rsidRPr="00FA6A43" w:rsidRDefault="001208AF" w:rsidP="001608D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608D0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81F99" w:rsidRPr="00081F99" w:rsidRDefault="00F25D51" w:rsidP="00F47B9F">
      <w:pPr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</w:t>
      </w:r>
      <w:r w:rsidR="003B61B9">
        <w:rPr>
          <w:rFonts w:ascii="Times New Roman" w:hAnsi="Times New Roman"/>
          <w:sz w:val="28"/>
          <w:szCs w:val="28"/>
        </w:rPr>
        <w:t xml:space="preserve">пункт 1 </w:t>
      </w:r>
      <w:r>
        <w:rPr>
          <w:rFonts w:ascii="Times New Roman" w:hAnsi="Times New Roman"/>
          <w:sz w:val="28"/>
          <w:szCs w:val="28"/>
        </w:rPr>
        <w:t>постановлени</w:t>
      </w:r>
      <w:r w:rsidR="003B61B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Администрации Усть-Камчатского муниципального округа</w:t>
      </w:r>
      <w:r w:rsidR="008437D0">
        <w:rPr>
          <w:rFonts w:ascii="Times New Roman" w:hAnsi="Times New Roman"/>
          <w:sz w:val="28"/>
          <w:szCs w:val="28"/>
        </w:rPr>
        <w:t xml:space="preserve"> Камчатского края</w:t>
      </w:r>
      <w:r>
        <w:rPr>
          <w:rFonts w:ascii="Times New Roman" w:hAnsi="Times New Roman"/>
          <w:sz w:val="28"/>
          <w:szCs w:val="28"/>
        </w:rPr>
        <w:t xml:space="preserve"> от 24.06.2025 № 287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муниципального округа» изме</w:t>
      </w:r>
      <w:r w:rsidR="00F47B9F">
        <w:rPr>
          <w:rFonts w:ascii="Times New Roman" w:hAnsi="Times New Roman"/>
          <w:sz w:val="28"/>
          <w:szCs w:val="28"/>
        </w:rPr>
        <w:t xml:space="preserve">нения, </w:t>
      </w:r>
      <w:r w:rsidRPr="00F47B9F">
        <w:rPr>
          <w:rFonts w:ascii="Times New Roman" w:hAnsi="Times New Roman"/>
          <w:sz w:val="28"/>
          <w:szCs w:val="28"/>
        </w:rPr>
        <w:t>слова</w:t>
      </w:r>
    </w:p>
    <w:p w:rsidR="000C5293" w:rsidRDefault="000C5293" w:rsidP="00081F99">
      <w:pPr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25D51" w:rsidRPr="00F47B9F" w:rsidRDefault="001608D0" w:rsidP="00081F99">
      <w:pPr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47B9F">
        <w:rPr>
          <w:rFonts w:ascii="Times New Roman" w:hAnsi="Times New Roman" w:cs="Times New Roman"/>
          <w:sz w:val="28"/>
          <w:szCs w:val="28"/>
        </w:rPr>
        <w:t>«</w:t>
      </w:r>
      <w:r w:rsidR="00F25D51" w:rsidRPr="00081F99">
        <w:rPr>
          <w:rFonts w:ascii="Times New Roman" w:hAnsi="Times New Roman" w:cs="Times New Roman"/>
          <w:b/>
          <w:sz w:val="28"/>
          <w:szCs w:val="28"/>
        </w:rPr>
        <w:t>Избирательный участок № 156</w:t>
      </w:r>
    </w:p>
    <w:p w:rsidR="00F25D51" w:rsidRDefault="00F25D51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F25D51" w:rsidRPr="00DB05A7" w:rsidRDefault="00F25D51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село</w:t>
      </w:r>
      <w:r w:rsidRPr="00C960F6">
        <w:rPr>
          <w:b w:val="0"/>
          <w:bCs w:val="0"/>
          <w:sz w:val="28"/>
          <w:szCs w:val="28"/>
        </w:rPr>
        <w:t xml:space="preserve"> Крутоберегово,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Новая, дом </w:t>
      </w:r>
      <w:r w:rsidRPr="00C960F6">
        <w:rPr>
          <w:b w:val="0"/>
          <w:bCs w:val="0"/>
          <w:sz w:val="28"/>
          <w:szCs w:val="28"/>
        </w:rPr>
        <w:t>4-А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2-62-15.</w:t>
      </w:r>
    </w:p>
    <w:p w:rsidR="00F25D51" w:rsidRDefault="00F25D51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Границы избирательного участка: </w:t>
      </w:r>
    </w:p>
    <w:p w:rsidR="00F25D51" w:rsidRPr="00C960F6" w:rsidRDefault="00F25D51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lastRenderedPageBreak/>
        <w:t>ул. Аэрофлотская – полностью, с. Крутоберегово – полностью.</w:t>
      </w:r>
    </w:p>
    <w:p w:rsidR="00F25D51" w:rsidRPr="001608D0" w:rsidRDefault="00F25D51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1608D0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8437D0" w:rsidRDefault="00F25D51" w:rsidP="008437D0">
      <w:pPr>
        <w:pStyle w:val="ad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8D0">
        <w:rPr>
          <w:rFonts w:ascii="Times New Roman" w:hAnsi="Times New Roman" w:cs="Times New Roman"/>
          <w:sz w:val="28"/>
          <w:szCs w:val="28"/>
        </w:rPr>
        <w:t>село Крутоберегово, Усть-Камчатский район, Камчатский край, улица Новая, дом 4-А, филиал сельский Дом культуры МБУ «Усть-Камчатский центр культуры и досуга», телефон (41534) 2-62-15.</w:t>
      </w:r>
    </w:p>
    <w:p w:rsidR="009B68AC" w:rsidRDefault="009B68AC" w:rsidP="008437D0">
      <w:pPr>
        <w:pStyle w:val="ad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08D0" w:rsidRPr="00C960F6" w:rsidRDefault="001608D0" w:rsidP="001608D0">
      <w:pPr>
        <w:pStyle w:val="ae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157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избирательного участка: 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 Усть-Камчатск, Усть-Камчатский район, Камчатский край, улица Советская, дом 1, телефон (41534) 2-00-31.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избирательного участка: 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60 лет Октября №№ 8-10, №№ 13-16, № 19, № 25, № 35, № 35а, № 36, ул. Советская – полностью, Пограничная-полностью.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размещения участковой избирательной комиссии: </w:t>
      </w:r>
    </w:p>
    <w:p w:rsidR="001608D0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 Усть-Камчатск, Усть-Камчатский район, Камчатский край, улица Советская, дом 1, Муниципальное бюджетное учреждение «Усть-Камчатский центр культуры и досуга», телефон (41534) 2-00-31.</w:t>
      </w:r>
      <w:r w:rsidR="000C5293" w:rsidRPr="009B68AC">
        <w:rPr>
          <w:rFonts w:ascii="Times New Roman" w:hAnsi="Times New Roman" w:cs="Times New Roman"/>
          <w:sz w:val="28"/>
          <w:szCs w:val="28"/>
        </w:rPr>
        <w:t>» заменить словами</w:t>
      </w:r>
    </w:p>
    <w:p w:rsidR="000C5293" w:rsidRPr="000C5293" w:rsidRDefault="000C5293" w:rsidP="000C5293">
      <w:pPr>
        <w:pStyle w:val="ad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08D0" w:rsidRPr="00C960F6" w:rsidRDefault="001608D0" w:rsidP="001608D0">
      <w:pPr>
        <w:pStyle w:val="ae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081F99">
        <w:rPr>
          <w:b w:val="0"/>
          <w:sz w:val="28"/>
          <w:szCs w:val="28"/>
        </w:rPr>
        <w:t>«</w:t>
      </w:r>
      <w:r>
        <w:rPr>
          <w:sz w:val="28"/>
          <w:szCs w:val="28"/>
        </w:rPr>
        <w:t>Избирательный участок № 15</w:t>
      </w:r>
      <w:r w:rsidR="009B68AC">
        <w:rPr>
          <w:sz w:val="28"/>
          <w:szCs w:val="28"/>
        </w:rPr>
        <w:t>6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избирательного участка: 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 Усть-Камчатск, Усть-Камчатский район, Камчатский край, улица Советская, дом 1, телефон (41534) 2-00-31.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избирательного участка: 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60 лет Октября №№ 8-10, №№ 13-16, № 19, № 25, № 35, № 35а, № 36, ул. Советская – полностью, Пограничная-полностью.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размещения участковой избирательной комиссии: </w:t>
      </w:r>
    </w:p>
    <w:p w:rsidR="009B68AC" w:rsidRPr="009B68AC" w:rsidRDefault="009B68AC" w:rsidP="009B68A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8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поселок Усть-Камчатск, Усть-Камчатский район, Камчатский край, улица Советская, дом 1, Муниципальное бюджетное учреждение «Усть-Камчатский центр культуры и досуга», телефон (41534) 2-00-31.</w:t>
      </w:r>
    </w:p>
    <w:p w:rsidR="001608D0" w:rsidRPr="001608D0" w:rsidRDefault="001608D0" w:rsidP="001608D0">
      <w:pPr>
        <w:pStyle w:val="ad"/>
        <w:spacing w:after="0" w:line="276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1608D0" w:rsidRPr="00C960F6" w:rsidRDefault="001608D0" w:rsidP="001608D0">
      <w:pPr>
        <w:pStyle w:val="ae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15</w:t>
      </w:r>
      <w:r w:rsidR="009B68AC">
        <w:rPr>
          <w:sz w:val="28"/>
          <w:szCs w:val="28"/>
        </w:rPr>
        <w:t>7</w:t>
      </w:r>
    </w:p>
    <w:p w:rsidR="001608D0" w:rsidRDefault="001608D0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1608D0" w:rsidRPr="00DB05A7" w:rsidRDefault="001608D0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село</w:t>
      </w:r>
      <w:r w:rsidRPr="00C960F6">
        <w:rPr>
          <w:b w:val="0"/>
          <w:bCs w:val="0"/>
          <w:sz w:val="28"/>
          <w:szCs w:val="28"/>
        </w:rPr>
        <w:t xml:space="preserve"> Крутоберегово,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Новая, дом </w:t>
      </w:r>
      <w:r w:rsidRPr="00C960F6">
        <w:rPr>
          <w:b w:val="0"/>
          <w:bCs w:val="0"/>
          <w:sz w:val="28"/>
          <w:szCs w:val="28"/>
        </w:rPr>
        <w:t>4-А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2-62-15.</w:t>
      </w:r>
    </w:p>
    <w:p w:rsidR="001608D0" w:rsidRDefault="001608D0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Границы избирательного участка: </w:t>
      </w:r>
    </w:p>
    <w:p w:rsidR="001608D0" w:rsidRPr="00C960F6" w:rsidRDefault="001608D0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ул. Аэрофлотская – полностью, с. Крутоберегово – полностью.</w:t>
      </w:r>
    </w:p>
    <w:p w:rsidR="001608D0" w:rsidRPr="001608D0" w:rsidRDefault="001608D0" w:rsidP="001608D0">
      <w:pPr>
        <w:pStyle w:val="ae"/>
        <w:spacing w:line="276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1608D0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1608D0" w:rsidRDefault="001608D0" w:rsidP="001608D0">
      <w:pPr>
        <w:pStyle w:val="ad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8D0">
        <w:rPr>
          <w:rFonts w:ascii="Times New Roman" w:hAnsi="Times New Roman" w:cs="Times New Roman"/>
          <w:sz w:val="28"/>
          <w:szCs w:val="28"/>
        </w:rPr>
        <w:t>село Крутоберегово, Усть-Камчатский район, Камчатский край, улица Новая, дом 4-А, филиал сельский Дом культуры МБУ «Усть-Камчатский центр культуры и досуга», телефон (41534) 2-62-15.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608D0" w:rsidRPr="001608D0" w:rsidRDefault="001608D0" w:rsidP="001608D0">
      <w:pPr>
        <w:pStyle w:val="ae"/>
        <w:spacing w:line="276" w:lineRule="auto"/>
        <w:ind w:firstLine="709"/>
        <w:contextualSpacing/>
        <w:jc w:val="both"/>
        <w:rPr>
          <w:sz w:val="16"/>
          <w:szCs w:val="16"/>
        </w:rPr>
      </w:pPr>
    </w:p>
    <w:p w:rsidR="003945CD" w:rsidRDefault="003945CD" w:rsidP="001608D0">
      <w:pPr>
        <w:numPr>
          <w:ilvl w:val="0"/>
          <w:numId w:val="3"/>
        </w:numPr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Управлению делами администрации Усть-Камчатского муниципального округа обеспечить размещение настоящего постановления на официальном сайте Усть-Камчатского муниципального округа.</w:t>
      </w:r>
    </w:p>
    <w:p w:rsidR="003945CD" w:rsidRDefault="003945CD" w:rsidP="001608D0">
      <w:pPr>
        <w:numPr>
          <w:ilvl w:val="0"/>
          <w:numId w:val="3"/>
        </w:numPr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Настоящее постановление вступает в силу после дня его официального </w:t>
      </w:r>
      <w:r w:rsidR="004D07C5">
        <w:rPr>
          <w:rFonts w:ascii="Times New Roman" w:eastAsia="Times New Roman" w:hAnsi="Times New Roman"/>
          <w:sz w:val="28"/>
          <w:szCs w:val="28"/>
        </w:rPr>
        <w:t>обнародования в сетевом издании «Официальный сайт Усть-Камчатского муниципального округа»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945CD" w:rsidRDefault="003945CD" w:rsidP="001608D0">
      <w:pPr>
        <w:numPr>
          <w:ilvl w:val="0"/>
          <w:numId w:val="3"/>
        </w:numPr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Направить настоящее постановление в Усть-Камчатскую территориальную избирательную комиссию и в Избирательную комиссию Камчатского края.</w:t>
      </w:r>
    </w:p>
    <w:p w:rsidR="00BF2069" w:rsidRDefault="00BF2069" w:rsidP="001608D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0B89" w:rsidRDefault="00520B89" w:rsidP="001608D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7C0AC0" w:rsidRPr="007C0AC0" w:rsidTr="00D3368F">
        <w:trPr>
          <w:trHeight w:val="938"/>
        </w:trPr>
        <w:tc>
          <w:tcPr>
            <w:tcW w:w="4678" w:type="dxa"/>
            <w:shd w:val="clear" w:color="auto" w:fill="auto"/>
          </w:tcPr>
          <w:p w:rsidR="007C0AC0" w:rsidRPr="007C0AC0" w:rsidRDefault="00501297" w:rsidP="001608D0">
            <w:pPr>
              <w:spacing w:after="0" w:line="276" w:lineRule="auto"/>
              <w:ind w:hanging="4"/>
              <w:rPr>
                <w:rFonts w:ascii="Times New Roman" w:eastAsia="Calibri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7C0AC0" w:rsidRPr="007C0AC0">
              <w:rPr>
                <w:rFonts w:ascii="Times New Roman" w:eastAsia="Calibri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="007C0AC0" w:rsidRPr="007C0A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7C0AC0" w:rsidRPr="007C0AC0" w:rsidRDefault="007C0AC0" w:rsidP="001608D0">
            <w:pPr>
              <w:spacing w:after="0" w:line="276" w:lineRule="auto"/>
              <w:ind w:right="-11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7C0AC0" w:rsidRPr="007C0AC0" w:rsidRDefault="007C0AC0" w:rsidP="001608D0">
            <w:pPr>
              <w:spacing w:after="0" w:line="276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1297" w:rsidRDefault="00501297" w:rsidP="001608D0">
            <w:pPr>
              <w:spacing w:after="0" w:line="276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1297" w:rsidRPr="007C0AC0" w:rsidRDefault="00501297" w:rsidP="001608D0">
            <w:pPr>
              <w:spacing w:after="0" w:line="276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Р.Ю. Легеза</w:t>
            </w:r>
          </w:p>
        </w:tc>
      </w:tr>
    </w:tbl>
    <w:p w:rsidR="007C0AC0" w:rsidRPr="007C0AC0" w:rsidRDefault="007C0AC0" w:rsidP="007C0AC0">
      <w:pPr>
        <w:spacing w:after="0" w:line="240" w:lineRule="auto"/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1" w:name="SIGNERSTAMP1"/>
      <w:r w:rsidRPr="007C0AC0">
        <w:rPr>
          <w:rFonts w:ascii="Times New Roman" w:eastAsia="Calibri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535482" w:rsidRPr="00D8551C" w:rsidRDefault="00535482" w:rsidP="00D8551C">
      <w:pPr>
        <w:tabs>
          <w:tab w:val="left" w:pos="3840"/>
        </w:tabs>
        <w:rPr>
          <w:rFonts w:ascii="Times New Roman" w:hAnsi="Times New Roman" w:cs="Times New Roman"/>
          <w:sz w:val="28"/>
          <w:szCs w:val="28"/>
        </w:rPr>
      </w:pPr>
    </w:p>
    <w:sectPr w:rsidR="00535482" w:rsidRPr="00D8551C" w:rsidSect="00501297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CEB" w:rsidRDefault="00493CEB" w:rsidP="0031799B">
      <w:pPr>
        <w:spacing w:after="0" w:line="240" w:lineRule="auto"/>
      </w:pPr>
      <w:r>
        <w:separator/>
      </w:r>
    </w:p>
  </w:endnote>
  <w:endnote w:type="continuationSeparator" w:id="0">
    <w:p w:rsidR="00493CEB" w:rsidRDefault="00493CE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CEB" w:rsidRDefault="00493CEB" w:rsidP="0031799B">
      <w:pPr>
        <w:spacing w:after="0" w:line="240" w:lineRule="auto"/>
      </w:pPr>
      <w:r>
        <w:separator/>
      </w:r>
    </w:p>
  </w:footnote>
  <w:footnote w:type="continuationSeparator" w:id="0">
    <w:p w:rsidR="00493CEB" w:rsidRDefault="00493CE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688343"/>
      <w:docPartObj>
        <w:docPartGallery w:val="Page Numbers (Top of Page)"/>
        <w:docPartUnique/>
      </w:docPartObj>
    </w:sdtPr>
    <w:sdtEndPr/>
    <w:sdtContent>
      <w:p w:rsidR="002D1186" w:rsidRDefault="002D118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9A1">
          <w:rPr>
            <w:noProof/>
          </w:rPr>
          <w:t>3</w:t>
        </w:r>
        <w:r>
          <w:fldChar w:fldCharType="end"/>
        </w:r>
      </w:p>
    </w:sdtContent>
  </w:sdt>
  <w:p w:rsidR="002D1186" w:rsidRDefault="002D118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96B85"/>
    <w:multiLevelType w:val="multilevel"/>
    <w:tmpl w:val="C26C58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50146534"/>
    <w:multiLevelType w:val="hybridMultilevel"/>
    <w:tmpl w:val="4B6A7478"/>
    <w:lvl w:ilvl="0" w:tplc="84BCA16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C10F7"/>
    <w:multiLevelType w:val="hybridMultilevel"/>
    <w:tmpl w:val="5582EAC2"/>
    <w:lvl w:ilvl="0" w:tplc="ADAC56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532C8"/>
    <w:multiLevelType w:val="hybridMultilevel"/>
    <w:tmpl w:val="65D648E0"/>
    <w:lvl w:ilvl="0" w:tplc="D556D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49417D"/>
    <w:multiLevelType w:val="multilevel"/>
    <w:tmpl w:val="418AAAF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0EA"/>
    <w:rsid w:val="00033533"/>
    <w:rsid w:val="00045111"/>
    <w:rsid w:val="00045304"/>
    <w:rsid w:val="00053869"/>
    <w:rsid w:val="00066C50"/>
    <w:rsid w:val="00076132"/>
    <w:rsid w:val="00077162"/>
    <w:rsid w:val="00080CEE"/>
    <w:rsid w:val="00081F99"/>
    <w:rsid w:val="00082619"/>
    <w:rsid w:val="00095795"/>
    <w:rsid w:val="000960F2"/>
    <w:rsid w:val="000A0350"/>
    <w:rsid w:val="000B1239"/>
    <w:rsid w:val="000B515E"/>
    <w:rsid w:val="000C239A"/>
    <w:rsid w:val="000C5293"/>
    <w:rsid w:val="000C7139"/>
    <w:rsid w:val="000E53EF"/>
    <w:rsid w:val="0010220A"/>
    <w:rsid w:val="001125EB"/>
    <w:rsid w:val="00112C1A"/>
    <w:rsid w:val="001208AF"/>
    <w:rsid w:val="00126EFA"/>
    <w:rsid w:val="00140E22"/>
    <w:rsid w:val="00144AA6"/>
    <w:rsid w:val="001608D0"/>
    <w:rsid w:val="00180140"/>
    <w:rsid w:val="00181702"/>
    <w:rsid w:val="00181A55"/>
    <w:rsid w:val="001A3049"/>
    <w:rsid w:val="001A40BC"/>
    <w:rsid w:val="001B36BC"/>
    <w:rsid w:val="001C14D6"/>
    <w:rsid w:val="001C15D6"/>
    <w:rsid w:val="001D00F5"/>
    <w:rsid w:val="001D25A5"/>
    <w:rsid w:val="001D4724"/>
    <w:rsid w:val="001F1DD5"/>
    <w:rsid w:val="00207617"/>
    <w:rsid w:val="0022234A"/>
    <w:rsid w:val="00225F0E"/>
    <w:rsid w:val="00233FCB"/>
    <w:rsid w:val="0024385A"/>
    <w:rsid w:val="00257670"/>
    <w:rsid w:val="00295AC8"/>
    <w:rsid w:val="002B4C10"/>
    <w:rsid w:val="002C2B5A"/>
    <w:rsid w:val="002D1186"/>
    <w:rsid w:val="002D5D0F"/>
    <w:rsid w:val="002E4E87"/>
    <w:rsid w:val="002F3844"/>
    <w:rsid w:val="0030022E"/>
    <w:rsid w:val="00313CF4"/>
    <w:rsid w:val="0031799B"/>
    <w:rsid w:val="00327B6F"/>
    <w:rsid w:val="003332EF"/>
    <w:rsid w:val="003435A1"/>
    <w:rsid w:val="00345068"/>
    <w:rsid w:val="00350745"/>
    <w:rsid w:val="0035746A"/>
    <w:rsid w:val="00367A56"/>
    <w:rsid w:val="00374C3C"/>
    <w:rsid w:val="0038403D"/>
    <w:rsid w:val="003945CD"/>
    <w:rsid w:val="00397C94"/>
    <w:rsid w:val="003B0709"/>
    <w:rsid w:val="003B52E1"/>
    <w:rsid w:val="003B55E1"/>
    <w:rsid w:val="003B61B9"/>
    <w:rsid w:val="003C30E0"/>
    <w:rsid w:val="003C4617"/>
    <w:rsid w:val="003D17EB"/>
    <w:rsid w:val="003D3880"/>
    <w:rsid w:val="003E6BCE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3CEB"/>
    <w:rsid w:val="004B221A"/>
    <w:rsid w:val="004B5CFD"/>
    <w:rsid w:val="004C1C88"/>
    <w:rsid w:val="004C59A1"/>
    <w:rsid w:val="004D07C5"/>
    <w:rsid w:val="004D651F"/>
    <w:rsid w:val="004E00B2"/>
    <w:rsid w:val="004E554E"/>
    <w:rsid w:val="004E6A87"/>
    <w:rsid w:val="005009B9"/>
    <w:rsid w:val="00501297"/>
    <w:rsid w:val="00503385"/>
    <w:rsid w:val="00503FC3"/>
    <w:rsid w:val="00520B89"/>
    <w:rsid w:val="005271B3"/>
    <w:rsid w:val="00535482"/>
    <w:rsid w:val="005410C3"/>
    <w:rsid w:val="005578C9"/>
    <w:rsid w:val="00563B33"/>
    <w:rsid w:val="00576D34"/>
    <w:rsid w:val="005846D7"/>
    <w:rsid w:val="005D2494"/>
    <w:rsid w:val="005E2606"/>
    <w:rsid w:val="005F11A7"/>
    <w:rsid w:val="005F1F7D"/>
    <w:rsid w:val="006271E6"/>
    <w:rsid w:val="00631037"/>
    <w:rsid w:val="00636679"/>
    <w:rsid w:val="00646E38"/>
    <w:rsid w:val="00650CAB"/>
    <w:rsid w:val="00663D27"/>
    <w:rsid w:val="006664BC"/>
    <w:rsid w:val="00666603"/>
    <w:rsid w:val="00673A8F"/>
    <w:rsid w:val="006751D8"/>
    <w:rsid w:val="00681BFE"/>
    <w:rsid w:val="006944EF"/>
    <w:rsid w:val="00695881"/>
    <w:rsid w:val="0069601C"/>
    <w:rsid w:val="006A541B"/>
    <w:rsid w:val="006B115E"/>
    <w:rsid w:val="006E1EF6"/>
    <w:rsid w:val="006E593A"/>
    <w:rsid w:val="006F5D44"/>
    <w:rsid w:val="007160BB"/>
    <w:rsid w:val="00720EF3"/>
    <w:rsid w:val="00725A0F"/>
    <w:rsid w:val="00735D09"/>
    <w:rsid w:val="0074156B"/>
    <w:rsid w:val="00744B7F"/>
    <w:rsid w:val="00757D66"/>
    <w:rsid w:val="007630A4"/>
    <w:rsid w:val="007926BA"/>
    <w:rsid w:val="00796B9B"/>
    <w:rsid w:val="007B3851"/>
    <w:rsid w:val="007C0AC0"/>
    <w:rsid w:val="007D5AD0"/>
    <w:rsid w:val="007D746A"/>
    <w:rsid w:val="007E28F3"/>
    <w:rsid w:val="007E3BB3"/>
    <w:rsid w:val="007E7ADA"/>
    <w:rsid w:val="007F0218"/>
    <w:rsid w:val="007F3D5B"/>
    <w:rsid w:val="007F5D6E"/>
    <w:rsid w:val="00812B9A"/>
    <w:rsid w:val="008144B6"/>
    <w:rsid w:val="00817684"/>
    <w:rsid w:val="00842E6B"/>
    <w:rsid w:val="008437D0"/>
    <w:rsid w:val="0085578D"/>
    <w:rsid w:val="00860C71"/>
    <w:rsid w:val="008708D4"/>
    <w:rsid w:val="00885A27"/>
    <w:rsid w:val="0089042F"/>
    <w:rsid w:val="00894735"/>
    <w:rsid w:val="008B1995"/>
    <w:rsid w:val="008B262E"/>
    <w:rsid w:val="008B668F"/>
    <w:rsid w:val="008C0054"/>
    <w:rsid w:val="008D4AE0"/>
    <w:rsid w:val="008D5D02"/>
    <w:rsid w:val="008D6646"/>
    <w:rsid w:val="008D7127"/>
    <w:rsid w:val="008F2635"/>
    <w:rsid w:val="00901C4E"/>
    <w:rsid w:val="0090254C"/>
    <w:rsid w:val="00907229"/>
    <w:rsid w:val="009150D7"/>
    <w:rsid w:val="0091585A"/>
    <w:rsid w:val="00925E4D"/>
    <w:rsid w:val="009277F0"/>
    <w:rsid w:val="0093395B"/>
    <w:rsid w:val="00936A7A"/>
    <w:rsid w:val="0094073A"/>
    <w:rsid w:val="0095264E"/>
    <w:rsid w:val="0095344D"/>
    <w:rsid w:val="00962575"/>
    <w:rsid w:val="0096751B"/>
    <w:rsid w:val="00997969"/>
    <w:rsid w:val="009A471F"/>
    <w:rsid w:val="009B68AC"/>
    <w:rsid w:val="009C7F10"/>
    <w:rsid w:val="009F0BAA"/>
    <w:rsid w:val="009F320C"/>
    <w:rsid w:val="00A12E3A"/>
    <w:rsid w:val="00A402E6"/>
    <w:rsid w:val="00A43195"/>
    <w:rsid w:val="00A51847"/>
    <w:rsid w:val="00A564F0"/>
    <w:rsid w:val="00A8227F"/>
    <w:rsid w:val="00A834AC"/>
    <w:rsid w:val="00A84370"/>
    <w:rsid w:val="00A95E2E"/>
    <w:rsid w:val="00AB0F55"/>
    <w:rsid w:val="00AB3ECC"/>
    <w:rsid w:val="00AB7702"/>
    <w:rsid w:val="00AC6E43"/>
    <w:rsid w:val="00AE221F"/>
    <w:rsid w:val="00AE7481"/>
    <w:rsid w:val="00AF4409"/>
    <w:rsid w:val="00B11806"/>
    <w:rsid w:val="00B12F65"/>
    <w:rsid w:val="00B17A8B"/>
    <w:rsid w:val="00B64060"/>
    <w:rsid w:val="00B74419"/>
    <w:rsid w:val="00B74BD1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D6890"/>
    <w:rsid w:val="00BE1E47"/>
    <w:rsid w:val="00BE2F18"/>
    <w:rsid w:val="00BF2069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97E21"/>
    <w:rsid w:val="00CB0344"/>
    <w:rsid w:val="00D140CC"/>
    <w:rsid w:val="00D16B35"/>
    <w:rsid w:val="00D206A1"/>
    <w:rsid w:val="00D31705"/>
    <w:rsid w:val="00D330ED"/>
    <w:rsid w:val="00D3368F"/>
    <w:rsid w:val="00D34DA6"/>
    <w:rsid w:val="00D47CEF"/>
    <w:rsid w:val="00D50172"/>
    <w:rsid w:val="00D51DAE"/>
    <w:rsid w:val="00D8551C"/>
    <w:rsid w:val="00D8772A"/>
    <w:rsid w:val="00DC189A"/>
    <w:rsid w:val="00DC5913"/>
    <w:rsid w:val="00DD3A94"/>
    <w:rsid w:val="00DF3901"/>
    <w:rsid w:val="00DF3A35"/>
    <w:rsid w:val="00E04E10"/>
    <w:rsid w:val="00E05881"/>
    <w:rsid w:val="00E0619C"/>
    <w:rsid w:val="00E159EE"/>
    <w:rsid w:val="00E21060"/>
    <w:rsid w:val="00E348A8"/>
    <w:rsid w:val="00E40D0A"/>
    <w:rsid w:val="00E43CC4"/>
    <w:rsid w:val="00E60260"/>
    <w:rsid w:val="00E61A8D"/>
    <w:rsid w:val="00E72DA7"/>
    <w:rsid w:val="00E8524F"/>
    <w:rsid w:val="00E92746"/>
    <w:rsid w:val="00E95C70"/>
    <w:rsid w:val="00EC2DBB"/>
    <w:rsid w:val="00EF524F"/>
    <w:rsid w:val="00F148B5"/>
    <w:rsid w:val="00F25D51"/>
    <w:rsid w:val="00F42F6B"/>
    <w:rsid w:val="00F46EC1"/>
    <w:rsid w:val="00F47B9F"/>
    <w:rsid w:val="00F52709"/>
    <w:rsid w:val="00F63133"/>
    <w:rsid w:val="00F81A81"/>
    <w:rsid w:val="00FA6A43"/>
    <w:rsid w:val="00FB47AC"/>
    <w:rsid w:val="00FD6534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663B7"/>
  <w15:docId w15:val="{340488FE-1347-4A71-974C-AC0B1CD1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501297"/>
    <w:pPr>
      <w:ind w:left="720"/>
      <w:contextualSpacing/>
    </w:pPr>
  </w:style>
  <w:style w:type="paragraph" w:customStyle="1" w:styleId="ConsPlusNormal">
    <w:name w:val="ConsPlusNormal"/>
    <w:rsid w:val="00936A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"/>
    <w:basedOn w:val="a"/>
    <w:link w:val="af"/>
    <w:semiHidden/>
    <w:rsid w:val="003945C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semiHidden/>
    <w:rsid w:val="003945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64311-23BA-4D58-8162-2D79A3D6D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5</cp:revision>
  <cp:lastPrinted>2025-02-11T03:45:00Z</cp:lastPrinted>
  <dcterms:created xsi:type="dcterms:W3CDTF">2025-06-24T03:29:00Z</dcterms:created>
  <dcterms:modified xsi:type="dcterms:W3CDTF">2025-06-24T22:31:00Z</dcterms:modified>
</cp:coreProperties>
</file>