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CEB" w:rsidRPr="00E40636" w:rsidRDefault="00292ADF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</w:t>
      </w:r>
      <w:r w:rsidR="00E325CD">
        <w:rPr>
          <w:rFonts w:ascii="Times New Roman" w:hAnsi="Times New Roman" w:cs="Times New Roman"/>
          <w:b/>
          <w:sz w:val="26"/>
          <w:szCs w:val="26"/>
        </w:rPr>
        <w:t>1</w:t>
      </w:r>
      <w:r w:rsidR="002C7CEB" w:rsidRPr="00E40636">
        <w:rPr>
          <w:rFonts w:ascii="Times New Roman" w:hAnsi="Times New Roman" w:cs="Times New Roman"/>
          <w:b/>
          <w:sz w:val="26"/>
          <w:szCs w:val="26"/>
        </w:rPr>
        <w:t xml:space="preserve">-я очередная сессия </w:t>
      </w:r>
    </w:p>
    <w:p w:rsidR="008A09C5" w:rsidRDefault="002C7CEB" w:rsidP="00E406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Совета народных депутатов Усть-Камчатского муниципального округа </w:t>
      </w:r>
    </w:p>
    <w:p w:rsidR="002C7CEB" w:rsidRPr="00E40636" w:rsidRDefault="002C7CEB" w:rsidP="00E406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Камчатского края (1-го созыва) </w:t>
      </w:r>
    </w:p>
    <w:p w:rsidR="002C7CEB" w:rsidRPr="00E40636" w:rsidRDefault="002C7CEB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состоится </w:t>
      </w:r>
      <w:r w:rsidR="00292ADF">
        <w:rPr>
          <w:rFonts w:ascii="Times New Roman" w:hAnsi="Times New Roman" w:cs="Times New Roman"/>
          <w:b/>
          <w:sz w:val="26"/>
          <w:szCs w:val="26"/>
        </w:rPr>
        <w:t>2</w:t>
      </w:r>
      <w:r w:rsidR="00E325CD">
        <w:rPr>
          <w:rFonts w:ascii="Times New Roman" w:hAnsi="Times New Roman" w:cs="Times New Roman"/>
          <w:b/>
          <w:sz w:val="26"/>
          <w:szCs w:val="26"/>
        </w:rPr>
        <w:t>0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2ADF">
        <w:rPr>
          <w:rFonts w:ascii="Times New Roman" w:hAnsi="Times New Roman" w:cs="Times New Roman"/>
          <w:b/>
          <w:sz w:val="26"/>
          <w:szCs w:val="26"/>
        </w:rPr>
        <w:t>ма</w:t>
      </w:r>
      <w:r w:rsidR="00E325CD">
        <w:rPr>
          <w:rFonts w:ascii="Times New Roman" w:hAnsi="Times New Roman" w:cs="Times New Roman"/>
          <w:b/>
          <w:sz w:val="26"/>
          <w:szCs w:val="26"/>
        </w:rPr>
        <w:t>я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 202</w:t>
      </w:r>
      <w:r w:rsidR="008A09C5">
        <w:rPr>
          <w:rFonts w:ascii="Times New Roman" w:hAnsi="Times New Roman" w:cs="Times New Roman"/>
          <w:b/>
          <w:sz w:val="26"/>
          <w:szCs w:val="26"/>
        </w:rPr>
        <w:t>5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 года в 1</w:t>
      </w:r>
      <w:r w:rsidR="008A09C5">
        <w:rPr>
          <w:rFonts w:ascii="Times New Roman" w:hAnsi="Times New Roman" w:cs="Times New Roman"/>
          <w:b/>
          <w:sz w:val="26"/>
          <w:szCs w:val="26"/>
        </w:rPr>
        <w:t>4</w:t>
      </w:r>
      <w:r w:rsidRPr="00E40636">
        <w:rPr>
          <w:rFonts w:ascii="Times New Roman" w:hAnsi="Times New Roman" w:cs="Times New Roman"/>
          <w:b/>
          <w:sz w:val="26"/>
          <w:szCs w:val="26"/>
        </w:rPr>
        <w:t>:00 часов</w:t>
      </w:r>
    </w:p>
    <w:p w:rsidR="002C7CEB" w:rsidRPr="00E40636" w:rsidRDefault="002C7CEB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по адресу: Камчатский край, Усть-Камчатский округ, </w:t>
      </w:r>
    </w:p>
    <w:p w:rsidR="002C7CEB" w:rsidRPr="00E40636" w:rsidRDefault="002C7CEB" w:rsidP="00E406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п.Усть-Камчатск, ул. 60 лет Октября, д. 24 </w:t>
      </w:r>
    </w:p>
    <w:p w:rsidR="002C7CEB" w:rsidRPr="00E325CD" w:rsidRDefault="002C7CEB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6"/>
        </w:rPr>
      </w:pPr>
      <w:r w:rsidRPr="00E325CD">
        <w:rPr>
          <w:rFonts w:ascii="Times New Roman" w:hAnsi="Times New Roman" w:cs="Times New Roman"/>
          <w:b/>
          <w:sz w:val="24"/>
          <w:szCs w:val="26"/>
        </w:rPr>
        <w:t xml:space="preserve">(актовый зал администрации Усть-Камчатского муниципального </w:t>
      </w:r>
      <w:r w:rsidR="00E325CD" w:rsidRPr="00E325CD">
        <w:rPr>
          <w:rFonts w:ascii="Times New Roman" w:hAnsi="Times New Roman" w:cs="Times New Roman"/>
          <w:b/>
          <w:sz w:val="24"/>
          <w:szCs w:val="26"/>
        </w:rPr>
        <w:t>округа Камчатского края</w:t>
      </w:r>
      <w:r w:rsidRPr="00E325CD">
        <w:rPr>
          <w:rFonts w:ascii="Times New Roman" w:hAnsi="Times New Roman" w:cs="Times New Roman"/>
          <w:b/>
          <w:sz w:val="24"/>
          <w:szCs w:val="26"/>
        </w:rPr>
        <w:t>).</w:t>
      </w:r>
    </w:p>
    <w:p w:rsidR="002C7CEB" w:rsidRPr="00E40636" w:rsidRDefault="002C7CEB" w:rsidP="00E40636">
      <w:pPr>
        <w:spacing w:after="0"/>
        <w:ind w:left="284" w:right="282"/>
        <w:jc w:val="both"/>
        <w:rPr>
          <w:rFonts w:ascii="Times New Roman" w:hAnsi="Times New Roman" w:cs="Times New Roman"/>
          <w:sz w:val="26"/>
          <w:szCs w:val="26"/>
        </w:rPr>
      </w:pPr>
    </w:p>
    <w:p w:rsidR="002C7CEB" w:rsidRPr="00E40636" w:rsidRDefault="00DC2041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проект повестки дня включен</w:t>
      </w:r>
      <w:r w:rsidR="002C7CEB" w:rsidRPr="00E40636">
        <w:rPr>
          <w:rFonts w:ascii="Times New Roman" w:hAnsi="Times New Roman" w:cs="Times New Roman"/>
          <w:sz w:val="26"/>
          <w:szCs w:val="26"/>
        </w:rPr>
        <w:t xml:space="preserve"> следующи</w:t>
      </w:r>
      <w:r>
        <w:rPr>
          <w:rFonts w:ascii="Times New Roman" w:hAnsi="Times New Roman" w:cs="Times New Roman"/>
          <w:sz w:val="26"/>
          <w:szCs w:val="26"/>
        </w:rPr>
        <w:t>й вопрос</w:t>
      </w:r>
      <w:r w:rsidR="002C7CEB" w:rsidRPr="00E40636">
        <w:rPr>
          <w:rFonts w:ascii="Times New Roman" w:hAnsi="Times New Roman" w:cs="Times New Roman"/>
          <w:sz w:val="26"/>
          <w:szCs w:val="26"/>
        </w:rPr>
        <w:t>:</w:t>
      </w:r>
    </w:p>
    <w:p w:rsidR="00E325CD" w:rsidRPr="00E325CD" w:rsidRDefault="00E325CD" w:rsidP="00E325CD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E325CD">
        <w:rPr>
          <w:rFonts w:ascii="Times New Roman" w:hAnsi="Times New Roman" w:cs="Times New Roman"/>
          <w:sz w:val="26"/>
          <w:szCs w:val="26"/>
        </w:rPr>
        <w:t>О принятии Решения «О внесении изменений в Устав Усть-Камчатского муниципальног</w:t>
      </w:r>
      <w:r>
        <w:rPr>
          <w:rFonts w:ascii="Times New Roman" w:hAnsi="Times New Roman" w:cs="Times New Roman"/>
          <w:sz w:val="26"/>
          <w:szCs w:val="26"/>
        </w:rPr>
        <w:t>о округа Камчатского края»</w:t>
      </w:r>
      <w:r w:rsidRPr="00E325CD">
        <w:rPr>
          <w:rFonts w:ascii="Times New Roman" w:hAnsi="Times New Roman" w:cs="Times New Roman"/>
          <w:sz w:val="26"/>
          <w:szCs w:val="26"/>
        </w:rPr>
        <w:t>;</w:t>
      </w:r>
      <w:bookmarkStart w:id="0" w:name="_GoBack"/>
      <w:bookmarkEnd w:id="0"/>
    </w:p>
    <w:p w:rsidR="00E325CD" w:rsidRPr="00E325CD" w:rsidRDefault="00E325CD" w:rsidP="00E325CD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E325CD">
        <w:rPr>
          <w:rFonts w:ascii="Times New Roman" w:hAnsi="Times New Roman" w:cs="Times New Roman"/>
          <w:sz w:val="26"/>
          <w:szCs w:val="26"/>
        </w:rPr>
        <w:t>О принятии Решения «О территориальном общественном самоуправлении в Усть-Камчатском муниципальном округе Камчатского края»;</w:t>
      </w:r>
    </w:p>
    <w:p w:rsidR="00E325CD" w:rsidRPr="00E325CD" w:rsidRDefault="00E325CD" w:rsidP="00E325CD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E325CD">
        <w:rPr>
          <w:rFonts w:ascii="Times New Roman" w:hAnsi="Times New Roman" w:cs="Times New Roman"/>
          <w:sz w:val="26"/>
          <w:szCs w:val="26"/>
        </w:rPr>
        <w:t>О принятии Решения «Об инициативных проектах в Усть-Камчатском муниципальном округе Камчатского края»;</w:t>
      </w:r>
    </w:p>
    <w:p w:rsidR="00E325CD" w:rsidRPr="00E325CD" w:rsidRDefault="00E325CD" w:rsidP="00E325CD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E325CD">
        <w:rPr>
          <w:rFonts w:ascii="Times New Roman" w:hAnsi="Times New Roman" w:cs="Times New Roman"/>
          <w:sz w:val="26"/>
          <w:szCs w:val="26"/>
        </w:rPr>
        <w:t>О принятии Решения «О пенсионном обеспечении лиц, замещавших муниципальные должности Усть-Камчатского муниципального округа Камчатского края»;</w:t>
      </w:r>
    </w:p>
    <w:p w:rsidR="00E325CD" w:rsidRPr="00E325CD" w:rsidRDefault="00E325CD" w:rsidP="00E325CD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E325CD">
        <w:rPr>
          <w:rFonts w:ascii="Times New Roman" w:hAnsi="Times New Roman" w:cs="Times New Roman"/>
          <w:sz w:val="26"/>
          <w:szCs w:val="26"/>
        </w:rPr>
        <w:t>О принятии Решения «О пенсионном обеспечении лиц, замещавших должности муниципальной службы Усть-Камчатского муниципального округа Камчатского края»;</w:t>
      </w:r>
    </w:p>
    <w:p w:rsidR="00E325CD" w:rsidRPr="00E325CD" w:rsidRDefault="00E325CD" w:rsidP="00E325CD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E325CD">
        <w:rPr>
          <w:rFonts w:ascii="Times New Roman" w:hAnsi="Times New Roman" w:cs="Times New Roman"/>
          <w:sz w:val="26"/>
          <w:szCs w:val="26"/>
        </w:rPr>
        <w:t>О принятии Решения «Об утверждении Перечня должностей муниципальной службы в Усть-Камчатском муниципальном округе Камчатского края, при назначении на которые граждане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 и при замещении которых муниципальные служащие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детей»;</w:t>
      </w:r>
    </w:p>
    <w:p w:rsidR="00E325CD" w:rsidRPr="00E325CD" w:rsidRDefault="00E325CD" w:rsidP="00E325CD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E325CD">
        <w:rPr>
          <w:rFonts w:ascii="Times New Roman" w:hAnsi="Times New Roman" w:cs="Times New Roman"/>
          <w:sz w:val="26"/>
          <w:szCs w:val="26"/>
        </w:rPr>
        <w:t>О принятии Решения «О порядке размещения сведений о доходах, расходах, об имуществе и обязательствах имущественного характера лиц, замещающих муниципальные должности, муниципальных служащих органов местного самоуправления Усть-Камчатского муниципального округа Камчатского края, и членов их семей на официальном сайте Усть-Камчатского муниципального округа в информационно-телекоммуникационной сети «Интернет» и предоставления этих сведений средствам массовой информации для опубликования»;</w:t>
      </w:r>
    </w:p>
    <w:p w:rsidR="00E325CD" w:rsidRPr="00E325CD" w:rsidRDefault="00E325CD" w:rsidP="00E325CD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E325CD">
        <w:rPr>
          <w:rFonts w:ascii="Times New Roman" w:hAnsi="Times New Roman" w:cs="Times New Roman"/>
          <w:sz w:val="26"/>
          <w:szCs w:val="26"/>
        </w:rPr>
        <w:t>Об установлении даты основания п. Усть-Камчатск;</w:t>
      </w:r>
    </w:p>
    <w:p w:rsidR="00E325CD" w:rsidRPr="00E325CD" w:rsidRDefault="00E325CD" w:rsidP="00E325CD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E325CD">
        <w:rPr>
          <w:rFonts w:ascii="Times New Roman" w:hAnsi="Times New Roman" w:cs="Times New Roman"/>
          <w:sz w:val="26"/>
          <w:szCs w:val="26"/>
        </w:rPr>
        <w:t>О принятии Решения «О внесении изменения в Положение об Управлении строительства, благоустройства, дорожно-транспортного и жилищно-коммунального хозяйства администрации Усть-Камчатского муниципа</w:t>
      </w:r>
      <w:r>
        <w:rPr>
          <w:rFonts w:ascii="Times New Roman" w:hAnsi="Times New Roman" w:cs="Times New Roman"/>
          <w:sz w:val="26"/>
          <w:szCs w:val="26"/>
        </w:rPr>
        <w:t>льного округа Камчатского края»</w:t>
      </w:r>
      <w:r w:rsidRPr="00E325CD">
        <w:rPr>
          <w:rFonts w:ascii="Times New Roman" w:hAnsi="Times New Roman" w:cs="Times New Roman"/>
          <w:sz w:val="26"/>
          <w:szCs w:val="26"/>
        </w:rPr>
        <w:t>;</w:t>
      </w:r>
    </w:p>
    <w:p w:rsidR="00E325CD" w:rsidRPr="00E325CD" w:rsidRDefault="00E325CD" w:rsidP="00E325CD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E325CD">
        <w:rPr>
          <w:rFonts w:ascii="Times New Roman" w:hAnsi="Times New Roman" w:cs="Times New Roman"/>
          <w:sz w:val="26"/>
          <w:szCs w:val="26"/>
        </w:rPr>
        <w:t>О принятии Решения «О порядке принятия решений о создании, реорганизации и ликвидации муниципальных унитарных предприятий в Усть-Камчатском муниципальном округе Камчатского края»;</w:t>
      </w:r>
    </w:p>
    <w:p w:rsidR="00E325CD" w:rsidRPr="00E325CD" w:rsidRDefault="00E325CD" w:rsidP="00E325CD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E325CD">
        <w:rPr>
          <w:rFonts w:ascii="Times New Roman" w:hAnsi="Times New Roman" w:cs="Times New Roman"/>
          <w:sz w:val="26"/>
          <w:szCs w:val="26"/>
        </w:rPr>
        <w:t>О принятии Решения «О порядке владения, пользования и распоряжения муниципальным имуществом Усть-Камчатского муниципального округа Камчатского края»;</w:t>
      </w:r>
    </w:p>
    <w:p w:rsidR="00E325CD" w:rsidRPr="00E325CD" w:rsidRDefault="00E325CD" w:rsidP="00E325CD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E325CD">
        <w:rPr>
          <w:rFonts w:ascii="Times New Roman" w:hAnsi="Times New Roman" w:cs="Times New Roman"/>
          <w:sz w:val="26"/>
          <w:szCs w:val="26"/>
        </w:rPr>
        <w:t>Об отчете «О выполнении Прогнозного плана приватизации муниципального имущества Усть-Камчатского муниципального района и Усть-К</w:t>
      </w:r>
      <w:r>
        <w:rPr>
          <w:rFonts w:ascii="Times New Roman" w:hAnsi="Times New Roman" w:cs="Times New Roman"/>
          <w:sz w:val="26"/>
          <w:szCs w:val="26"/>
        </w:rPr>
        <w:t>амчатского сельского поселения»</w:t>
      </w:r>
      <w:r w:rsidRPr="00E325CD">
        <w:rPr>
          <w:rFonts w:ascii="Times New Roman" w:hAnsi="Times New Roman" w:cs="Times New Roman"/>
          <w:sz w:val="26"/>
          <w:szCs w:val="26"/>
        </w:rPr>
        <w:t>;</w:t>
      </w:r>
    </w:p>
    <w:p w:rsidR="00E325CD" w:rsidRPr="00E325CD" w:rsidRDefault="00E325CD" w:rsidP="00E325CD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- </w:t>
      </w:r>
      <w:r w:rsidRPr="00E325CD">
        <w:rPr>
          <w:rFonts w:ascii="Times New Roman" w:hAnsi="Times New Roman" w:cs="Times New Roman"/>
          <w:sz w:val="26"/>
          <w:szCs w:val="26"/>
        </w:rPr>
        <w:t>О принятии Решения «О прогнозном плане (программе) приватизации муниципального имущества Усть-Камчатского муниципального округа Камчатского края»;</w:t>
      </w:r>
    </w:p>
    <w:p w:rsidR="00E325CD" w:rsidRPr="00E325CD" w:rsidRDefault="00E325CD" w:rsidP="00E325CD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E325CD">
        <w:rPr>
          <w:rFonts w:ascii="Times New Roman" w:hAnsi="Times New Roman" w:cs="Times New Roman"/>
          <w:sz w:val="26"/>
          <w:szCs w:val="26"/>
        </w:rPr>
        <w:t>О принятии Решения «О порядк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E325CD">
        <w:rPr>
          <w:rFonts w:ascii="Times New Roman" w:hAnsi="Times New Roman" w:cs="Times New Roman"/>
          <w:sz w:val="26"/>
          <w:szCs w:val="26"/>
        </w:rPr>
        <w:t xml:space="preserve"> создания, использования, охраны и ликвидации особо охраняемых природных территорий местного значения на территории Усть-Камчатского муниципа</w:t>
      </w:r>
      <w:r>
        <w:rPr>
          <w:rFonts w:ascii="Times New Roman" w:hAnsi="Times New Roman" w:cs="Times New Roman"/>
          <w:sz w:val="26"/>
          <w:szCs w:val="26"/>
        </w:rPr>
        <w:t>льного округа Камчатского края»</w:t>
      </w:r>
      <w:r w:rsidRPr="00E325CD">
        <w:rPr>
          <w:rFonts w:ascii="Times New Roman" w:hAnsi="Times New Roman" w:cs="Times New Roman"/>
          <w:sz w:val="26"/>
          <w:szCs w:val="26"/>
        </w:rPr>
        <w:t>;</w:t>
      </w:r>
    </w:p>
    <w:p w:rsidR="00E325CD" w:rsidRPr="00E325CD" w:rsidRDefault="00E325CD" w:rsidP="00E325CD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E325CD">
        <w:rPr>
          <w:rFonts w:ascii="Times New Roman" w:hAnsi="Times New Roman" w:cs="Times New Roman"/>
          <w:sz w:val="26"/>
          <w:szCs w:val="26"/>
        </w:rPr>
        <w:t>О принятии Решения «О порядке предоставления жилых помещений муниципального специализированного жилищного фонда Усть-Камчатского муниципального округа Камчатского края»;</w:t>
      </w:r>
    </w:p>
    <w:p w:rsidR="00E325CD" w:rsidRPr="00E325CD" w:rsidRDefault="00E325CD" w:rsidP="00E325CD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E325CD">
        <w:rPr>
          <w:rFonts w:ascii="Times New Roman" w:hAnsi="Times New Roman" w:cs="Times New Roman"/>
          <w:sz w:val="26"/>
          <w:szCs w:val="26"/>
        </w:rPr>
        <w:t>О принятии Решения «Об исполнении бюджета Усть-Камчатского сельского поселения за 2024 год»;</w:t>
      </w:r>
    </w:p>
    <w:p w:rsidR="00E325CD" w:rsidRPr="00E325CD" w:rsidRDefault="00E325CD" w:rsidP="00E325CD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E325CD">
        <w:rPr>
          <w:rFonts w:ascii="Times New Roman" w:hAnsi="Times New Roman" w:cs="Times New Roman"/>
          <w:sz w:val="26"/>
          <w:szCs w:val="26"/>
        </w:rPr>
        <w:t>О принятии Решения «Об исполнении бюджета Козыревского сельского поселения за 2024 год»;</w:t>
      </w:r>
    </w:p>
    <w:p w:rsidR="00E325CD" w:rsidRPr="00E325CD" w:rsidRDefault="00E325CD" w:rsidP="00E325CD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E325CD">
        <w:rPr>
          <w:rFonts w:ascii="Times New Roman" w:hAnsi="Times New Roman" w:cs="Times New Roman"/>
          <w:sz w:val="26"/>
          <w:szCs w:val="26"/>
        </w:rPr>
        <w:t>О принятии Решения «Об исполнении бюджета Усть-Камчатского муниципального района за 2024 год»;</w:t>
      </w:r>
    </w:p>
    <w:p w:rsidR="00E325CD" w:rsidRPr="00E325CD" w:rsidRDefault="00E325CD" w:rsidP="00E325CD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E325CD">
        <w:rPr>
          <w:rFonts w:ascii="Times New Roman" w:hAnsi="Times New Roman" w:cs="Times New Roman"/>
          <w:sz w:val="26"/>
          <w:szCs w:val="26"/>
        </w:rPr>
        <w:t>Об отчете «Об исполнении бюджета Усть-Камчатского муниципального округа Камчатского края за 1 квартал 2025 года»;</w:t>
      </w:r>
    </w:p>
    <w:p w:rsidR="00E325CD" w:rsidRPr="00E325CD" w:rsidRDefault="00E325CD" w:rsidP="00E325CD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E325CD">
        <w:rPr>
          <w:rFonts w:ascii="Times New Roman" w:hAnsi="Times New Roman" w:cs="Times New Roman"/>
          <w:sz w:val="26"/>
          <w:szCs w:val="26"/>
        </w:rPr>
        <w:t>О принятии Решения «О внесении изменений в Решение «О бюджете Усть-Камчатского муниципального округа Камчатского края на 2025 год и на плановый период 2026 и 2027 годов» от 13.12.2024 № 27-нпа»;</w:t>
      </w:r>
    </w:p>
    <w:p w:rsidR="00E325CD" w:rsidRPr="00E325CD" w:rsidRDefault="00E325CD" w:rsidP="00E325CD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E325CD">
        <w:rPr>
          <w:rFonts w:ascii="Times New Roman" w:hAnsi="Times New Roman" w:cs="Times New Roman"/>
          <w:sz w:val="26"/>
          <w:szCs w:val="26"/>
        </w:rPr>
        <w:t>О принятии Решения «О порядке формирования и содержания муниципального архива Усть-Камчатского муниципального округа Камчатского края»;</w:t>
      </w:r>
    </w:p>
    <w:p w:rsidR="00E325CD" w:rsidRPr="00E325CD" w:rsidRDefault="00E325CD" w:rsidP="00E325CD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E325CD">
        <w:rPr>
          <w:rFonts w:ascii="Times New Roman" w:hAnsi="Times New Roman" w:cs="Times New Roman"/>
          <w:sz w:val="26"/>
          <w:szCs w:val="26"/>
        </w:rPr>
        <w:t>О принятии Решения «О ликвидации Управления делами администрации Усть-Камчатского муниципального района – муниципального казенного учреждения»;</w:t>
      </w:r>
    </w:p>
    <w:p w:rsidR="002C7CEB" w:rsidRPr="00E40636" w:rsidRDefault="002C7CEB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C415AB" w:rsidRPr="008A09C5" w:rsidRDefault="002C7CEB" w:rsidP="008A09C5">
      <w:pPr>
        <w:ind w:left="284" w:right="282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Согласно </w:t>
      </w:r>
      <w:r w:rsidRPr="00292ADF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статьи </w:t>
      </w:r>
      <w:r w:rsidR="00292ADF">
        <w:rPr>
          <w:rFonts w:ascii="Times New Roman" w:eastAsia="Calibri" w:hAnsi="Times New Roman" w:cs="Times New Roman"/>
          <w:b/>
          <w:bCs/>
          <w:sz w:val="26"/>
          <w:szCs w:val="26"/>
        </w:rPr>
        <w:t>54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Регламента Совета народных депутатов Усть-Камчатского муниципального </w:t>
      </w:r>
      <w:r w:rsidR="00292ADF">
        <w:rPr>
          <w:rFonts w:ascii="Times New Roman" w:eastAsia="Calibri" w:hAnsi="Times New Roman" w:cs="Times New Roman"/>
          <w:b/>
          <w:bCs/>
          <w:sz w:val="26"/>
          <w:szCs w:val="26"/>
        </w:rPr>
        <w:t>округа Камчатского края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гражданин, представитель организации, желающий присутствовать на сессии, должен направить не позднее </w:t>
      </w:r>
      <w:r w:rsidR="00E325CD">
        <w:rPr>
          <w:rFonts w:ascii="Times New Roman" w:eastAsia="Calibri" w:hAnsi="Times New Roman" w:cs="Times New Roman"/>
          <w:b/>
          <w:bCs/>
          <w:sz w:val="26"/>
          <w:szCs w:val="26"/>
        </w:rPr>
        <w:t>19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>.</w:t>
      </w:r>
      <w:r w:rsidR="008A09C5">
        <w:rPr>
          <w:rFonts w:ascii="Times New Roman" w:eastAsia="Calibri" w:hAnsi="Times New Roman" w:cs="Times New Roman"/>
          <w:b/>
          <w:bCs/>
          <w:sz w:val="26"/>
          <w:szCs w:val="26"/>
        </w:rPr>
        <w:t>0</w:t>
      </w:r>
      <w:r w:rsidR="00E325CD">
        <w:rPr>
          <w:rFonts w:ascii="Times New Roman" w:eastAsia="Calibri" w:hAnsi="Times New Roman" w:cs="Times New Roman"/>
          <w:b/>
          <w:bCs/>
          <w:sz w:val="26"/>
          <w:szCs w:val="26"/>
        </w:rPr>
        <w:t>5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>.202</w:t>
      </w:r>
      <w:r w:rsidR="008A09C5">
        <w:rPr>
          <w:rFonts w:ascii="Times New Roman" w:eastAsia="Calibri" w:hAnsi="Times New Roman" w:cs="Times New Roman"/>
          <w:b/>
          <w:bCs/>
          <w:sz w:val="26"/>
          <w:szCs w:val="26"/>
        </w:rPr>
        <w:t>5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года на имя председателя Совета народных депутатов письменное заявление, в котором указывает фамилию, имя, отчество, адрес места жительства, контактный телефон, место работы.</w:t>
      </w:r>
    </w:p>
    <w:sectPr w:rsidR="00C415AB" w:rsidRPr="008A09C5" w:rsidSect="00E406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CEB"/>
    <w:rsid w:val="000351AF"/>
    <w:rsid w:val="001C61DF"/>
    <w:rsid w:val="00292ADF"/>
    <w:rsid w:val="002C7CEB"/>
    <w:rsid w:val="006D659F"/>
    <w:rsid w:val="008A09C5"/>
    <w:rsid w:val="00B11686"/>
    <w:rsid w:val="00C415AB"/>
    <w:rsid w:val="00DC2041"/>
    <w:rsid w:val="00E325CD"/>
    <w:rsid w:val="00E40636"/>
    <w:rsid w:val="00F20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19794"/>
  <w15:chartTrackingRefBased/>
  <w15:docId w15:val="{980B2F29-1424-4C51-B457-6F24F32F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7C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2C7CEB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406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06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UKMR</cp:lastModifiedBy>
  <cp:revision>9</cp:revision>
  <cp:lastPrinted>2024-11-26T00:38:00Z</cp:lastPrinted>
  <dcterms:created xsi:type="dcterms:W3CDTF">2024-11-22T01:52:00Z</dcterms:created>
  <dcterms:modified xsi:type="dcterms:W3CDTF">2025-05-15T22:51:00Z</dcterms:modified>
</cp:coreProperties>
</file>