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B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205EB105" w14:textId="77777777" w:rsidR="0000739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00739F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00739F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1C10E714" w14:textId="6A001626" w:rsidR="00482FD4" w:rsidRPr="0000739F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00739F">
        <w:rPr>
          <w:rFonts w:ascii="Times New Roman" w:hAnsi="Times New Roman"/>
        </w:rPr>
        <w:t>«</w:t>
      </w:r>
      <w:bookmarkStart w:id="0" w:name="_Hlk190187434"/>
      <w:r w:rsidR="0000739F" w:rsidRPr="0000739F">
        <w:rPr>
          <w:rFonts w:ascii="Times New Roman" w:hAnsi="Times New Roman" w:cs="Times New Roman"/>
        </w:rPr>
        <w:t>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</w:r>
      <w:bookmarkEnd w:id="0"/>
      <w:r w:rsidR="0000739F" w:rsidRPr="0000739F">
        <w:rPr>
          <w:rFonts w:ascii="Times New Roman" w:hAnsi="Times New Roman" w:cs="Times New Roman"/>
        </w:rPr>
        <w:t xml:space="preserve">, на территории </w:t>
      </w:r>
      <w:r w:rsidR="0000739F" w:rsidRPr="0000739F">
        <w:rPr>
          <w:rFonts w:ascii="Times New Roman" w:eastAsia="Times New Roman" w:hAnsi="Times New Roman" w:cs="Times New Roman"/>
          <w:lang w:eastAsia="ru-RU"/>
        </w:rPr>
        <w:t>Усть-Камчатского муниципального округа</w:t>
      </w:r>
      <w:r w:rsidR="00700A23" w:rsidRPr="0000739F">
        <w:rPr>
          <w:rFonts w:ascii="Times New Roman" w:eastAsia="Times New Roman" w:hAnsi="Times New Roman" w:cs="Times New Roman"/>
          <w:lang w:eastAsia="ru-RU"/>
        </w:rPr>
        <w:t>»</w:t>
      </w:r>
    </w:p>
    <w:p w14:paraId="4F7DBA23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55AC2AF" w14:textId="5C5F7839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00739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5EB719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1020C1DA" w14:textId="77777777" w:rsidTr="00CA4FFB">
        <w:trPr>
          <w:trHeight w:val="1048"/>
        </w:trPr>
        <w:tc>
          <w:tcPr>
            <w:tcW w:w="660" w:type="dxa"/>
          </w:tcPr>
          <w:p w14:paraId="54727D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473861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907937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2B04A5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6F01EC08" w14:textId="77777777" w:rsidTr="00CA4FFB">
        <w:trPr>
          <w:trHeight w:val="262"/>
        </w:trPr>
        <w:tc>
          <w:tcPr>
            <w:tcW w:w="660" w:type="dxa"/>
          </w:tcPr>
          <w:p w14:paraId="53B97E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E2EE2A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37B91D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539DFD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78DB1C80" w14:textId="77777777" w:rsidTr="00CA4FFB">
        <w:trPr>
          <w:trHeight w:val="262"/>
        </w:trPr>
        <w:tc>
          <w:tcPr>
            <w:tcW w:w="660" w:type="dxa"/>
          </w:tcPr>
          <w:p w14:paraId="37C8E8F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9E218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A78EA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BD080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08E14AF9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7D79406C" w14:textId="77777777" w:rsidTr="00CA4FFB">
        <w:trPr>
          <w:trHeight w:val="283"/>
        </w:trPr>
        <w:tc>
          <w:tcPr>
            <w:tcW w:w="4929" w:type="dxa"/>
          </w:tcPr>
          <w:p w14:paraId="4605D84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6947AB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471860A" w14:textId="77777777" w:rsidTr="00CA4FFB">
        <w:trPr>
          <w:trHeight w:val="267"/>
        </w:trPr>
        <w:tc>
          <w:tcPr>
            <w:tcW w:w="4929" w:type="dxa"/>
          </w:tcPr>
          <w:p w14:paraId="2FA96C5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1AF12D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E0F5745" w14:textId="77777777" w:rsidTr="00CA4FFB">
        <w:trPr>
          <w:trHeight w:val="267"/>
        </w:trPr>
        <w:tc>
          <w:tcPr>
            <w:tcW w:w="4929" w:type="dxa"/>
          </w:tcPr>
          <w:p w14:paraId="122FE44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52547B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ACEE612" w14:textId="77777777" w:rsidTr="00CA4FFB">
        <w:trPr>
          <w:trHeight w:val="267"/>
        </w:trPr>
        <w:tc>
          <w:tcPr>
            <w:tcW w:w="4929" w:type="dxa"/>
          </w:tcPr>
          <w:p w14:paraId="7D93A9A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24E0B00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E5D2A5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D5CFAB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2E11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5B70323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30C42B0" w14:textId="729B0904" w:rsidR="00482FD4" w:rsidRPr="00482FD4" w:rsidRDefault="0000739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867109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4F327C0" w14:textId="06C57F80" w:rsidR="00482FD4" w:rsidRPr="00482FD4" w:rsidRDefault="0000739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4F48B68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38E773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7B7F3DB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7A42FE15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0739F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57BF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2025-02-27T04:26:00Z</dcterms:modified>
</cp:coreProperties>
</file>