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bookmarkStart w:id="0" w:name="_GoBack"/>
      <w:bookmarkEnd w:id="0"/>
      <w:r w:rsidRPr="00300EB1">
        <w:rPr>
          <w:noProof/>
          <w:color w:val="000000"/>
          <w:szCs w:val="20"/>
        </w:rPr>
        <w:drawing>
          <wp:inline distT="0" distB="0" distL="0" distR="0" wp14:anchorId="4FE3661D" wp14:editId="61D13848">
            <wp:extent cx="495300" cy="628650"/>
            <wp:effectExtent l="19050" t="0" r="0" b="0"/>
            <wp:docPr id="4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Российская Федерация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Камчатский край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СОВЕТ НАРОДНЫХ ДЕПУТАТОВ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 xml:space="preserve">Усть-Камчатского муниципального </w:t>
      </w:r>
      <w:r>
        <w:rPr>
          <w:b/>
          <w:color w:val="000000"/>
          <w:sz w:val="28"/>
          <w:szCs w:val="20"/>
        </w:rPr>
        <w:t>округа Камчатского края</w:t>
      </w:r>
    </w:p>
    <w:p w:rsidR="007B1D35" w:rsidRPr="00300EB1" w:rsidRDefault="007B1D35" w:rsidP="007B1D35">
      <w:pPr>
        <w:jc w:val="center"/>
        <w:rPr>
          <w:b/>
          <w:sz w:val="28"/>
          <w:szCs w:val="28"/>
        </w:rPr>
      </w:pPr>
    </w:p>
    <w:p w:rsidR="007B1D35" w:rsidRPr="00300EB1" w:rsidRDefault="007B1D35" w:rsidP="007B1D35">
      <w:pPr>
        <w:snapToGrid w:val="0"/>
        <w:jc w:val="center"/>
        <w:rPr>
          <w:b/>
          <w:color w:val="000000"/>
          <w:sz w:val="28"/>
          <w:szCs w:val="20"/>
        </w:rPr>
      </w:pPr>
      <w:r w:rsidRPr="00300EB1">
        <w:rPr>
          <w:b/>
          <w:color w:val="000000"/>
          <w:sz w:val="28"/>
          <w:szCs w:val="20"/>
        </w:rPr>
        <w:t>РЕШЕНИЕ</w:t>
      </w:r>
    </w:p>
    <w:p w:rsidR="007B1D35" w:rsidRPr="00300EB1" w:rsidRDefault="007B1D35" w:rsidP="007B1D35">
      <w:pPr>
        <w:snapToGrid w:val="0"/>
        <w:jc w:val="center"/>
        <w:rPr>
          <w:b/>
          <w:color w:val="000000"/>
          <w:sz w:val="28"/>
          <w:szCs w:val="20"/>
        </w:rPr>
      </w:pPr>
    </w:p>
    <w:p w:rsidR="007B1D35" w:rsidRPr="00300EB1" w:rsidRDefault="007B1D35" w:rsidP="007B1D35">
      <w:pPr>
        <w:snapToGrid w:val="0"/>
        <w:jc w:val="center"/>
        <w:rPr>
          <w:color w:val="000000"/>
          <w:sz w:val="28"/>
          <w:szCs w:val="20"/>
        </w:rPr>
      </w:pPr>
      <w:r w:rsidRPr="00300EB1">
        <w:rPr>
          <w:color w:val="000000"/>
          <w:sz w:val="28"/>
          <w:szCs w:val="20"/>
        </w:rPr>
        <w:t>от «</w:t>
      </w:r>
      <w:r w:rsidR="002D1A8A">
        <w:rPr>
          <w:color w:val="000000"/>
          <w:sz w:val="28"/>
          <w:szCs w:val="20"/>
        </w:rPr>
        <w:t>24</w:t>
      </w:r>
      <w:r>
        <w:rPr>
          <w:color w:val="000000"/>
          <w:sz w:val="28"/>
          <w:szCs w:val="20"/>
        </w:rPr>
        <w:t>» декабря 2024</w:t>
      </w:r>
      <w:r w:rsidRPr="00300EB1">
        <w:rPr>
          <w:color w:val="000000"/>
          <w:sz w:val="28"/>
          <w:szCs w:val="20"/>
        </w:rPr>
        <w:t xml:space="preserve"> г. № </w:t>
      </w:r>
      <w:r w:rsidR="002D1A8A">
        <w:rPr>
          <w:color w:val="000000"/>
          <w:sz w:val="28"/>
          <w:szCs w:val="20"/>
        </w:rPr>
        <w:t>37</w:t>
      </w:r>
      <w:r w:rsidRPr="00300EB1">
        <w:rPr>
          <w:color w:val="000000"/>
          <w:sz w:val="28"/>
          <w:szCs w:val="20"/>
        </w:rPr>
        <w:t>-нпа</w:t>
      </w:r>
    </w:p>
    <w:p w:rsidR="007B1D35" w:rsidRDefault="007B1D35" w:rsidP="007B1D35">
      <w:pPr>
        <w:jc w:val="both"/>
        <w:rPr>
          <w:b/>
          <w:color w:val="000000"/>
          <w:sz w:val="28"/>
          <w:szCs w:val="28"/>
        </w:rPr>
      </w:pPr>
    </w:p>
    <w:p w:rsidR="007B1D35" w:rsidRPr="007B11F2" w:rsidRDefault="007B1D35" w:rsidP="007B1D35">
      <w:pPr>
        <w:jc w:val="center"/>
        <w:rPr>
          <w:b/>
          <w:sz w:val="28"/>
          <w:szCs w:val="28"/>
        </w:rPr>
      </w:pPr>
      <w:r w:rsidRPr="007B11F2">
        <w:rPr>
          <w:b/>
          <w:sz w:val="28"/>
          <w:szCs w:val="28"/>
        </w:rPr>
        <w:t xml:space="preserve">О внесении изменений в Положение </w:t>
      </w:r>
      <w:r w:rsidRPr="007B11F2">
        <w:rPr>
          <w:rFonts w:eastAsia="Calibri"/>
          <w:b/>
          <w:sz w:val="28"/>
          <w:szCs w:val="28"/>
        </w:rPr>
        <w:t>о К</w:t>
      </w:r>
      <w:r>
        <w:rPr>
          <w:rFonts w:eastAsia="Calibri"/>
          <w:b/>
          <w:sz w:val="28"/>
          <w:szCs w:val="28"/>
        </w:rPr>
        <w:t>озыревском</w:t>
      </w:r>
      <w:r w:rsidRPr="007B11F2">
        <w:rPr>
          <w:rFonts w:eastAsia="Calibri"/>
          <w:b/>
          <w:sz w:val="28"/>
          <w:szCs w:val="28"/>
        </w:rPr>
        <w:t xml:space="preserve"> территориальном управлении Администрации Усть-Камчатского муниципального округа </w:t>
      </w:r>
      <w:r w:rsidRPr="007B11F2">
        <w:rPr>
          <w:b/>
          <w:sz w:val="28"/>
          <w:szCs w:val="28"/>
        </w:rPr>
        <w:t>Камчатского края</w:t>
      </w:r>
      <w:r w:rsidRPr="007B11F2">
        <w:rPr>
          <w:b/>
          <w:bCs/>
          <w:sz w:val="28"/>
          <w:szCs w:val="28"/>
        </w:rPr>
        <w:t>, утвержденное Решением</w:t>
      </w:r>
      <w:r w:rsidRPr="007B11F2">
        <w:rPr>
          <w:b/>
          <w:sz w:val="28"/>
          <w:szCs w:val="28"/>
        </w:rPr>
        <w:t xml:space="preserve"> Совета народных депутатов Усть-Камчатского муниципального округа Камчатского края</w:t>
      </w:r>
    </w:p>
    <w:p w:rsidR="007B1D35" w:rsidRPr="007B11F2" w:rsidRDefault="007B1D35" w:rsidP="007B1D35">
      <w:pPr>
        <w:jc w:val="center"/>
        <w:rPr>
          <w:b/>
          <w:bCs/>
          <w:sz w:val="28"/>
          <w:szCs w:val="28"/>
        </w:rPr>
      </w:pPr>
      <w:r w:rsidRPr="007B11F2">
        <w:rPr>
          <w:b/>
          <w:bCs/>
          <w:sz w:val="28"/>
          <w:szCs w:val="28"/>
        </w:rPr>
        <w:t xml:space="preserve">от </w:t>
      </w:r>
      <w:r w:rsidRPr="007B11F2">
        <w:rPr>
          <w:b/>
          <w:sz w:val="28"/>
          <w:szCs w:val="28"/>
        </w:rPr>
        <w:t>15.11.2024 № 2</w:t>
      </w:r>
      <w:r>
        <w:rPr>
          <w:b/>
          <w:sz w:val="28"/>
          <w:szCs w:val="28"/>
        </w:rPr>
        <w:t>0</w:t>
      </w:r>
      <w:r w:rsidRPr="007B11F2">
        <w:rPr>
          <w:b/>
          <w:sz w:val="28"/>
          <w:szCs w:val="28"/>
        </w:rPr>
        <w:t>-нпа</w:t>
      </w:r>
    </w:p>
    <w:p w:rsidR="007B1D35" w:rsidRPr="00D25AAD" w:rsidRDefault="007B1D35" w:rsidP="007B1D35">
      <w:pPr>
        <w:jc w:val="both"/>
        <w:rPr>
          <w:b/>
          <w:bCs/>
          <w:i/>
          <w:sz w:val="22"/>
          <w:szCs w:val="22"/>
        </w:rPr>
      </w:pPr>
    </w:p>
    <w:p w:rsidR="007B1D35" w:rsidRPr="00300EB1" w:rsidRDefault="007B1D35" w:rsidP="007B1D35">
      <w:pPr>
        <w:jc w:val="center"/>
        <w:rPr>
          <w:i/>
        </w:rPr>
      </w:pPr>
      <w:r w:rsidRPr="00300EB1">
        <w:rPr>
          <w:i/>
        </w:rPr>
        <w:t>Принято Решением Совета народных депутатов</w:t>
      </w:r>
    </w:p>
    <w:p w:rsidR="007B1D35" w:rsidRPr="00300EB1" w:rsidRDefault="007B1D35" w:rsidP="007B1D35">
      <w:pPr>
        <w:jc w:val="center"/>
        <w:rPr>
          <w:i/>
        </w:rPr>
      </w:pPr>
      <w:r w:rsidRPr="00300EB1">
        <w:rPr>
          <w:i/>
        </w:rPr>
        <w:t xml:space="preserve">Усть-Камчатского муниципального </w:t>
      </w:r>
      <w:r>
        <w:rPr>
          <w:i/>
        </w:rPr>
        <w:t>округа Камчатского края</w:t>
      </w:r>
    </w:p>
    <w:p w:rsidR="007B1D35" w:rsidRDefault="007B1D35" w:rsidP="007B1D35">
      <w:pPr>
        <w:jc w:val="center"/>
        <w:rPr>
          <w:i/>
        </w:rPr>
      </w:pPr>
      <w:r w:rsidRPr="00300EB1">
        <w:rPr>
          <w:i/>
        </w:rPr>
        <w:t>от «</w:t>
      </w:r>
      <w:r w:rsidR="002D1A8A">
        <w:rPr>
          <w:i/>
        </w:rPr>
        <w:t>24</w:t>
      </w:r>
      <w:r w:rsidRPr="00300EB1">
        <w:rPr>
          <w:i/>
        </w:rPr>
        <w:t xml:space="preserve">» </w:t>
      </w:r>
      <w:r>
        <w:rPr>
          <w:i/>
        </w:rPr>
        <w:t xml:space="preserve">декабря 2024 </w:t>
      </w:r>
      <w:r w:rsidRPr="00300EB1">
        <w:rPr>
          <w:i/>
        </w:rPr>
        <w:t>г. №</w:t>
      </w:r>
      <w:r>
        <w:rPr>
          <w:i/>
        </w:rPr>
        <w:t xml:space="preserve"> </w:t>
      </w:r>
      <w:r w:rsidR="002D1A8A">
        <w:rPr>
          <w:i/>
        </w:rPr>
        <w:t>89</w:t>
      </w:r>
    </w:p>
    <w:p w:rsidR="007B1D35" w:rsidRDefault="007B1D35" w:rsidP="007B1D35">
      <w:pPr>
        <w:jc w:val="center"/>
        <w:rPr>
          <w:i/>
        </w:rPr>
      </w:pPr>
    </w:p>
    <w:p w:rsidR="007B1D35" w:rsidRPr="00300EB1" w:rsidRDefault="007B1D35" w:rsidP="007B1D35">
      <w:pPr>
        <w:ind w:firstLine="709"/>
        <w:jc w:val="both"/>
        <w:rPr>
          <w:i/>
        </w:rPr>
      </w:pPr>
    </w:p>
    <w:p w:rsidR="007B1D35" w:rsidRDefault="007B1D35" w:rsidP="002D1A8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E7699">
        <w:rPr>
          <w:color w:val="000000"/>
          <w:sz w:val="28"/>
          <w:szCs w:val="28"/>
        </w:rPr>
        <w:t xml:space="preserve">Внести в </w:t>
      </w:r>
      <w:r>
        <w:rPr>
          <w:color w:val="000000"/>
          <w:sz w:val="28"/>
          <w:szCs w:val="28"/>
        </w:rPr>
        <w:t>раздел 2 Положения о Козыревском территориальном управлении Администрации Усть-Камчатского муниципального округа Камчатского края</w:t>
      </w:r>
      <w:r w:rsidRPr="00CE7699">
        <w:rPr>
          <w:color w:val="000000"/>
          <w:sz w:val="28"/>
          <w:szCs w:val="28"/>
        </w:rPr>
        <w:t>, утвержден</w:t>
      </w:r>
      <w:r>
        <w:rPr>
          <w:color w:val="000000"/>
          <w:sz w:val="28"/>
          <w:szCs w:val="28"/>
        </w:rPr>
        <w:t>ное</w:t>
      </w:r>
      <w:r w:rsidRPr="00CE7699">
        <w:rPr>
          <w:color w:val="000000"/>
          <w:sz w:val="28"/>
          <w:szCs w:val="28"/>
        </w:rPr>
        <w:t xml:space="preserve"> </w:t>
      </w:r>
      <w:r w:rsidRPr="00D25AAD">
        <w:rPr>
          <w:sz w:val="28"/>
          <w:szCs w:val="28"/>
        </w:rPr>
        <w:t>Решением Совета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</w:t>
      </w:r>
      <w:r w:rsidR="002D1A8A">
        <w:rPr>
          <w:sz w:val="28"/>
          <w:szCs w:val="28"/>
        </w:rPr>
        <w:t>ского края от 15.11.2024 № 20-</w:t>
      </w:r>
      <w:r w:rsidRPr="00D25AAD">
        <w:rPr>
          <w:sz w:val="28"/>
          <w:szCs w:val="28"/>
        </w:rPr>
        <w:t>нпа</w:t>
      </w:r>
      <w:r w:rsidRPr="00FC31D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следующие изменения:</w:t>
      </w:r>
      <w:r w:rsidRPr="00FC31D4">
        <w:rPr>
          <w:color w:val="000000"/>
          <w:sz w:val="28"/>
          <w:szCs w:val="28"/>
        </w:rPr>
        <w:t xml:space="preserve"> </w:t>
      </w:r>
    </w:p>
    <w:p w:rsidR="007B1D35" w:rsidRDefault="007B1D35" w:rsidP="007B1D3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1) часть 2.2 дополнить пунктом 2.2.14 следующего содержания: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«2.2.14. участвует в проведении профилактических мероприятий, плановых и внеплановых контрольных мероприятий при осуществлении муниципального контроля в сфере благоустройства, предметом которого является соблюдение организациями и гражданами правил благоустройства территории округа,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округа в соответствии с правилами благоустройства.»;</w:t>
      </w:r>
    </w:p>
    <w:p w:rsidR="007B1D35" w:rsidRPr="00825140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2) часть 2.3 дополнить пунктами 2.2.16 и 2.3.17 следующего содержания:</w:t>
      </w:r>
    </w:p>
    <w:p w:rsidR="007B1D35" w:rsidRPr="004817C7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«2.3.16. участвует в проведении профилактических мероприятий, плановых и внеплановых контрольных мероприятий при осуществлении муниципального земельного контроля за соблюдением организациями и гражданами обязательных требований земельного законодательства в отношении объектов земельных отношений (земель, расположенных на территории поселка Козыревск Усть-Камчатского муниципального округа, </w:t>
      </w:r>
      <w:r>
        <w:rPr>
          <w:sz w:val="28"/>
          <w:szCs w:val="28"/>
        </w:rPr>
        <w:lastRenderedPageBreak/>
        <w:t>земельных участков и их части независимо от прав на них, за исключением земель лесного фонда);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2.3.17. участвует в проведении профилактических мероприятий, плановых и внеплановых контрольных мероприятий при осуществлении муниципального контроля на автомобильном транспорте и в дорожном хозяйстве за соблюдением юридическими лицами, индивидуальными предпринимателями, гражданами обязательных требований: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области автомобильных дорог и дорожной деятельности, установленных в отношении автомобильных дорог местного значения поселка Козыревск (далее – автомобильные дороги местного значения), к эксплуатации объектов дорожного сервиса, размещенных в полосах отвода и (или) придорожных полосах автомобильных дорог местного значения;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 осуществлению работ по капитальному ремонту, ремонту и содержанию автомобильных дорог местного значения и искусственных дорожных сооружений на них в части обеспечения сохранности автомобильных дорог;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перевозок.»;</w:t>
      </w:r>
    </w:p>
    <w:p w:rsidR="007B1D35" w:rsidRDefault="007B1D35" w:rsidP="007B1D3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3) часть 2.4 дополнить пунктом 2.4.6 следующего содержания: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«2.4.6. участвует в проведении профилактических мероприятий, плановых и внеплановых контрольных мероприятий при осуществлении муниципального жилищного контроля за соблюдением юридическими лицами, индивидуальными предпринимателями и гражданами обязательных требований в отношении расположенного на территории поселка Козыревск муниципального жилищного фонда: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7B1D35" w:rsidRDefault="002D1A8A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D35">
        <w:rPr>
          <w:sz w:val="28"/>
          <w:szCs w:val="28"/>
        </w:rPr>
        <w:t>требований к формированию фондов капитального ремонта;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требований к порядку размещения </w:t>
      </w:r>
      <w:proofErr w:type="spellStart"/>
      <w:r>
        <w:rPr>
          <w:sz w:val="28"/>
          <w:szCs w:val="28"/>
        </w:rPr>
        <w:t>ресурсоснабжающими</w:t>
      </w:r>
      <w:proofErr w:type="spellEnd"/>
      <w:r>
        <w:rPr>
          <w:sz w:val="28"/>
          <w:szCs w:val="28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требований к обеспечению доступности для инвалидов помещений в многоквартирных домах;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требований к предоставлению жилых помещений в наемных домах социального использования.».</w:t>
      </w:r>
    </w:p>
    <w:p w:rsidR="007B1D35" w:rsidRPr="0095738E" w:rsidRDefault="007B1D35" w:rsidP="007B1D35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7B1D35" w:rsidRDefault="007B1D35" w:rsidP="007B1D35">
      <w:pPr>
        <w:pStyle w:val="ConsPlusNormal"/>
        <w:ind w:firstLine="709"/>
        <w:jc w:val="both"/>
      </w:pPr>
      <w:r>
        <w:t>2</w:t>
      </w:r>
      <w:r w:rsidRPr="005724B9">
        <w:t xml:space="preserve">. </w:t>
      </w:r>
      <w:r>
        <w:t>Настоящее Решение вступает в силу после дня его официального опубликования.</w:t>
      </w:r>
    </w:p>
    <w:p w:rsidR="007B1D35" w:rsidRDefault="007B1D35" w:rsidP="007B1D3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1D35" w:rsidRDefault="007B1D35" w:rsidP="007B1D3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1D35" w:rsidRPr="00094433" w:rsidRDefault="007B1D35" w:rsidP="007B1D35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94433">
        <w:rPr>
          <w:sz w:val="28"/>
          <w:szCs w:val="28"/>
        </w:rPr>
        <w:t xml:space="preserve"> Усть-Камчатского </w:t>
      </w:r>
    </w:p>
    <w:p w:rsidR="007B1D35" w:rsidRDefault="007B1D35" w:rsidP="007B1D35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09443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округа</w:t>
      </w:r>
    </w:p>
    <w:p w:rsidR="007B1D35" w:rsidRDefault="007B1D35" w:rsidP="007B1D35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Pr="000944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О.С. Бондаренко</w:t>
      </w:r>
    </w:p>
    <w:p w:rsidR="00331A74" w:rsidRDefault="00331A74"/>
    <w:sectPr w:rsidR="00331A74" w:rsidSect="00EB7649">
      <w:headerReference w:type="default" r:id="rId7"/>
      <w:pgSz w:w="11906" w:h="16838"/>
      <w:pgMar w:top="1134" w:right="567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BB7" w:rsidRDefault="00563BB7">
      <w:r>
        <w:separator/>
      </w:r>
    </w:p>
  </w:endnote>
  <w:endnote w:type="continuationSeparator" w:id="0">
    <w:p w:rsidR="00563BB7" w:rsidRDefault="0056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BB7" w:rsidRDefault="00563BB7">
      <w:r>
        <w:separator/>
      </w:r>
    </w:p>
  </w:footnote>
  <w:footnote w:type="continuationSeparator" w:id="0">
    <w:p w:rsidR="00563BB7" w:rsidRDefault="00563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3D9" w:rsidRPr="008933D9" w:rsidRDefault="00563BB7" w:rsidP="003F06BB">
    <w:pPr>
      <w:pStyle w:val="a4"/>
      <w:tabs>
        <w:tab w:val="clear" w:pos="4677"/>
        <w:tab w:val="clear" w:pos="9355"/>
      </w:tabs>
      <w:rPr>
        <w:b/>
        <w:sz w:val="28"/>
        <w:szCs w:val="2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D35"/>
    <w:rsid w:val="00246BB8"/>
    <w:rsid w:val="002D1A8A"/>
    <w:rsid w:val="00331A74"/>
    <w:rsid w:val="00396979"/>
    <w:rsid w:val="00563BB7"/>
    <w:rsid w:val="007B1D35"/>
    <w:rsid w:val="00C11D2E"/>
    <w:rsid w:val="00D9526E"/>
    <w:rsid w:val="00E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A213D-9E54-4E6E-A6C8-83C21D7F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D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B1D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7B1D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1D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5</cp:revision>
  <cp:lastPrinted>2024-12-18T22:49:00Z</cp:lastPrinted>
  <dcterms:created xsi:type="dcterms:W3CDTF">2024-12-18T00:51:00Z</dcterms:created>
  <dcterms:modified xsi:type="dcterms:W3CDTF">2024-12-26T00:37:00Z</dcterms:modified>
</cp:coreProperties>
</file>