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1F9C" w:rsidRDefault="00C21F9C" w:rsidP="00C21F9C">
      <w:pPr>
        <w:pStyle w:val="1"/>
        <w:jc w:val="center"/>
      </w:pPr>
      <w:r>
        <w:rPr>
          <w:noProof/>
        </w:rPr>
        <w:drawing>
          <wp:inline distT="0" distB="0" distL="0" distR="0">
            <wp:extent cx="495300" cy="628650"/>
            <wp:effectExtent l="0" t="0" r="0" b="0"/>
            <wp:docPr id="1" name="Рисунок 1" descr="герб УК Р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УК РМО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1F9C" w:rsidRDefault="00C21F9C" w:rsidP="00C21F9C">
      <w:pPr>
        <w:pStyle w:val="1"/>
        <w:jc w:val="center"/>
      </w:pPr>
      <w:r>
        <w:t>Российская Федерация</w:t>
      </w:r>
    </w:p>
    <w:p w:rsidR="00C21F9C" w:rsidRDefault="00C21F9C" w:rsidP="00C21F9C">
      <w:pPr>
        <w:pStyle w:val="1"/>
        <w:jc w:val="center"/>
      </w:pPr>
      <w:r>
        <w:t>Камчатский край</w:t>
      </w:r>
    </w:p>
    <w:p w:rsidR="00C21F9C" w:rsidRDefault="00C21F9C" w:rsidP="00C21F9C">
      <w:pPr>
        <w:pStyle w:val="1"/>
        <w:jc w:val="center"/>
      </w:pPr>
    </w:p>
    <w:p w:rsidR="00D54728" w:rsidRPr="00D54728" w:rsidRDefault="00D54728" w:rsidP="00D54728">
      <w:pPr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ru-RU"/>
        </w:rPr>
      </w:pPr>
      <w:r w:rsidRPr="00D54728">
        <w:rPr>
          <w:rFonts w:ascii="Times New Roman" w:eastAsia="Times New Roman" w:hAnsi="Times New Roman" w:cs="Times New Roman"/>
          <w:b/>
          <w:snapToGrid w:val="0"/>
          <w:color w:val="000000"/>
          <w:sz w:val="28"/>
          <w:szCs w:val="20"/>
          <w:lang w:eastAsia="ru-RU"/>
        </w:rPr>
        <w:t>СОВЕТ НАРОДНЫХ ДЕПУТАТОВ</w:t>
      </w:r>
    </w:p>
    <w:p w:rsidR="00D54728" w:rsidRPr="00D54728" w:rsidRDefault="00D54728" w:rsidP="00D54728">
      <w:pPr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ru-RU"/>
        </w:rPr>
      </w:pPr>
      <w:r w:rsidRPr="00D54728">
        <w:rPr>
          <w:rFonts w:ascii="Times New Roman" w:eastAsia="Times New Roman" w:hAnsi="Times New Roman" w:cs="Times New Roman"/>
          <w:b/>
          <w:snapToGrid w:val="0"/>
          <w:color w:val="000000"/>
          <w:sz w:val="28"/>
          <w:szCs w:val="20"/>
          <w:lang w:eastAsia="ru-RU"/>
        </w:rPr>
        <w:t xml:space="preserve">Усть-Камчатского муниципального округа    </w:t>
      </w:r>
    </w:p>
    <w:p w:rsidR="00D54728" w:rsidRPr="00D54728" w:rsidRDefault="00D54728" w:rsidP="00D54728">
      <w:pPr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ru-RU"/>
        </w:rPr>
      </w:pPr>
    </w:p>
    <w:p w:rsidR="00D54728" w:rsidRPr="00D54728" w:rsidRDefault="00D54728" w:rsidP="00D547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color w:val="000000"/>
          <w:sz w:val="28"/>
          <w:szCs w:val="20"/>
          <w:lang w:eastAsia="ru-RU"/>
        </w:rPr>
      </w:pPr>
      <w:r w:rsidRPr="00D54728">
        <w:rPr>
          <w:rFonts w:ascii="Times New Roman" w:eastAsia="Times New Roman" w:hAnsi="Times New Roman" w:cs="Times New Roman"/>
          <w:b/>
          <w:snapToGrid w:val="0"/>
          <w:color w:val="000000"/>
          <w:sz w:val="28"/>
          <w:szCs w:val="20"/>
          <w:lang w:eastAsia="ru-RU"/>
        </w:rPr>
        <w:t xml:space="preserve">РЕШЕНИЕ № </w:t>
      </w:r>
      <w:r w:rsidR="00184BCB">
        <w:rPr>
          <w:rFonts w:ascii="Times New Roman" w:eastAsia="Times New Roman" w:hAnsi="Times New Roman" w:cs="Times New Roman"/>
          <w:b/>
          <w:snapToGrid w:val="0"/>
          <w:color w:val="000000"/>
          <w:sz w:val="28"/>
          <w:szCs w:val="20"/>
          <w:lang w:eastAsia="ru-RU"/>
        </w:rPr>
        <w:t>12</w:t>
      </w:r>
    </w:p>
    <w:p w:rsidR="00D54728" w:rsidRPr="00D54728" w:rsidRDefault="00D54728" w:rsidP="00D547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0"/>
          <w:lang w:eastAsia="ru-RU"/>
        </w:rPr>
      </w:pPr>
    </w:p>
    <w:p w:rsidR="00D54728" w:rsidRPr="00D54728" w:rsidRDefault="00D54728" w:rsidP="00D54728">
      <w:pPr>
        <w:spacing w:after="0" w:line="240" w:lineRule="auto"/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0"/>
          <w:u w:val="single"/>
          <w:lang w:eastAsia="ru-RU"/>
        </w:rPr>
      </w:pPr>
      <w:r w:rsidRPr="00D54728">
        <w:rPr>
          <w:rFonts w:ascii="Times New Roman" w:eastAsia="Times New Roman" w:hAnsi="Times New Roman" w:cs="Times New Roman"/>
          <w:b/>
          <w:snapToGrid w:val="0"/>
          <w:color w:val="000000"/>
          <w:sz w:val="28"/>
          <w:szCs w:val="20"/>
          <w:u w:val="single"/>
          <w:lang w:eastAsia="ru-RU"/>
        </w:rPr>
        <w:t xml:space="preserve">  Сессия </w:t>
      </w:r>
      <w:proofErr w:type="gramStart"/>
      <w:r w:rsidRPr="00D54728">
        <w:rPr>
          <w:rFonts w:ascii="Times New Roman" w:eastAsia="Times New Roman" w:hAnsi="Times New Roman" w:cs="Times New Roman"/>
          <w:b/>
          <w:snapToGrid w:val="0"/>
          <w:color w:val="000000"/>
          <w:sz w:val="28"/>
          <w:szCs w:val="20"/>
          <w:u w:val="single"/>
          <w:lang w:eastAsia="ru-RU"/>
        </w:rPr>
        <w:t>№  1</w:t>
      </w:r>
      <w:proofErr w:type="gramEnd"/>
      <w:r w:rsidRPr="00D54728">
        <w:rPr>
          <w:rFonts w:ascii="Times New Roman" w:eastAsia="Times New Roman" w:hAnsi="Times New Roman" w:cs="Times New Roman"/>
          <w:b/>
          <w:snapToGrid w:val="0"/>
          <w:color w:val="000000"/>
          <w:sz w:val="28"/>
          <w:szCs w:val="20"/>
          <w:u w:val="single"/>
          <w:lang w:eastAsia="ru-RU"/>
        </w:rPr>
        <w:t xml:space="preserve"> ( 1-го созыва)</w:t>
      </w:r>
    </w:p>
    <w:p w:rsidR="00D54728" w:rsidRPr="00D54728" w:rsidRDefault="00D54728" w:rsidP="00D5472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5472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п. Усть-Камчатск</w:t>
      </w:r>
      <w:r w:rsidRPr="00D5472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</w:t>
      </w:r>
      <w:r w:rsidRPr="00D5472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от "</w:t>
      </w:r>
      <w:r w:rsidR="00184BC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24</w:t>
      </w:r>
      <w:r w:rsidRPr="00D5472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" сентября 2024 г.</w:t>
      </w:r>
    </w:p>
    <w:p w:rsidR="00D54728" w:rsidRPr="00D54728" w:rsidRDefault="00D54728" w:rsidP="00D54728">
      <w:pPr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3"/>
      </w:tblGrid>
      <w:tr w:rsidR="00D54728" w:rsidRPr="00D54728" w:rsidTr="00E85994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54728" w:rsidRPr="00D54728" w:rsidRDefault="00D54728" w:rsidP="002A2B6F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8"/>
                <w:lang w:eastAsia="ru-RU"/>
              </w:rPr>
            </w:pPr>
            <w:r w:rsidRPr="00D5472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 ликвидации Собрания депутатов Усть-К</w:t>
            </w:r>
            <w:r w:rsidR="002A2B6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амчатского сельского поселения</w:t>
            </w:r>
          </w:p>
        </w:tc>
      </w:tr>
    </w:tbl>
    <w:p w:rsidR="00D54728" w:rsidRPr="00D54728" w:rsidRDefault="00D54728" w:rsidP="00D54728">
      <w:pPr>
        <w:suppressAutoHyphens/>
        <w:snapToGri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ar-SA"/>
        </w:rPr>
      </w:pPr>
    </w:p>
    <w:p w:rsidR="00D54728" w:rsidRPr="00D54728" w:rsidRDefault="00D54728" w:rsidP="00D54728">
      <w:pPr>
        <w:suppressAutoHyphens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D5472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Заслушав информацию </w:t>
      </w:r>
      <w:r w:rsidRPr="00D5472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ar-SA"/>
        </w:rPr>
        <w:t>«</w:t>
      </w:r>
      <w:r w:rsidRPr="00D5472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О ликвидации Собрания депутатов Усть-Камчатского сельского </w:t>
      </w:r>
      <w:r w:rsidR="002A2B6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поселения</w:t>
      </w:r>
      <w:r w:rsidRPr="00D5472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, в соответствии в соответствии с частью 5 статьи 34 Федерального закона от 06.10.2003 № 131-ФЗ «Об общих принципах организации местного самоуправления в Российской Федерации», статьи 4 Закона Камчатского края от 23.04.2024 N 358 «О преобразовании поселений, входящих в состав Усть-Камчатского муниципального района, и создании вновь образованного муниципального образования», статьями 61, 62, 63 Гражданского кодекса Российской Федерации, Решением Совета народных депутатов Усть-Камчатского муниципального округа Камчатского края от </w:t>
      </w:r>
      <w:r w:rsidR="00184BC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24.09.2024</w:t>
      </w:r>
      <w:r w:rsidRPr="00D5472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№</w:t>
      </w:r>
      <w:r w:rsidR="00184BC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3</w:t>
      </w:r>
      <w:r w:rsidRPr="00D5472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«О вопросах правопреемства Совета народных депутатов Усть-Камчатского муниципального округа Камчатского края»</w:t>
      </w:r>
    </w:p>
    <w:p w:rsidR="00D54728" w:rsidRPr="00D54728" w:rsidRDefault="00D54728" w:rsidP="00D54728">
      <w:pPr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D5472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                     </w:t>
      </w:r>
    </w:p>
    <w:p w:rsidR="00D54728" w:rsidRPr="00D54728" w:rsidRDefault="00D54728" w:rsidP="00D54728">
      <w:pPr>
        <w:suppressAutoHyphens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  <w:r w:rsidRPr="00D5472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РЕШИЛ:</w:t>
      </w:r>
    </w:p>
    <w:p w:rsidR="00D54728" w:rsidRPr="004B4578" w:rsidRDefault="00D54728" w:rsidP="004B4578">
      <w:pPr>
        <w:pStyle w:val="a4"/>
        <w:numPr>
          <w:ilvl w:val="0"/>
          <w:numId w:val="6"/>
        </w:numPr>
        <w:tabs>
          <w:tab w:val="left" w:pos="993"/>
        </w:tabs>
        <w:suppressAutoHyphens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</w:pPr>
      <w:r w:rsidRPr="004B4578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>Ликвидировать</w:t>
      </w:r>
      <w:r w:rsidRPr="004B457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Собрание депутатов</w:t>
      </w:r>
      <w:r w:rsidR="004B4578" w:rsidRPr="004B4578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 Усть-Камчатского сельского </w:t>
      </w:r>
      <w:r w:rsidRPr="004B4578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>поселения</w:t>
      </w:r>
      <w:r w:rsidRPr="004B457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(дата регистрации 02.09.2015г., ОГРН 1154177001912, ИНН 4109005646, КПП 410901001</w:t>
      </w:r>
      <w:r w:rsidRPr="004B4578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>,</w:t>
      </w:r>
      <w:r w:rsidRPr="004B457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место нахождения: 684415</w:t>
      </w:r>
      <w:r w:rsidRPr="004B4578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val="x-none" w:eastAsia="ar-SA"/>
        </w:rPr>
        <w:t>, Камчатский край, Усть-Камчатский район, поселок Усть-Камчатск, ул. 60 лет Октября, д. 24)</w:t>
      </w:r>
      <w:r w:rsidRPr="004B4578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eastAsia="ar-SA"/>
        </w:rPr>
        <w:t xml:space="preserve">, </w:t>
      </w:r>
      <w:r w:rsidR="002A2B6F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eastAsia="ar-SA"/>
        </w:rPr>
        <w:t xml:space="preserve">которое </w:t>
      </w:r>
      <w:r w:rsidR="002A2B6F" w:rsidRPr="004B4578"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="002A2B6F" w:rsidRPr="004B4578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 соответствии с частью 2 статьи 41 Федерального закона от 06.10.2003 № 131-ФЗ «Об общих принципах организации местного самоуправления в Российской Федерации»</w:t>
      </w:r>
      <w:r w:rsidR="002A2B6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2A2B6F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eastAsia="ar-SA"/>
        </w:rPr>
        <w:t xml:space="preserve">наделено правами юридического лица, </w:t>
      </w:r>
      <w:r w:rsidR="002A2B6F">
        <w:rPr>
          <w:rFonts w:ascii="Times New Roman" w:eastAsia="Times New Roman" w:hAnsi="Times New Roman" w:cs="Times New Roman"/>
          <w:sz w:val="28"/>
          <w:szCs w:val="28"/>
          <w:lang w:eastAsia="ar-SA"/>
        </w:rPr>
        <w:t>является</w:t>
      </w:r>
      <w:r w:rsidRPr="004B457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4B4578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>муниципальным казенным учреж</w:t>
      </w:r>
      <w:r w:rsidR="004B4578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>дением.</w:t>
      </w:r>
    </w:p>
    <w:p w:rsidR="004B4578" w:rsidRPr="004B4578" w:rsidRDefault="00D54728" w:rsidP="004B4578">
      <w:pPr>
        <w:pStyle w:val="a4"/>
        <w:numPr>
          <w:ilvl w:val="0"/>
          <w:numId w:val="6"/>
        </w:numPr>
        <w:tabs>
          <w:tab w:val="clear" w:pos="720"/>
          <w:tab w:val="num" w:pos="851"/>
          <w:tab w:val="left" w:pos="993"/>
        </w:tabs>
        <w:suppressAutoHyphens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</w:pPr>
      <w:r w:rsidRPr="004B4578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val="x-none" w:eastAsia="ar-SA"/>
        </w:rPr>
        <w:t xml:space="preserve">Утвердить Порядок и сроки ликвидации </w:t>
      </w:r>
      <w:r w:rsidR="002A2B6F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eastAsia="ar-SA"/>
        </w:rPr>
        <w:t>юридического лица</w:t>
      </w:r>
      <w:r w:rsidRPr="004B4578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eastAsia="ar-SA"/>
        </w:rPr>
        <w:t xml:space="preserve"> </w:t>
      </w:r>
      <w:r w:rsidR="002A2B6F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eastAsia="ar-SA"/>
        </w:rPr>
        <w:t>«</w:t>
      </w:r>
      <w:r w:rsidRPr="004B4578">
        <w:rPr>
          <w:rFonts w:ascii="Times New Roman" w:eastAsia="Times New Roman" w:hAnsi="Times New Roman" w:cs="Times New Roman"/>
          <w:sz w:val="28"/>
          <w:szCs w:val="28"/>
          <w:lang w:eastAsia="ar-SA"/>
        </w:rPr>
        <w:t>Собрание депутатов</w:t>
      </w:r>
      <w:r w:rsidRPr="004B4578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 Усть-Камчатского сельского поселения</w:t>
      </w:r>
      <w:r w:rsidR="00131F75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  <w:r w:rsidRPr="004B4578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eastAsia="ar-SA"/>
        </w:rPr>
        <w:t xml:space="preserve">, </w:t>
      </w:r>
      <w:r w:rsidRPr="004B4578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val="x-none" w:eastAsia="ar-SA"/>
        </w:rPr>
        <w:t>согласно приложению 1 к настоящему решению.</w:t>
      </w:r>
    </w:p>
    <w:p w:rsidR="004B4578" w:rsidRDefault="00D54728" w:rsidP="004B4578">
      <w:pPr>
        <w:pStyle w:val="a4"/>
        <w:numPr>
          <w:ilvl w:val="0"/>
          <w:numId w:val="6"/>
        </w:numPr>
        <w:tabs>
          <w:tab w:val="clear" w:pos="720"/>
          <w:tab w:val="num" w:pos="851"/>
          <w:tab w:val="left" w:pos="993"/>
        </w:tabs>
        <w:suppressAutoHyphens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</w:pPr>
      <w:r w:rsidRPr="004B4578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val="x-none" w:eastAsia="ar-SA"/>
        </w:rPr>
        <w:t>Назначить ликвидационную комиссию</w:t>
      </w:r>
      <w:r w:rsidRPr="004B457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131F75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eastAsia="ar-SA"/>
        </w:rPr>
        <w:t>юридического лица</w:t>
      </w:r>
      <w:r w:rsidR="00131F75" w:rsidRPr="004B4578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eastAsia="ar-SA"/>
        </w:rPr>
        <w:t xml:space="preserve"> </w:t>
      </w:r>
      <w:r w:rsidR="00131F75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eastAsia="ar-SA"/>
        </w:rPr>
        <w:t>«</w:t>
      </w:r>
      <w:r w:rsidR="00131F75" w:rsidRPr="004B4578">
        <w:rPr>
          <w:rFonts w:ascii="Times New Roman" w:eastAsia="Times New Roman" w:hAnsi="Times New Roman" w:cs="Times New Roman"/>
          <w:sz w:val="28"/>
          <w:szCs w:val="28"/>
          <w:lang w:eastAsia="ar-SA"/>
        </w:rPr>
        <w:t>Собрание депутатов</w:t>
      </w:r>
      <w:r w:rsidR="00131F75" w:rsidRPr="004B4578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 Усть-Камчатского сельского поселения</w:t>
      </w:r>
      <w:r w:rsidR="00131F75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  <w:r w:rsidR="00131F75" w:rsidRPr="004B4578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 </w:t>
      </w:r>
      <w:r w:rsidRPr="004B4578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>(далее – Ликвидационная комиссия) и утвердить ее состав согласно приложению 2 к настоящему Решению.</w:t>
      </w:r>
    </w:p>
    <w:p w:rsidR="00D54728" w:rsidRPr="004B4578" w:rsidRDefault="00D54728" w:rsidP="004B4578">
      <w:pPr>
        <w:pStyle w:val="a4"/>
        <w:numPr>
          <w:ilvl w:val="0"/>
          <w:numId w:val="6"/>
        </w:numPr>
        <w:tabs>
          <w:tab w:val="clear" w:pos="720"/>
          <w:tab w:val="num" w:pos="851"/>
          <w:tab w:val="left" w:pos="993"/>
        </w:tabs>
        <w:suppressAutoHyphens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</w:pPr>
      <w:r w:rsidRPr="004B4578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lastRenderedPageBreak/>
        <w:t>Руководителю Ликвидационной комиссии со дня вступления в силу        настоящего Решения:</w:t>
      </w:r>
    </w:p>
    <w:p w:rsidR="00D54728" w:rsidRPr="00D54728" w:rsidRDefault="00D54728" w:rsidP="00D54728">
      <w:pPr>
        <w:shd w:val="clear" w:color="auto" w:fill="FFFFFF"/>
        <w:suppressAutoHyphens/>
        <w:spacing w:after="0" w:line="285" w:lineRule="atLeast"/>
        <w:ind w:left="576" w:right="-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>1) уведомить орган службы занятости о предстоящем высвобождении сотрудника(</w:t>
      </w:r>
      <w:proofErr w:type="spellStart"/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>ов</w:t>
      </w:r>
      <w:proofErr w:type="spellEnd"/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>) Собрания депутатов Усть-Камчатского сельского поселения;</w:t>
      </w:r>
    </w:p>
    <w:p w:rsidR="00D54728" w:rsidRPr="00D54728" w:rsidRDefault="00D54728" w:rsidP="00D54728">
      <w:pPr>
        <w:shd w:val="clear" w:color="auto" w:fill="FFFFFF"/>
        <w:suppressAutoHyphens/>
        <w:spacing w:after="0" w:line="285" w:lineRule="atLeast"/>
        <w:ind w:left="576" w:right="-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>2) уведомить сотрудника(</w:t>
      </w:r>
      <w:proofErr w:type="spellStart"/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>ов</w:t>
      </w:r>
      <w:proofErr w:type="spellEnd"/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>) Собрания депутатов Усть-Камчатского сельского поселения персонально и под роспись о предстоящем увольнении в порядке, предусмотренном Трудовым кодексом Российской Федерац</w:t>
      </w:r>
      <w:r w:rsidR="00131F75">
        <w:rPr>
          <w:rFonts w:ascii="Times New Roman" w:eastAsia="Times New Roman" w:hAnsi="Times New Roman" w:cs="Times New Roman"/>
          <w:sz w:val="28"/>
          <w:szCs w:val="28"/>
          <w:lang w:eastAsia="ar-SA"/>
        </w:rPr>
        <w:t>ии.</w:t>
      </w:r>
    </w:p>
    <w:p w:rsidR="004B4578" w:rsidRDefault="00D54728" w:rsidP="004B4578">
      <w:pPr>
        <w:pStyle w:val="a4"/>
        <w:numPr>
          <w:ilvl w:val="0"/>
          <w:numId w:val="6"/>
        </w:numPr>
        <w:tabs>
          <w:tab w:val="clear" w:pos="720"/>
          <w:tab w:val="num" w:pos="993"/>
        </w:tabs>
        <w:suppressAutoHyphens/>
        <w:spacing w:after="0" w:line="240" w:lineRule="auto"/>
        <w:ind w:left="0" w:firstLine="491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</w:pPr>
      <w:r w:rsidRPr="004B4578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Назначить уполномоченным лицом, имеющим право действовать без доверенности от имени </w:t>
      </w:r>
      <w:r w:rsidR="00131F75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eastAsia="ar-SA"/>
        </w:rPr>
        <w:t>юридического лица «</w:t>
      </w:r>
      <w:r w:rsidR="00131F75">
        <w:rPr>
          <w:rFonts w:ascii="Times New Roman" w:eastAsia="Times New Roman" w:hAnsi="Times New Roman" w:cs="Times New Roman"/>
          <w:sz w:val="28"/>
          <w:szCs w:val="28"/>
          <w:lang w:eastAsia="ar-SA"/>
        </w:rPr>
        <w:t>Собрание депутатов</w:t>
      </w:r>
      <w:r w:rsidR="00131F75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 Усть-Камчатского сельского поселения</w:t>
      </w:r>
      <w:r w:rsidR="00131F75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  <w:r w:rsidRPr="004B4578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>, руководителя Ликвидационной комиссии</w:t>
      </w:r>
      <w:r w:rsidR="003C5B3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184BCB">
        <w:rPr>
          <w:rFonts w:ascii="Times New Roman" w:eastAsia="Times New Roman" w:hAnsi="Times New Roman" w:cs="Times New Roman"/>
          <w:sz w:val="28"/>
          <w:szCs w:val="28"/>
          <w:lang w:eastAsia="ar-SA"/>
        </w:rPr>
        <w:t>–</w:t>
      </w:r>
      <w:r w:rsidR="003C5B3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184BCB">
        <w:rPr>
          <w:rFonts w:ascii="Times New Roman" w:eastAsia="Times New Roman" w:hAnsi="Times New Roman" w:cs="Times New Roman"/>
          <w:sz w:val="28"/>
          <w:szCs w:val="28"/>
          <w:lang w:eastAsia="ar-SA"/>
        </w:rPr>
        <w:t>председателя Совета народных депутатов Усть-Камчатского муниципального округа Шлычкову Галину Анатольевну.</w:t>
      </w:r>
      <w:r w:rsidRPr="004B4578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 </w:t>
      </w:r>
    </w:p>
    <w:p w:rsidR="00D54728" w:rsidRPr="004B4578" w:rsidRDefault="00D54728" w:rsidP="004B4578">
      <w:pPr>
        <w:pStyle w:val="a4"/>
        <w:numPr>
          <w:ilvl w:val="0"/>
          <w:numId w:val="6"/>
        </w:numPr>
        <w:tabs>
          <w:tab w:val="clear" w:pos="720"/>
          <w:tab w:val="num" w:pos="993"/>
        </w:tabs>
        <w:suppressAutoHyphens/>
        <w:spacing w:after="0" w:line="240" w:lineRule="auto"/>
        <w:ind w:left="0" w:firstLine="491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</w:pPr>
      <w:r w:rsidRPr="004B4578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Ликвидационной комиссии совершить все необходимые действия и мероприятия по ликвидации </w:t>
      </w:r>
      <w:r w:rsidR="00131F75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eastAsia="ar-SA"/>
        </w:rPr>
        <w:t>юридического лица «</w:t>
      </w:r>
      <w:r w:rsidR="00131F75">
        <w:rPr>
          <w:rFonts w:ascii="Times New Roman" w:eastAsia="Times New Roman" w:hAnsi="Times New Roman" w:cs="Times New Roman"/>
          <w:sz w:val="28"/>
          <w:szCs w:val="28"/>
          <w:lang w:eastAsia="ar-SA"/>
        </w:rPr>
        <w:t>Собрание депутатов</w:t>
      </w:r>
      <w:r w:rsidR="00131F75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 Усть-Камчатского сельского поселения</w:t>
      </w:r>
      <w:r w:rsidR="00131F75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  <w:r w:rsidRPr="004B4578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 в порядке, установленном законодательством Российской Федерации </w:t>
      </w:r>
      <w:r w:rsidRPr="000F2E0F">
        <w:rPr>
          <w:rFonts w:ascii="Times New Roman" w:eastAsia="Times New Roman" w:hAnsi="Times New Roman" w:cs="Times New Roman"/>
          <w:b/>
          <w:sz w:val="28"/>
          <w:szCs w:val="28"/>
          <w:lang w:val="x-none" w:eastAsia="ar-SA"/>
        </w:rPr>
        <w:t>в срок не позднее 01 января 2026 года</w:t>
      </w:r>
      <w:r w:rsidRPr="004B4578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 в том числе:</w:t>
      </w:r>
    </w:p>
    <w:p w:rsidR="00D54728" w:rsidRPr="00D54728" w:rsidRDefault="00D54728" w:rsidP="00D54728">
      <w:pPr>
        <w:shd w:val="clear" w:color="auto" w:fill="FFFFFF"/>
        <w:suppressAutoHyphens/>
        <w:spacing w:after="0" w:line="285" w:lineRule="atLeast"/>
        <w:ind w:left="576" w:right="-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1) в течение трех рабочих дней после даты вступления в силу настоящего Решения сообщить в установленном статьей 20 Федерального закона                        от 08.08.2001 № 129-ФЗ «О государственной регистрации юридических лиц и индивидуальных предпринимателей» порядке в уполномоченный государственный орган, осуществляющий государственную регистрацию юридических лиц, о том, что юридическое лицо находится в процессе ликвидации; </w:t>
      </w:r>
    </w:p>
    <w:p w:rsidR="00D54728" w:rsidRPr="00D54728" w:rsidRDefault="00D54728" w:rsidP="00D54728">
      <w:pPr>
        <w:shd w:val="clear" w:color="auto" w:fill="FFFFFF"/>
        <w:suppressAutoHyphens/>
        <w:spacing w:after="0" w:line="285" w:lineRule="atLeast"/>
        <w:ind w:left="576" w:right="-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2) опубликовать в средствах массовой информации, в которых опубликовываются данные о государственной регистрации юридического лица, сообщение о ликвидации </w:t>
      </w:r>
      <w:r w:rsidR="00131F75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eastAsia="ar-SA"/>
        </w:rPr>
        <w:t>юридического лица «</w:t>
      </w:r>
      <w:r w:rsidR="00131F75">
        <w:rPr>
          <w:rFonts w:ascii="Times New Roman" w:eastAsia="Times New Roman" w:hAnsi="Times New Roman" w:cs="Times New Roman"/>
          <w:sz w:val="28"/>
          <w:szCs w:val="28"/>
          <w:lang w:eastAsia="ar-SA"/>
        </w:rPr>
        <w:t>Собрание депутатов</w:t>
      </w:r>
      <w:r w:rsidR="00131F75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 Усть-Камчатского сельского поселения</w:t>
      </w:r>
      <w:r w:rsidR="00131F75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о порядке и сроке заявления требований его кредиторов, установив срок для заявления требований кредиторов </w:t>
      </w:r>
      <w:r w:rsidR="00131F75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eastAsia="ar-SA"/>
        </w:rPr>
        <w:t>юридического лица «</w:t>
      </w:r>
      <w:r w:rsidR="00131F75">
        <w:rPr>
          <w:rFonts w:ascii="Times New Roman" w:eastAsia="Times New Roman" w:hAnsi="Times New Roman" w:cs="Times New Roman"/>
          <w:sz w:val="28"/>
          <w:szCs w:val="28"/>
          <w:lang w:eastAsia="ar-SA"/>
        </w:rPr>
        <w:t>Собрание депутатов</w:t>
      </w:r>
      <w:r w:rsidR="00131F75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 Усть-Камчатского сельского поселения</w:t>
      </w:r>
      <w:r w:rsidR="00131F75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- два месяца с даты публикации сообщения о ликвидации;</w:t>
      </w:r>
    </w:p>
    <w:p w:rsidR="00D54728" w:rsidRPr="00D54728" w:rsidRDefault="00D54728" w:rsidP="00D54728">
      <w:pPr>
        <w:shd w:val="clear" w:color="auto" w:fill="FFFFFF"/>
        <w:suppressAutoHyphens/>
        <w:spacing w:after="0" w:line="285" w:lineRule="atLeast"/>
        <w:ind w:left="576" w:right="-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3) провести инвентаризацию </w:t>
      </w:r>
      <w:r w:rsidR="00131F75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eastAsia="ar-SA"/>
        </w:rPr>
        <w:t>юридического лица «</w:t>
      </w:r>
      <w:r w:rsidR="00131F75">
        <w:rPr>
          <w:rFonts w:ascii="Times New Roman" w:eastAsia="Times New Roman" w:hAnsi="Times New Roman" w:cs="Times New Roman"/>
          <w:sz w:val="28"/>
          <w:szCs w:val="28"/>
          <w:lang w:eastAsia="ar-SA"/>
        </w:rPr>
        <w:t>Собрание депутатов</w:t>
      </w:r>
      <w:r w:rsidR="00131F75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 Усть-Камчатского сельского поселения</w:t>
      </w:r>
      <w:r w:rsidR="00131F75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установленном порядке;</w:t>
      </w:r>
    </w:p>
    <w:p w:rsidR="00D54728" w:rsidRPr="00D54728" w:rsidRDefault="00D54728" w:rsidP="00D54728">
      <w:pPr>
        <w:shd w:val="clear" w:color="auto" w:fill="FFFFFF"/>
        <w:suppressAutoHyphens/>
        <w:spacing w:after="0" w:line="285" w:lineRule="atLeast"/>
        <w:ind w:left="576" w:right="-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4) принять меры к выявлению кредиторов и получению дебиторской задолженности, а также письменно уведомить кредиторов о ликвидации </w:t>
      </w:r>
      <w:r w:rsidR="00131F75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eastAsia="ar-SA"/>
        </w:rPr>
        <w:t>юридического лица «</w:t>
      </w:r>
      <w:r w:rsidR="00131F75">
        <w:rPr>
          <w:rFonts w:ascii="Times New Roman" w:eastAsia="Times New Roman" w:hAnsi="Times New Roman" w:cs="Times New Roman"/>
          <w:sz w:val="28"/>
          <w:szCs w:val="28"/>
          <w:lang w:eastAsia="ar-SA"/>
        </w:rPr>
        <w:t>Собрание депутатов</w:t>
      </w:r>
      <w:r w:rsidR="00131F75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 Усть-Камчатского сельского поселения</w:t>
      </w:r>
      <w:r w:rsidR="00131F75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D54728" w:rsidRPr="00D54728" w:rsidRDefault="00D54728" w:rsidP="00D54728">
      <w:pPr>
        <w:shd w:val="clear" w:color="auto" w:fill="FFFFFF"/>
        <w:suppressAutoHyphens/>
        <w:spacing w:after="0" w:line="285" w:lineRule="atLeast"/>
        <w:ind w:left="576" w:right="-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>5) после окончания срока предъявления требований кредиторами составить промежуточный ликвидационный баланс и представить его на утверждение Совета народных депутатов Усть-Камчатского муниципального округа Камчатского края;</w:t>
      </w:r>
    </w:p>
    <w:p w:rsidR="00D54728" w:rsidRPr="00D54728" w:rsidRDefault="00D54728" w:rsidP="00D54728">
      <w:pPr>
        <w:shd w:val="clear" w:color="auto" w:fill="FFFFFF"/>
        <w:suppressAutoHyphens/>
        <w:spacing w:after="0" w:line="285" w:lineRule="atLeast"/>
        <w:ind w:left="576" w:right="-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6) произвести выплату денежных сумм кредиторам ликвидируемого </w:t>
      </w:r>
      <w:r w:rsidR="00131F75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eastAsia="ar-SA"/>
        </w:rPr>
        <w:t>юридического лица «</w:t>
      </w:r>
      <w:r w:rsidR="00131F75">
        <w:rPr>
          <w:rFonts w:ascii="Times New Roman" w:eastAsia="Times New Roman" w:hAnsi="Times New Roman" w:cs="Times New Roman"/>
          <w:sz w:val="28"/>
          <w:szCs w:val="28"/>
          <w:lang w:eastAsia="ar-SA"/>
        </w:rPr>
        <w:t>Собрание депутатов</w:t>
      </w:r>
      <w:r w:rsidR="00131F75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 Усть-Камчатского сельского поселения</w:t>
      </w:r>
      <w:r w:rsidR="00131F75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порядке очередности, установленной статьей 64 Гражданского кодекса Российской Федерации, в соответствии с промежуточным ликвидационным балансом;</w:t>
      </w:r>
    </w:p>
    <w:p w:rsidR="00D54728" w:rsidRPr="00D54728" w:rsidRDefault="00D54728" w:rsidP="00D54728">
      <w:pPr>
        <w:shd w:val="clear" w:color="auto" w:fill="FFFFFF"/>
        <w:suppressAutoHyphens/>
        <w:spacing w:after="0" w:line="285" w:lineRule="atLeast"/>
        <w:ind w:left="576" w:right="-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>7) после завершения расчетов с кредиторами и передачи муниципального имущества в казну Усть-Камчатского муниципального округа Камчатского края составить ликвидационный баланс и представить его на утверждение в Совет народных депутатов Усть-Камчатского муниципального округа Камчатского края;</w:t>
      </w:r>
    </w:p>
    <w:p w:rsidR="00D54728" w:rsidRPr="00D54728" w:rsidRDefault="00D54728" w:rsidP="00D54728">
      <w:pPr>
        <w:shd w:val="clear" w:color="auto" w:fill="FFFFFF"/>
        <w:suppressAutoHyphens/>
        <w:spacing w:after="0" w:line="285" w:lineRule="atLeast"/>
        <w:ind w:left="576" w:right="-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>8) принять меры по внесению соответствующих свед</w:t>
      </w:r>
      <w:r w:rsidR="004B457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ений </w:t>
      </w:r>
      <w:r w:rsidR="00131F75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eastAsia="ar-SA"/>
        </w:rPr>
        <w:t>юридического лица «</w:t>
      </w:r>
      <w:r w:rsidR="00131F75">
        <w:rPr>
          <w:rFonts w:ascii="Times New Roman" w:eastAsia="Times New Roman" w:hAnsi="Times New Roman" w:cs="Times New Roman"/>
          <w:sz w:val="28"/>
          <w:szCs w:val="28"/>
          <w:lang w:eastAsia="ar-SA"/>
        </w:rPr>
        <w:t>Собрание депутатов</w:t>
      </w:r>
      <w:r w:rsidR="00131F75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 Усть-Камчатского сельского поселения</w:t>
      </w:r>
      <w:r w:rsidR="00131F75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Единый государственный реестр юридических лиц в порядке, установленном законодательством Российской Федерации.</w:t>
      </w:r>
    </w:p>
    <w:p w:rsidR="004B4578" w:rsidRDefault="00D54728" w:rsidP="004B4578">
      <w:pPr>
        <w:pStyle w:val="a4"/>
        <w:numPr>
          <w:ilvl w:val="0"/>
          <w:numId w:val="6"/>
        </w:numPr>
        <w:tabs>
          <w:tab w:val="clear" w:pos="720"/>
          <w:tab w:val="num" w:pos="851"/>
          <w:tab w:val="left" w:pos="993"/>
        </w:tabs>
        <w:suppressAutoHyphens/>
        <w:spacing w:after="0" w:line="240" w:lineRule="auto"/>
        <w:ind w:left="-142" w:firstLine="568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</w:pPr>
      <w:r w:rsidRPr="004B4578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Совету народных депутатов Усть-Камчатского муниципального округа Камчатского края после совершения действий по ликвидации </w:t>
      </w:r>
      <w:r w:rsidR="00131F75">
        <w:rPr>
          <w:rFonts w:ascii="Times New Roman" w:eastAsia="Times New Roman" w:hAnsi="Times New Roman" w:cs="Times New Roman"/>
          <w:color w:val="35383B"/>
          <w:sz w:val="28"/>
          <w:szCs w:val="28"/>
          <w:shd w:val="clear" w:color="auto" w:fill="FFFFFF"/>
          <w:lang w:eastAsia="ar-SA"/>
        </w:rPr>
        <w:t>юридического лица «</w:t>
      </w:r>
      <w:r w:rsidR="00131F75">
        <w:rPr>
          <w:rFonts w:ascii="Times New Roman" w:eastAsia="Times New Roman" w:hAnsi="Times New Roman" w:cs="Times New Roman"/>
          <w:sz w:val="28"/>
          <w:szCs w:val="28"/>
          <w:lang w:eastAsia="ar-SA"/>
        </w:rPr>
        <w:t>Собрание депутатов</w:t>
      </w:r>
      <w:r w:rsidR="00131F75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 Усть-Камчатского сельского поселения</w:t>
      </w:r>
      <w:r w:rsidR="00131F75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  <w:r w:rsidRPr="004B4578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 привести нормативные правовые акты Совета народных депутатов Усть-Камчатского муниципального округа Камчатского края в соответствие с настоящим Решением.</w:t>
      </w:r>
    </w:p>
    <w:p w:rsidR="004B4578" w:rsidRDefault="00D54728" w:rsidP="004B4578">
      <w:pPr>
        <w:pStyle w:val="a4"/>
        <w:numPr>
          <w:ilvl w:val="0"/>
          <w:numId w:val="6"/>
        </w:numPr>
        <w:tabs>
          <w:tab w:val="clear" w:pos="720"/>
          <w:tab w:val="num" w:pos="851"/>
          <w:tab w:val="left" w:pos="993"/>
        </w:tabs>
        <w:suppressAutoHyphens/>
        <w:spacing w:after="0" w:line="240" w:lineRule="auto"/>
        <w:ind w:left="-142" w:firstLine="568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</w:pPr>
      <w:r w:rsidRPr="004B4578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>Опубликовать настоящее Решение в газете «Усть-Камчатский вестник» и разместить на официальном сайте органов местного самоуправления Усть-К</w:t>
      </w:r>
      <w:r w:rsidR="003C5B39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>амчатского муниципального округа</w:t>
      </w:r>
      <w:r w:rsidRPr="004B4578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 xml:space="preserve"> в информационно-телекоммуникационной сети «Интернет».</w:t>
      </w:r>
    </w:p>
    <w:p w:rsidR="00D54728" w:rsidRPr="004B4578" w:rsidRDefault="00D54728" w:rsidP="004B4578">
      <w:pPr>
        <w:pStyle w:val="a4"/>
        <w:numPr>
          <w:ilvl w:val="0"/>
          <w:numId w:val="6"/>
        </w:numPr>
        <w:tabs>
          <w:tab w:val="clear" w:pos="720"/>
          <w:tab w:val="num" w:pos="851"/>
          <w:tab w:val="left" w:pos="993"/>
        </w:tabs>
        <w:suppressAutoHyphens/>
        <w:spacing w:after="0" w:line="240" w:lineRule="auto"/>
        <w:ind w:left="-142" w:firstLine="568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</w:pPr>
      <w:r w:rsidRPr="004B4578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>Настоящее Решение вступает в силу с момента его принятия.</w:t>
      </w:r>
    </w:p>
    <w:p w:rsidR="00D54728" w:rsidRPr="00D54728" w:rsidRDefault="00D54728" w:rsidP="00D54728">
      <w:pPr>
        <w:tabs>
          <w:tab w:val="left" w:pos="993"/>
        </w:tabs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</w:pPr>
    </w:p>
    <w:p w:rsidR="00D54728" w:rsidRPr="00D54728" w:rsidRDefault="00D54728" w:rsidP="00D54728">
      <w:pPr>
        <w:spacing w:after="0" w:line="240" w:lineRule="auto"/>
        <w:ind w:left="57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54728" w:rsidRPr="00D54728" w:rsidRDefault="00D54728" w:rsidP="00D5472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Председатель </w:t>
      </w:r>
    </w:p>
    <w:p w:rsidR="00D54728" w:rsidRPr="00D54728" w:rsidRDefault="00D54728" w:rsidP="00D5472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Совета народных депутатов </w:t>
      </w:r>
    </w:p>
    <w:p w:rsidR="00D54728" w:rsidRPr="00D54728" w:rsidRDefault="00D54728" w:rsidP="00D5472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Усть-Камчатского муниципального округа </w:t>
      </w:r>
    </w:p>
    <w:p w:rsidR="00D54728" w:rsidRPr="00D54728" w:rsidRDefault="00D54728" w:rsidP="00D5472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Камчатского края </w:t>
      </w:r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D54728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                                            </w:t>
      </w:r>
      <w:r w:rsidR="00184BCB">
        <w:rPr>
          <w:rFonts w:ascii="Times New Roman" w:eastAsia="Times New Roman" w:hAnsi="Times New Roman" w:cs="Times New Roman"/>
          <w:sz w:val="28"/>
          <w:szCs w:val="28"/>
          <w:lang w:eastAsia="ar-SA"/>
        </w:rPr>
        <w:t>Г.А. Шлычкова</w:t>
      </w:r>
    </w:p>
    <w:p w:rsidR="00ED539D" w:rsidRDefault="00ED539D" w:rsidP="00D54728">
      <w:pPr>
        <w:shd w:val="clear" w:color="auto" w:fill="FFFFFF"/>
        <w:spacing w:after="0" w:line="285" w:lineRule="atLeast"/>
        <w:ind w:left="720" w:right="-1"/>
        <w:rPr>
          <w:rFonts w:ascii="Times New Roman" w:eastAsia="Times New Roman" w:hAnsi="Times New Roman" w:cs="Times New Roman"/>
          <w:color w:val="35383B"/>
          <w:sz w:val="28"/>
          <w:szCs w:val="28"/>
          <w:lang w:eastAsia="ru-RU"/>
        </w:rPr>
      </w:pPr>
    </w:p>
    <w:p w:rsidR="00ED539D" w:rsidRDefault="00ED539D" w:rsidP="00CD0A0A">
      <w:pPr>
        <w:shd w:val="clear" w:color="auto" w:fill="FFFFFF"/>
        <w:spacing w:after="0" w:line="285" w:lineRule="atLeast"/>
        <w:ind w:left="720" w:right="-165"/>
        <w:rPr>
          <w:rFonts w:ascii="Times New Roman" w:eastAsia="Times New Roman" w:hAnsi="Times New Roman" w:cs="Times New Roman"/>
          <w:color w:val="35383B"/>
          <w:sz w:val="28"/>
          <w:szCs w:val="28"/>
          <w:lang w:eastAsia="ru-RU"/>
        </w:rPr>
      </w:pPr>
    </w:p>
    <w:p w:rsidR="00ED539D" w:rsidRDefault="00ED539D" w:rsidP="00CD0A0A">
      <w:pPr>
        <w:shd w:val="clear" w:color="auto" w:fill="FFFFFF"/>
        <w:spacing w:after="0" w:line="285" w:lineRule="atLeast"/>
        <w:ind w:left="720" w:right="-165"/>
        <w:rPr>
          <w:rFonts w:ascii="Times New Roman" w:eastAsia="Times New Roman" w:hAnsi="Times New Roman" w:cs="Times New Roman"/>
          <w:color w:val="35383B"/>
          <w:sz w:val="28"/>
          <w:szCs w:val="28"/>
          <w:lang w:eastAsia="ru-RU"/>
        </w:rPr>
      </w:pPr>
    </w:p>
    <w:p w:rsidR="00ED539D" w:rsidRDefault="00ED539D" w:rsidP="00CD0A0A">
      <w:pPr>
        <w:spacing w:line="285" w:lineRule="atLeast"/>
        <w:ind w:right="-165"/>
        <w:rPr>
          <w:rFonts w:ascii="Times New Roman" w:eastAsia="Times New Roman" w:hAnsi="Times New Roman" w:cs="Times New Roman"/>
          <w:color w:val="35383B"/>
          <w:sz w:val="28"/>
          <w:szCs w:val="28"/>
          <w:lang w:eastAsia="ru-RU"/>
        </w:rPr>
        <w:sectPr w:rsidR="00ED539D" w:rsidSect="00D54728">
          <w:pgSz w:w="11906" w:h="16838"/>
          <w:pgMar w:top="1134" w:right="849" w:bottom="1134" w:left="1701" w:header="709" w:footer="709" w:gutter="0"/>
          <w:cols w:space="708"/>
          <w:docGrid w:linePitch="360"/>
        </w:sectPr>
      </w:pPr>
    </w:p>
    <w:tbl>
      <w:tblPr>
        <w:tblStyle w:val="a3"/>
        <w:tblW w:w="1474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80"/>
        <w:gridCol w:w="6662"/>
      </w:tblGrid>
      <w:tr w:rsidR="00ED539D" w:rsidTr="00FC25DF">
        <w:tc>
          <w:tcPr>
            <w:tcW w:w="8080" w:type="dxa"/>
          </w:tcPr>
          <w:p w:rsidR="00ED539D" w:rsidRDefault="00ED539D" w:rsidP="00CD0A0A">
            <w:pPr>
              <w:spacing w:line="285" w:lineRule="atLeast"/>
              <w:ind w:right="-165"/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</w:pPr>
          </w:p>
        </w:tc>
        <w:tc>
          <w:tcPr>
            <w:tcW w:w="6662" w:type="dxa"/>
          </w:tcPr>
          <w:p w:rsidR="00ED539D" w:rsidRPr="00ED539D" w:rsidRDefault="00ED539D" w:rsidP="00CD0A0A">
            <w:pPr>
              <w:spacing w:line="285" w:lineRule="atLeast"/>
              <w:ind w:right="-165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 w:rsidRPr="00ED539D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Приложение 1 </w:t>
            </w:r>
          </w:p>
          <w:p w:rsidR="00ED539D" w:rsidRPr="00ED539D" w:rsidRDefault="00ED539D" w:rsidP="00CD0A0A">
            <w:pPr>
              <w:spacing w:line="285" w:lineRule="atLeast"/>
              <w:ind w:right="-165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 w:rsidRPr="00ED539D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к Решению Совета народных депутатов Усть-К</w:t>
            </w:r>
            <w:r w:rsidR="00CE137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амчатского муниципального округа Камчатского края</w:t>
            </w:r>
          </w:p>
          <w:p w:rsidR="00ED539D" w:rsidRPr="00ED539D" w:rsidRDefault="00ED539D" w:rsidP="00CD0A0A">
            <w:pPr>
              <w:spacing w:line="285" w:lineRule="atLeast"/>
              <w:ind w:right="-165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 w:rsidRPr="00ED539D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от</w:t>
            </w:r>
            <w:r w:rsidR="000F2E0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24.09.2024</w:t>
            </w:r>
            <w:r w:rsidRPr="00ED539D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№</w:t>
            </w:r>
            <w:r w:rsidR="00CE137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</w:t>
            </w:r>
            <w:r w:rsidR="000F2E0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12</w:t>
            </w:r>
          </w:p>
          <w:p w:rsidR="00ED539D" w:rsidRDefault="00ED539D" w:rsidP="00CD0A0A">
            <w:pPr>
              <w:spacing w:line="285" w:lineRule="atLeast"/>
              <w:ind w:right="-165"/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</w:pPr>
          </w:p>
        </w:tc>
      </w:tr>
    </w:tbl>
    <w:p w:rsidR="00ED539D" w:rsidRDefault="00ED539D" w:rsidP="00CD0A0A">
      <w:pPr>
        <w:shd w:val="clear" w:color="auto" w:fill="FFFFFF"/>
        <w:spacing w:after="0" w:line="285" w:lineRule="atLeast"/>
        <w:ind w:left="720" w:right="-165"/>
        <w:rPr>
          <w:rFonts w:ascii="Times New Roman" w:eastAsia="Times New Roman" w:hAnsi="Times New Roman" w:cs="Times New Roman"/>
          <w:color w:val="35383B"/>
          <w:sz w:val="28"/>
          <w:szCs w:val="28"/>
          <w:lang w:eastAsia="ru-RU"/>
        </w:rPr>
      </w:pPr>
    </w:p>
    <w:p w:rsidR="004575AA" w:rsidRDefault="00ED539D" w:rsidP="00FC25DF">
      <w:pPr>
        <w:shd w:val="clear" w:color="auto" w:fill="FFFFFF"/>
        <w:spacing w:after="0" w:line="285" w:lineRule="atLeast"/>
        <w:ind w:left="720" w:right="-165"/>
        <w:jc w:val="center"/>
        <w:rPr>
          <w:rFonts w:ascii="Times New Roman" w:eastAsia="Times New Roman" w:hAnsi="Times New Roman" w:cs="Times New Roman"/>
          <w:b/>
          <w:color w:val="35383B"/>
          <w:sz w:val="28"/>
          <w:szCs w:val="28"/>
          <w:lang w:eastAsia="ru-RU"/>
        </w:rPr>
      </w:pPr>
      <w:r w:rsidRPr="00FC25DF">
        <w:rPr>
          <w:rFonts w:ascii="Times New Roman" w:eastAsia="Times New Roman" w:hAnsi="Times New Roman" w:cs="Times New Roman"/>
          <w:b/>
          <w:color w:val="35383B"/>
          <w:sz w:val="28"/>
          <w:szCs w:val="28"/>
          <w:lang w:eastAsia="ru-RU"/>
        </w:rPr>
        <w:t xml:space="preserve">Порядок и сроки ликвидации </w:t>
      </w:r>
      <w:r w:rsidR="004575AA">
        <w:rPr>
          <w:rFonts w:ascii="Times New Roman" w:eastAsia="Times New Roman" w:hAnsi="Times New Roman" w:cs="Times New Roman"/>
          <w:b/>
          <w:color w:val="35383B"/>
          <w:sz w:val="28"/>
          <w:szCs w:val="28"/>
          <w:lang w:eastAsia="ru-RU"/>
        </w:rPr>
        <w:t xml:space="preserve">наделенное правами юридического лица, </w:t>
      </w:r>
    </w:p>
    <w:p w:rsidR="00FC25DF" w:rsidRDefault="004575AA" w:rsidP="00FC25DF">
      <w:pPr>
        <w:shd w:val="clear" w:color="auto" w:fill="FFFFFF"/>
        <w:spacing w:after="0" w:line="285" w:lineRule="atLeast"/>
        <w:ind w:left="720" w:right="-165"/>
        <w:jc w:val="center"/>
        <w:rPr>
          <w:rFonts w:ascii="Times New Roman" w:eastAsia="Times New Roman" w:hAnsi="Times New Roman" w:cs="Times New Roman"/>
          <w:b/>
          <w:color w:val="35383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5383B"/>
          <w:sz w:val="28"/>
          <w:szCs w:val="28"/>
          <w:lang w:eastAsia="ru-RU"/>
        </w:rPr>
        <w:t>являющееся муниципальным казенным учреждением</w:t>
      </w:r>
    </w:p>
    <w:p w:rsidR="00ED539D" w:rsidRPr="00FC25DF" w:rsidRDefault="00ED539D" w:rsidP="00FC25DF">
      <w:pPr>
        <w:shd w:val="clear" w:color="auto" w:fill="FFFFFF"/>
        <w:spacing w:after="0" w:line="285" w:lineRule="atLeast"/>
        <w:ind w:left="720" w:right="-165"/>
        <w:jc w:val="center"/>
        <w:rPr>
          <w:rFonts w:ascii="Times New Roman" w:eastAsia="Times New Roman" w:hAnsi="Times New Roman" w:cs="Times New Roman"/>
          <w:b/>
          <w:color w:val="35383B"/>
          <w:sz w:val="28"/>
          <w:szCs w:val="28"/>
          <w:lang w:eastAsia="ru-RU"/>
        </w:rPr>
      </w:pPr>
      <w:r w:rsidRPr="00FC25DF">
        <w:rPr>
          <w:rFonts w:ascii="Times New Roman" w:eastAsia="Times New Roman" w:hAnsi="Times New Roman" w:cs="Times New Roman"/>
          <w:b/>
          <w:color w:val="35383B"/>
          <w:sz w:val="28"/>
          <w:szCs w:val="28"/>
          <w:lang w:eastAsia="ru-RU"/>
        </w:rPr>
        <w:t>«</w:t>
      </w:r>
      <w:r w:rsidR="00CE1376">
        <w:rPr>
          <w:rFonts w:ascii="Times New Roman" w:eastAsia="Times New Roman" w:hAnsi="Times New Roman" w:cs="Times New Roman"/>
          <w:b/>
          <w:color w:val="35383B"/>
          <w:sz w:val="28"/>
          <w:szCs w:val="28"/>
          <w:lang w:eastAsia="ru-RU"/>
        </w:rPr>
        <w:t>Собрание депутатов Усть-Камчатского сельского поселения</w:t>
      </w:r>
      <w:r w:rsidRPr="00FC25DF">
        <w:rPr>
          <w:rFonts w:ascii="Times New Roman" w:eastAsia="Times New Roman" w:hAnsi="Times New Roman" w:cs="Times New Roman"/>
          <w:b/>
          <w:color w:val="35383B"/>
          <w:sz w:val="28"/>
          <w:szCs w:val="28"/>
          <w:lang w:eastAsia="ru-RU"/>
        </w:rPr>
        <w:t xml:space="preserve">» </w:t>
      </w:r>
      <w:r w:rsidRPr="00FC25DF">
        <w:rPr>
          <w:rFonts w:ascii="Times New Roman" w:eastAsia="Times New Roman" w:hAnsi="Times New Roman" w:cs="Times New Roman"/>
          <w:color w:val="35383B"/>
          <w:sz w:val="28"/>
          <w:szCs w:val="28"/>
          <w:lang w:eastAsia="ru-RU"/>
        </w:rPr>
        <w:t xml:space="preserve">(далее – </w:t>
      </w:r>
      <w:r w:rsidR="00CE1376">
        <w:rPr>
          <w:rFonts w:ascii="Times New Roman" w:eastAsia="Times New Roman" w:hAnsi="Times New Roman" w:cs="Times New Roman"/>
          <w:color w:val="35383B"/>
          <w:sz w:val="28"/>
          <w:szCs w:val="28"/>
          <w:lang w:eastAsia="ru-RU"/>
        </w:rPr>
        <w:t>Собрание депутатов</w:t>
      </w:r>
      <w:r w:rsidRPr="00FC25DF">
        <w:rPr>
          <w:rFonts w:ascii="Times New Roman" w:eastAsia="Times New Roman" w:hAnsi="Times New Roman" w:cs="Times New Roman"/>
          <w:color w:val="35383B"/>
          <w:sz w:val="28"/>
          <w:szCs w:val="28"/>
          <w:lang w:eastAsia="ru-RU"/>
        </w:rPr>
        <w:t>)</w:t>
      </w:r>
    </w:p>
    <w:p w:rsidR="00E0352F" w:rsidRDefault="00E0352F" w:rsidP="00E0352F">
      <w:pPr>
        <w:shd w:val="clear" w:color="auto" w:fill="FFFFFF"/>
        <w:spacing w:after="0" w:line="240" w:lineRule="auto"/>
        <w:ind w:right="567"/>
        <w:rPr>
          <w:rFonts w:ascii="Times New Roman" w:eastAsia="Times New Roman" w:hAnsi="Times New Roman" w:cs="Times New Roman"/>
          <w:color w:val="35383B"/>
          <w:sz w:val="28"/>
          <w:szCs w:val="28"/>
          <w:lang w:eastAsia="ru-RU"/>
        </w:rPr>
      </w:pPr>
    </w:p>
    <w:tbl>
      <w:tblPr>
        <w:tblStyle w:val="a3"/>
        <w:tblW w:w="14175" w:type="dxa"/>
        <w:tblInd w:w="562" w:type="dxa"/>
        <w:tblLayout w:type="fixed"/>
        <w:tblLook w:val="04A0" w:firstRow="1" w:lastRow="0" w:firstColumn="1" w:lastColumn="0" w:noHBand="0" w:noVBand="1"/>
      </w:tblPr>
      <w:tblGrid>
        <w:gridCol w:w="567"/>
        <w:gridCol w:w="3632"/>
        <w:gridCol w:w="2377"/>
        <w:gridCol w:w="1876"/>
        <w:gridCol w:w="2298"/>
        <w:gridCol w:w="3425"/>
      </w:tblGrid>
      <w:tr w:rsidR="00DB13F2" w:rsidTr="00096EE8">
        <w:tc>
          <w:tcPr>
            <w:tcW w:w="567" w:type="dxa"/>
          </w:tcPr>
          <w:p w:rsidR="00DB13F2" w:rsidRDefault="00ED539D" w:rsidP="00096EE8">
            <w:pPr>
              <w:ind w:left="-116" w:right="-111"/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 w:rsidRPr="00E0352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№ </w:t>
            </w:r>
          </w:p>
          <w:p w:rsidR="00ED539D" w:rsidRPr="00E0352F" w:rsidRDefault="00ED539D" w:rsidP="00096EE8">
            <w:pPr>
              <w:ind w:left="-116" w:right="-111"/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 w:rsidRPr="00E0352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632" w:type="dxa"/>
          </w:tcPr>
          <w:p w:rsidR="00ED539D" w:rsidRPr="00E0352F" w:rsidRDefault="00ED539D" w:rsidP="00FC25DF">
            <w:pPr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 w:rsidRPr="00E0352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377" w:type="dxa"/>
          </w:tcPr>
          <w:p w:rsidR="00ED539D" w:rsidRPr="00E0352F" w:rsidRDefault="00ED539D" w:rsidP="00FC25DF">
            <w:pPr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 w:rsidRPr="00E0352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1876" w:type="dxa"/>
          </w:tcPr>
          <w:p w:rsidR="00ED539D" w:rsidRPr="00E0352F" w:rsidRDefault="00ED539D" w:rsidP="00FC25DF">
            <w:pPr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 w:rsidRPr="00E0352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Исполнитель</w:t>
            </w:r>
          </w:p>
        </w:tc>
        <w:tc>
          <w:tcPr>
            <w:tcW w:w="2298" w:type="dxa"/>
          </w:tcPr>
          <w:p w:rsidR="00ED539D" w:rsidRPr="00E0352F" w:rsidRDefault="00ED539D" w:rsidP="00FC25DF">
            <w:pPr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 w:rsidRPr="00E0352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Норма, регулирующая порядок исполнения</w:t>
            </w:r>
          </w:p>
        </w:tc>
        <w:tc>
          <w:tcPr>
            <w:tcW w:w="3425" w:type="dxa"/>
          </w:tcPr>
          <w:p w:rsidR="00ED539D" w:rsidRPr="00E0352F" w:rsidRDefault="00ED539D" w:rsidP="00FC25DF">
            <w:pPr>
              <w:ind w:right="40"/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 w:rsidRPr="00E0352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Примечание</w:t>
            </w:r>
          </w:p>
        </w:tc>
      </w:tr>
      <w:tr w:rsidR="00DB13F2" w:rsidRPr="00E0352F" w:rsidTr="00096EE8">
        <w:tc>
          <w:tcPr>
            <w:tcW w:w="567" w:type="dxa"/>
          </w:tcPr>
          <w:p w:rsidR="00ED539D" w:rsidRPr="00E0352F" w:rsidRDefault="0072503A" w:rsidP="0072503A">
            <w:pPr>
              <w:ind w:right="89"/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32" w:type="dxa"/>
          </w:tcPr>
          <w:p w:rsidR="00ED539D" w:rsidRPr="00E0352F" w:rsidRDefault="00E0352F" w:rsidP="004575AA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 w:rsidRPr="00E0352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Принятие Решения о </w:t>
            </w:r>
            <w:r w:rsidR="003C5B39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Собрания</w:t>
            </w:r>
            <w:r w:rsidR="003C5B39" w:rsidRPr="00CE137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депутатов</w:t>
            </w:r>
            <w:r w:rsidRPr="00E0352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комиссии и формирование Ликвидационной комиссии, утверждение порядка и сроков ликвидации </w:t>
            </w:r>
            <w:r w:rsidR="00CE137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Собрания</w:t>
            </w:r>
            <w:r w:rsidR="00CE1376" w:rsidRPr="00CE137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депутатов</w:t>
            </w:r>
            <w:r w:rsidRPr="00E0352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</w:t>
            </w:r>
            <w:r w:rsid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как </w:t>
            </w:r>
            <w:r w:rsidR="004575AA" w:rsidRP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shd w:val="clear" w:color="auto" w:fill="FFFFFF"/>
                <w:lang w:eastAsia="ar-SA"/>
              </w:rPr>
              <w:t xml:space="preserve">юридического лица </w:t>
            </w:r>
          </w:p>
        </w:tc>
        <w:tc>
          <w:tcPr>
            <w:tcW w:w="2377" w:type="dxa"/>
          </w:tcPr>
          <w:p w:rsidR="00ED539D" w:rsidRPr="00E0352F" w:rsidRDefault="00ED539D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</w:p>
        </w:tc>
        <w:tc>
          <w:tcPr>
            <w:tcW w:w="1876" w:type="dxa"/>
          </w:tcPr>
          <w:p w:rsidR="00ED539D" w:rsidRPr="00E0352F" w:rsidRDefault="00E0352F" w:rsidP="00CB2C11">
            <w:pPr>
              <w:ind w:right="-108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 w:rsidRPr="00E0352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Совет народных депутатов Усть-К</w:t>
            </w:r>
            <w:r w:rsidR="00CE137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амчатского муниципального округа Камчатского края</w:t>
            </w:r>
          </w:p>
        </w:tc>
        <w:tc>
          <w:tcPr>
            <w:tcW w:w="2298" w:type="dxa"/>
          </w:tcPr>
          <w:p w:rsidR="00ED539D" w:rsidRPr="00E0352F" w:rsidRDefault="00E0352F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 w:rsidRPr="00E0352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п.2 ст.61 ГК РФ;</w:t>
            </w:r>
          </w:p>
          <w:p w:rsidR="00E0352F" w:rsidRPr="00E0352F" w:rsidRDefault="00E0352F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 w:rsidRPr="00E0352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п.3 ст. 62 ГК РФ</w:t>
            </w:r>
          </w:p>
        </w:tc>
        <w:tc>
          <w:tcPr>
            <w:tcW w:w="3425" w:type="dxa"/>
          </w:tcPr>
          <w:p w:rsidR="00ED539D" w:rsidRPr="00E0352F" w:rsidRDefault="00E0352F" w:rsidP="00096EE8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 w:rsidRPr="00E0352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С момента формирования Ликвидационной комиссии к ней переходят полномочия по управлению делами </w:t>
            </w:r>
            <w:r w:rsidR="00CE137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Собрания депутатов</w:t>
            </w:r>
          </w:p>
        </w:tc>
      </w:tr>
      <w:tr w:rsidR="00DB13F2" w:rsidRPr="00E0352F" w:rsidTr="00096EE8">
        <w:tc>
          <w:tcPr>
            <w:tcW w:w="567" w:type="dxa"/>
          </w:tcPr>
          <w:p w:rsidR="00ED539D" w:rsidRPr="00E0352F" w:rsidRDefault="00E0352F" w:rsidP="0072503A">
            <w:pPr>
              <w:ind w:right="89"/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 w:rsidRPr="00E0352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32" w:type="dxa"/>
          </w:tcPr>
          <w:p w:rsidR="00ED539D" w:rsidRPr="00E0352F" w:rsidRDefault="00E0352F" w:rsidP="00E0352F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 w:rsidRPr="00E0352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Направление уведомления в Управление Федеральной налоговой службы по Камчатскому краю о приня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том </w:t>
            </w:r>
            <w:r w:rsidR="00CE137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Советом народных депутатов Усть-Камчатского муниципального округа Камчатского края</w:t>
            </w:r>
            <w:r w:rsidRPr="00E0352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решения о ликвидации </w:t>
            </w:r>
            <w:r w:rsidR="00CE137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Собрания депутатов</w:t>
            </w:r>
            <w:r w:rsidRPr="00E0352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и о формировании ликвидационной комиссии </w:t>
            </w:r>
            <w:r w:rsidR="00DB13F2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по</w:t>
            </w:r>
            <w:r w:rsidRPr="00E0352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внесению в ЕГРЮЛ записи о том, </w:t>
            </w:r>
            <w:r w:rsidRPr="00E0352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lastRenderedPageBreak/>
              <w:t xml:space="preserve">что </w:t>
            </w:r>
            <w:r w:rsidR="004575AA" w:rsidRP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Собрание депутатов</w:t>
            </w:r>
            <w:r w:rsidRPr="00E0352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находится в процессе ликвидации как юридическое лицо</w:t>
            </w:r>
            <w:r w:rsidR="003C5B39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.</w:t>
            </w:r>
          </w:p>
          <w:p w:rsidR="00E0352F" w:rsidRPr="00E0352F" w:rsidRDefault="00E0352F" w:rsidP="00E0352F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 w:rsidRPr="00E0352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Уведомл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е</w:t>
            </w:r>
            <w:r w:rsidRPr="00E0352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ние направляется в Управление Федеральной налоговой службы по Камчатскому краю</w:t>
            </w:r>
          </w:p>
          <w:p w:rsidR="00E0352F" w:rsidRPr="00E0352F" w:rsidRDefault="00E0352F" w:rsidP="00E0352F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 w:rsidRPr="00E0352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(по месту нахождения </w:t>
            </w:r>
            <w:r w:rsidR="00CE137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Собрания депутатов</w:t>
            </w:r>
            <w:r w:rsidRPr="00E0352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377" w:type="dxa"/>
          </w:tcPr>
          <w:p w:rsidR="00ED539D" w:rsidRPr="00E0352F" w:rsidRDefault="00CB2C11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lastRenderedPageBreak/>
              <w:t xml:space="preserve">В течение 3 рабочих дней после даты принятия решения о ликвидации </w:t>
            </w:r>
            <w:r w:rsidR="00CE137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Собрания депутатов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как юридического лица и создании Ликвидационной комиссии</w:t>
            </w:r>
          </w:p>
        </w:tc>
        <w:tc>
          <w:tcPr>
            <w:tcW w:w="1876" w:type="dxa"/>
          </w:tcPr>
          <w:p w:rsidR="00ED539D" w:rsidRPr="00E0352F" w:rsidRDefault="00CB2C11" w:rsidP="00CB2C11">
            <w:pPr>
              <w:ind w:right="-108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ликвидационная комиссия (руководитель)</w:t>
            </w:r>
          </w:p>
        </w:tc>
        <w:tc>
          <w:tcPr>
            <w:tcW w:w="2298" w:type="dxa"/>
          </w:tcPr>
          <w:p w:rsidR="00CB2C11" w:rsidRDefault="00CB2C11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п.1 ст.62 ГК РФ;</w:t>
            </w:r>
          </w:p>
          <w:p w:rsidR="00CB2C11" w:rsidRDefault="00CB2C11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п.1.2 ст.9 Закона № 129-ФЗ;</w:t>
            </w:r>
          </w:p>
          <w:p w:rsidR="00CB2C11" w:rsidRPr="00E0352F" w:rsidRDefault="00CB2C11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п.1, п.2 ст.20 Закона № 129-ФЗ</w:t>
            </w:r>
          </w:p>
        </w:tc>
        <w:tc>
          <w:tcPr>
            <w:tcW w:w="3425" w:type="dxa"/>
          </w:tcPr>
          <w:p w:rsidR="00ED539D" w:rsidRDefault="00CB2C11" w:rsidP="00096EE8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Уведомление о принятии решения о лик</w:t>
            </w:r>
            <w:r w:rsidR="00DB13F2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идации </w:t>
            </w:r>
            <w:r w:rsidR="00CE137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Собрания депутатов 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и о формировании ликвидационной комиссии направляется в регистрирующий орган с приложением принятого решения в письменной форме.</w:t>
            </w:r>
          </w:p>
          <w:p w:rsidR="00CB2C11" w:rsidRDefault="00FC25DF" w:rsidP="00096EE8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Ф</w:t>
            </w:r>
            <w:r w:rsidR="00CB2C11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орма уведомления приведена в приложении 5 к приказу ФНС </w:t>
            </w:r>
            <w:r w:rsidR="00CB2C11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lastRenderedPageBreak/>
              <w:t>России от 31.08.2020 № ЕД-7-14/617</w:t>
            </w:r>
            <w:r w:rsidR="00CB2C11" w:rsidRPr="00CB2C11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@</w:t>
            </w:r>
            <w:r w:rsidR="00CB2C11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(форма № Р15016).</w:t>
            </w:r>
          </w:p>
          <w:p w:rsidR="00CB2C11" w:rsidRDefault="00CB2C11" w:rsidP="00096EE8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требования к оформлению уведомления определены в разделе 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val="en-US" w:eastAsia="ru-RU"/>
              </w:rPr>
              <w:t>VII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приложения № 13 к приказу ФНС России от 31.08.2020 № ЕД-7-14/617</w:t>
            </w:r>
            <w:r w:rsidRPr="00CB2C11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@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.</w:t>
            </w:r>
          </w:p>
          <w:p w:rsidR="00CB2C11" w:rsidRPr="00CB2C11" w:rsidRDefault="00CB2C11" w:rsidP="00096EE8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Подлинность подписи заявителя на уведомлении по форме № Р</w:t>
            </w:r>
            <w:r w:rsidR="00DB13F2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15016 должна быть засвидетельствована нотариусом.</w:t>
            </w:r>
          </w:p>
        </w:tc>
      </w:tr>
      <w:tr w:rsidR="00DB13F2" w:rsidRPr="00E0352F" w:rsidTr="00096EE8">
        <w:tc>
          <w:tcPr>
            <w:tcW w:w="567" w:type="dxa"/>
          </w:tcPr>
          <w:p w:rsidR="00ED539D" w:rsidRPr="00E0352F" w:rsidRDefault="00DB13F2" w:rsidP="0072503A">
            <w:pPr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3632" w:type="dxa"/>
          </w:tcPr>
          <w:p w:rsidR="00ED539D" w:rsidRPr="00E0352F" w:rsidRDefault="00DB13F2" w:rsidP="00101804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Размещение на официальном сайте ОМСУ Усть-К</w:t>
            </w:r>
            <w:r w:rsidR="00CE137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амчатского муниципального округа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, в газете «Усть-Камчатский вестник» сообщения о том, что </w:t>
            </w:r>
            <w:r w:rsidR="00CE137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Собрание депутатов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находится в процессе ликвидации как юридическое лицо</w:t>
            </w:r>
          </w:p>
        </w:tc>
        <w:tc>
          <w:tcPr>
            <w:tcW w:w="2377" w:type="dxa"/>
          </w:tcPr>
          <w:p w:rsidR="00ED539D" w:rsidRPr="00E0352F" w:rsidRDefault="00DB13F2" w:rsidP="00CE1376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В течение 7 рабочих дней после даты принятия решения о ликвидации </w:t>
            </w:r>
            <w:r w:rsid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Собрания депутатов как </w:t>
            </w:r>
            <w:r w:rsid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shd w:val="clear" w:color="auto" w:fill="FFFFFF"/>
                <w:lang w:eastAsia="ar-SA"/>
              </w:rPr>
              <w:t>юридического лица</w:t>
            </w:r>
          </w:p>
        </w:tc>
        <w:tc>
          <w:tcPr>
            <w:tcW w:w="1876" w:type="dxa"/>
          </w:tcPr>
          <w:p w:rsidR="00ED539D" w:rsidRPr="00E0352F" w:rsidRDefault="00CE1376" w:rsidP="00CB2C11">
            <w:pPr>
              <w:ind w:right="-108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Совет народных депутатов Усть-Камчатского муниципального округа Камчатского края</w:t>
            </w:r>
          </w:p>
        </w:tc>
        <w:tc>
          <w:tcPr>
            <w:tcW w:w="2298" w:type="dxa"/>
          </w:tcPr>
          <w:p w:rsidR="00ED539D" w:rsidRPr="00E0352F" w:rsidRDefault="00ED539D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</w:p>
        </w:tc>
        <w:tc>
          <w:tcPr>
            <w:tcW w:w="3425" w:type="dxa"/>
          </w:tcPr>
          <w:p w:rsidR="00ED539D" w:rsidRPr="00E0352F" w:rsidRDefault="00ED539D" w:rsidP="00CB2C11">
            <w:pPr>
              <w:ind w:right="144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</w:p>
        </w:tc>
      </w:tr>
      <w:tr w:rsidR="00DB13F2" w:rsidRPr="00E0352F" w:rsidTr="00096EE8">
        <w:tc>
          <w:tcPr>
            <w:tcW w:w="567" w:type="dxa"/>
          </w:tcPr>
          <w:p w:rsidR="00ED539D" w:rsidRPr="00E0352F" w:rsidRDefault="00DB13F2" w:rsidP="0072503A">
            <w:pPr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632" w:type="dxa"/>
          </w:tcPr>
          <w:p w:rsidR="00ED539D" w:rsidRPr="00DB13F2" w:rsidRDefault="00DB13F2" w:rsidP="00101804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Опубликование уведомления о ликвидации </w:t>
            </w:r>
            <w:r w:rsidR="00CE137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Собрания депутатов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как юридического лица в Едином федеральном реестре сведений о фактах деятельности юридических лиц (</w:t>
            </w:r>
            <w:proofErr w:type="spellStart"/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val="en-US" w:eastAsia="ru-RU"/>
              </w:rPr>
              <w:t>htt</w:t>
            </w:r>
            <w:proofErr w:type="spellEnd"/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:</w:t>
            </w:r>
            <w:r w:rsidRPr="00DB13F2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//</w:t>
            </w:r>
            <w:proofErr w:type="spellStart"/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val="en-US" w:eastAsia="ru-RU"/>
              </w:rPr>
              <w:t>fedresurs</w:t>
            </w:r>
            <w:proofErr w:type="spellEnd"/>
            <w:r w:rsidRPr="00DB13F2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val="en-US" w:eastAsia="ru-RU"/>
              </w:rPr>
              <w:t>ru</w:t>
            </w:r>
            <w:proofErr w:type="spellEnd"/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377" w:type="dxa"/>
          </w:tcPr>
          <w:p w:rsidR="00ED539D" w:rsidRPr="00E0352F" w:rsidRDefault="00DB13F2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В течение 3 рабочих дней с даты возникновения соответствующего факта (согласно информации ФНС России – в течение 3 рабочих дней с даты принятия решения)</w:t>
            </w:r>
          </w:p>
        </w:tc>
        <w:tc>
          <w:tcPr>
            <w:tcW w:w="1876" w:type="dxa"/>
          </w:tcPr>
          <w:p w:rsidR="00ED539D" w:rsidRPr="00E0352F" w:rsidRDefault="00DB13F2" w:rsidP="00CB2C11">
            <w:pPr>
              <w:ind w:right="-108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Ликвидационная комиссия (руководитель)</w:t>
            </w:r>
          </w:p>
        </w:tc>
        <w:tc>
          <w:tcPr>
            <w:tcW w:w="2298" w:type="dxa"/>
          </w:tcPr>
          <w:p w:rsidR="00ED539D" w:rsidRDefault="00DB13F2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пп</w:t>
            </w:r>
            <w:proofErr w:type="spellEnd"/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. «в.5» п.7 ст.7.1 Закона № 129-ФЗ</w:t>
            </w:r>
            <w:r w:rsidR="005B5B5D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;</w:t>
            </w:r>
          </w:p>
          <w:p w:rsidR="005B5B5D" w:rsidRPr="00E0352F" w:rsidRDefault="005B5B5D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абз</w:t>
            </w:r>
            <w:proofErr w:type="spellEnd"/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. 2 п. 9 ст. 7.1 Закона № 129-ФЗ</w:t>
            </w:r>
          </w:p>
        </w:tc>
        <w:tc>
          <w:tcPr>
            <w:tcW w:w="3425" w:type="dxa"/>
          </w:tcPr>
          <w:p w:rsidR="00ED539D" w:rsidRPr="00E0352F" w:rsidRDefault="005B5B5D" w:rsidP="00096EE8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Приказом ФНС России от 16.06.2006 № САЭ-3-09/355</w:t>
            </w:r>
            <w:r w:rsidRPr="00CB2C11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@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установлено, что изданием, в котором публикуются сообщение о ликвидации, является «Вестник государственной регистрации». Разместить сообщение можно через специальную форму на сайте издания, заполнив заявку и отправив ее на указанный адрес электронной почты</w:t>
            </w:r>
          </w:p>
        </w:tc>
      </w:tr>
      <w:tr w:rsidR="00DB13F2" w:rsidRPr="00E0352F" w:rsidTr="00096EE8">
        <w:tc>
          <w:tcPr>
            <w:tcW w:w="567" w:type="dxa"/>
          </w:tcPr>
          <w:p w:rsidR="00ED539D" w:rsidRPr="00E0352F" w:rsidRDefault="005B5B5D" w:rsidP="0072503A">
            <w:pPr>
              <w:ind w:right="89"/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3632" w:type="dxa"/>
          </w:tcPr>
          <w:p w:rsidR="00ED539D" w:rsidRPr="00E0352F" w:rsidRDefault="005B5B5D" w:rsidP="00101804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Опубликование в журнале «Вестник государственной регистрации» сообщения о ликвидации </w:t>
            </w:r>
            <w:r w:rsid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Собрания депутатов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как юридического лица, а также информации о порядке и сроке заявления требований кредиторами</w:t>
            </w:r>
          </w:p>
        </w:tc>
        <w:tc>
          <w:tcPr>
            <w:tcW w:w="2377" w:type="dxa"/>
          </w:tcPr>
          <w:p w:rsidR="00ED539D" w:rsidRPr="00E0352F" w:rsidRDefault="005B5B5D" w:rsidP="00261A47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после предоставления уведомления о принятии решения о ликвидации </w:t>
            </w:r>
            <w:r w:rsidR="003C5B39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Собрания</w:t>
            </w:r>
            <w:r w:rsidR="003C5B39" w:rsidRPr="00CE137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депутатов</w:t>
            </w:r>
            <w:r w:rsidR="003C5B39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в Уп</w:t>
            </w:r>
            <w:r w:rsidR="00261A47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авление Федеральной налоговой службы по Камчатскому краю в порядке, предусмотренном п.2 ст.20 Закона № 129-ФЗ (после внесения записи о начале процедуры ликвидации в ЕГРЮЛ)</w:t>
            </w:r>
          </w:p>
        </w:tc>
        <w:tc>
          <w:tcPr>
            <w:tcW w:w="1876" w:type="dxa"/>
          </w:tcPr>
          <w:p w:rsidR="00ED539D" w:rsidRPr="00E0352F" w:rsidRDefault="005B5B5D" w:rsidP="00CB2C11">
            <w:pPr>
              <w:ind w:right="-108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Ликвидационная комиссия (руководитель)</w:t>
            </w:r>
          </w:p>
        </w:tc>
        <w:tc>
          <w:tcPr>
            <w:tcW w:w="2298" w:type="dxa"/>
          </w:tcPr>
          <w:p w:rsidR="00ED539D" w:rsidRDefault="005B5B5D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п.1 ст.63 ГК РФ;</w:t>
            </w:r>
          </w:p>
          <w:p w:rsidR="005B5B5D" w:rsidRDefault="005B5B5D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абз.2 п.2 ст.20 Закона № 129-ФЗ;</w:t>
            </w:r>
          </w:p>
          <w:p w:rsidR="005B5B5D" w:rsidRPr="00E0352F" w:rsidRDefault="005B5B5D" w:rsidP="005B5B5D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Приказ ФНС России от 16.06.2006 № САЭ-3-09/355</w:t>
            </w:r>
            <w:r w:rsidRPr="00CB2C11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@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425" w:type="dxa"/>
          </w:tcPr>
          <w:p w:rsidR="00ED539D" w:rsidRPr="00E0352F" w:rsidRDefault="00ED539D" w:rsidP="00096EE8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</w:p>
        </w:tc>
      </w:tr>
      <w:tr w:rsidR="00261A47" w:rsidRPr="00E0352F" w:rsidTr="00096EE8">
        <w:tc>
          <w:tcPr>
            <w:tcW w:w="567" w:type="dxa"/>
          </w:tcPr>
          <w:p w:rsidR="00261A47" w:rsidRDefault="00261A47" w:rsidP="0072503A">
            <w:pPr>
              <w:ind w:right="89"/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632" w:type="dxa"/>
          </w:tcPr>
          <w:p w:rsidR="00261A47" w:rsidRDefault="00261A47" w:rsidP="004575AA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Уведомление Председателя </w:t>
            </w:r>
            <w:r w:rsidR="00CE137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Собрания депутатов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о ликвидации </w:t>
            </w:r>
            <w:r w:rsid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Собрания депутатов как </w:t>
            </w:r>
            <w:r w:rsid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shd w:val="clear" w:color="auto" w:fill="FFFFFF"/>
                <w:lang w:eastAsia="ar-SA"/>
              </w:rPr>
              <w:t>юридического лица</w:t>
            </w:r>
          </w:p>
        </w:tc>
        <w:tc>
          <w:tcPr>
            <w:tcW w:w="2377" w:type="dxa"/>
          </w:tcPr>
          <w:p w:rsidR="00261A47" w:rsidRDefault="00261A47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Незамедлительно после принятия решения о ликвидации </w:t>
            </w:r>
            <w:r w:rsid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Собрания депутатов как </w:t>
            </w:r>
            <w:r w:rsid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shd w:val="clear" w:color="auto" w:fill="FFFFFF"/>
                <w:lang w:eastAsia="ar-SA"/>
              </w:rPr>
              <w:t xml:space="preserve">юридического лица 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(не менее чем за два месяца до прекращения трудовых отношений)</w:t>
            </w:r>
          </w:p>
        </w:tc>
        <w:tc>
          <w:tcPr>
            <w:tcW w:w="1876" w:type="dxa"/>
          </w:tcPr>
          <w:p w:rsidR="00261A47" w:rsidRDefault="00261A47" w:rsidP="00CB2C11">
            <w:pPr>
              <w:ind w:right="-108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Ликвидационная комиссия (руководитель)</w:t>
            </w:r>
          </w:p>
        </w:tc>
        <w:tc>
          <w:tcPr>
            <w:tcW w:w="2298" w:type="dxa"/>
          </w:tcPr>
          <w:p w:rsidR="00261A47" w:rsidRDefault="00261A47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абз.2,3 ст.80 ТК РФ</w:t>
            </w:r>
          </w:p>
        </w:tc>
        <w:tc>
          <w:tcPr>
            <w:tcW w:w="3425" w:type="dxa"/>
          </w:tcPr>
          <w:p w:rsidR="00261A47" w:rsidRPr="00E0352F" w:rsidRDefault="00261A47" w:rsidP="00096EE8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Уведомление вручается персонально и под роспись. В уведомление рекомендуется указать: информацию о предстоящем прекращении полномочий в связи с ликвидацией </w:t>
            </w:r>
            <w:r w:rsid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Собрания депутатов как </w:t>
            </w:r>
            <w:r w:rsid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shd w:val="clear" w:color="auto" w:fill="FFFFFF"/>
                <w:lang w:eastAsia="ar-SA"/>
              </w:rPr>
              <w:t>юридического лица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, где содержится решение о ликвидации </w:t>
            </w:r>
            <w:r w:rsidR="00CE137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Собрания депутатов</w:t>
            </w:r>
          </w:p>
        </w:tc>
      </w:tr>
      <w:tr w:rsidR="00261A47" w:rsidRPr="00E0352F" w:rsidTr="00096EE8">
        <w:tc>
          <w:tcPr>
            <w:tcW w:w="567" w:type="dxa"/>
          </w:tcPr>
          <w:p w:rsidR="00261A47" w:rsidRDefault="00261A47" w:rsidP="0072503A">
            <w:pPr>
              <w:ind w:right="89"/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632" w:type="dxa"/>
          </w:tcPr>
          <w:p w:rsidR="00261A47" w:rsidRDefault="00261A47" w:rsidP="004575AA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Уведомление в письменной форме органов службы занятости о принятом </w:t>
            </w:r>
            <w:r w:rsidR="00CE137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Совет народных депутатов Усть-Камчатского муниципального округа </w:t>
            </w:r>
            <w:r w:rsidR="00CE137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lastRenderedPageBreak/>
              <w:t>Камчатского края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решении о ликвидации </w:t>
            </w:r>
            <w:r w:rsid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Собрания депутатов как </w:t>
            </w:r>
            <w:r w:rsid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shd w:val="clear" w:color="auto" w:fill="FFFFFF"/>
                <w:lang w:eastAsia="ar-SA"/>
              </w:rPr>
              <w:t xml:space="preserve">юридического лица 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и о досрочном прекращении полномочий</w:t>
            </w:r>
          </w:p>
        </w:tc>
        <w:tc>
          <w:tcPr>
            <w:tcW w:w="2377" w:type="dxa"/>
          </w:tcPr>
          <w:p w:rsidR="00261A47" w:rsidRDefault="00261A47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lastRenderedPageBreak/>
              <w:t>Не позднее чем за 2 месяца до начала проведения соответствующих мероприятий</w:t>
            </w:r>
          </w:p>
        </w:tc>
        <w:tc>
          <w:tcPr>
            <w:tcW w:w="1876" w:type="dxa"/>
          </w:tcPr>
          <w:p w:rsidR="00261A47" w:rsidRDefault="00875A8A" w:rsidP="00CB2C11">
            <w:pPr>
              <w:ind w:right="-108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Ликвидационная комиссия (руководитель)</w:t>
            </w:r>
          </w:p>
        </w:tc>
        <w:tc>
          <w:tcPr>
            <w:tcW w:w="2298" w:type="dxa"/>
          </w:tcPr>
          <w:p w:rsidR="00261A47" w:rsidRDefault="00875A8A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абз</w:t>
            </w:r>
            <w:proofErr w:type="spellEnd"/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. 1 п.2 ст.25 Закона № 1032-1</w:t>
            </w:r>
          </w:p>
        </w:tc>
        <w:tc>
          <w:tcPr>
            <w:tcW w:w="3425" w:type="dxa"/>
          </w:tcPr>
          <w:p w:rsidR="00261A47" w:rsidRDefault="00875A8A" w:rsidP="00096EE8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В уведомлении необходимо указать должность, профессию, специальность и квалификационные требования, условия оплаты 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lastRenderedPageBreak/>
              <w:t>труда. Форма уведомления приведена  в приложении 1 к приказу Минтруда России от 26.01.2022 № 24</w:t>
            </w:r>
          </w:p>
        </w:tc>
      </w:tr>
      <w:tr w:rsidR="00875A8A" w:rsidRPr="00E0352F" w:rsidTr="00096EE8">
        <w:tc>
          <w:tcPr>
            <w:tcW w:w="567" w:type="dxa"/>
          </w:tcPr>
          <w:p w:rsidR="00875A8A" w:rsidRDefault="00875A8A" w:rsidP="0072503A">
            <w:pPr>
              <w:ind w:right="89"/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lastRenderedPageBreak/>
              <w:t>8</w:t>
            </w:r>
          </w:p>
        </w:tc>
        <w:tc>
          <w:tcPr>
            <w:tcW w:w="3632" w:type="dxa"/>
          </w:tcPr>
          <w:p w:rsidR="00875A8A" w:rsidRDefault="00875A8A" w:rsidP="00101804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Проведение инвентаризации имущества </w:t>
            </w:r>
            <w:r w:rsidR="00CE137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Собрания депутатов</w:t>
            </w:r>
          </w:p>
        </w:tc>
        <w:tc>
          <w:tcPr>
            <w:tcW w:w="2377" w:type="dxa"/>
          </w:tcPr>
          <w:p w:rsidR="00875A8A" w:rsidRDefault="00875A8A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До даты составления промежуточного ликвидационного баланса</w:t>
            </w:r>
          </w:p>
        </w:tc>
        <w:tc>
          <w:tcPr>
            <w:tcW w:w="1876" w:type="dxa"/>
          </w:tcPr>
          <w:p w:rsidR="00875A8A" w:rsidRDefault="00875A8A" w:rsidP="00CB2C11">
            <w:pPr>
              <w:ind w:right="-108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Ликвидационная комиссия (руководитель)</w:t>
            </w:r>
          </w:p>
        </w:tc>
        <w:tc>
          <w:tcPr>
            <w:tcW w:w="2298" w:type="dxa"/>
          </w:tcPr>
          <w:p w:rsidR="00875A8A" w:rsidRDefault="00875A8A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п.27 приказа Минфина России от 29.07.1998 № 34н; приказ Минфина от 13.06.1995 № 49</w:t>
            </w:r>
          </w:p>
        </w:tc>
        <w:tc>
          <w:tcPr>
            <w:tcW w:w="3425" w:type="dxa"/>
          </w:tcPr>
          <w:p w:rsidR="00875A8A" w:rsidRDefault="00875A8A" w:rsidP="00096EE8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</w:p>
        </w:tc>
      </w:tr>
      <w:tr w:rsidR="00875A8A" w:rsidRPr="00E0352F" w:rsidTr="00096EE8">
        <w:tc>
          <w:tcPr>
            <w:tcW w:w="567" w:type="dxa"/>
          </w:tcPr>
          <w:p w:rsidR="00875A8A" w:rsidRDefault="00875A8A" w:rsidP="0072503A">
            <w:pPr>
              <w:ind w:right="89"/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632" w:type="dxa"/>
          </w:tcPr>
          <w:p w:rsidR="00875A8A" w:rsidRDefault="00875A8A" w:rsidP="00101804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Выявление кредиторов и получение дебиторской задолженности, а также уведомление в письменной форме кредиторов о ликвидации </w:t>
            </w:r>
            <w:r w:rsid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Собрания депутатов как </w:t>
            </w:r>
            <w:r w:rsid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shd w:val="clear" w:color="auto" w:fill="FFFFFF"/>
                <w:lang w:eastAsia="ar-SA"/>
              </w:rPr>
              <w:t>юридического лица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. Уведомление должно содержать срок для предъявления требований – не менее 2 месяцев с момента публикации сообщения о ликвидации</w:t>
            </w:r>
          </w:p>
        </w:tc>
        <w:tc>
          <w:tcPr>
            <w:tcW w:w="2377" w:type="dxa"/>
          </w:tcPr>
          <w:p w:rsidR="00875A8A" w:rsidRDefault="00875A8A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Не менее 2 месяцев с момента публикации сообщения о ликвидации в Вестнике государственной регистрации</w:t>
            </w:r>
          </w:p>
        </w:tc>
        <w:tc>
          <w:tcPr>
            <w:tcW w:w="1876" w:type="dxa"/>
          </w:tcPr>
          <w:p w:rsidR="00875A8A" w:rsidRDefault="00875A8A" w:rsidP="00CB2C11">
            <w:pPr>
              <w:ind w:right="-108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Ликвидационная комиссия (руководитель)</w:t>
            </w:r>
          </w:p>
        </w:tc>
        <w:tc>
          <w:tcPr>
            <w:tcW w:w="2298" w:type="dxa"/>
          </w:tcPr>
          <w:p w:rsidR="00875A8A" w:rsidRDefault="00875A8A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п.1 ст.63 ГК РФ</w:t>
            </w:r>
          </w:p>
        </w:tc>
        <w:tc>
          <w:tcPr>
            <w:tcW w:w="3425" w:type="dxa"/>
          </w:tcPr>
          <w:p w:rsidR="00875A8A" w:rsidRDefault="00875A8A" w:rsidP="00096EE8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Уведомление должно осуществляться надлежащим образом – почтовым отправлением с уведомлением о вручении письма. Необходимо сохранить копии всех уведомлений, отправленных кредиторам.</w:t>
            </w:r>
          </w:p>
        </w:tc>
      </w:tr>
      <w:tr w:rsidR="00875A8A" w:rsidRPr="00E0352F" w:rsidTr="00096EE8">
        <w:tc>
          <w:tcPr>
            <w:tcW w:w="567" w:type="dxa"/>
          </w:tcPr>
          <w:p w:rsidR="00875A8A" w:rsidRDefault="00875A8A" w:rsidP="0072503A">
            <w:pPr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632" w:type="dxa"/>
          </w:tcPr>
          <w:p w:rsidR="00875A8A" w:rsidRDefault="00F764E0" w:rsidP="00101804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</w:t>
            </w:r>
            <w:r w:rsidR="00875A8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оставление промежуточного ликвидационного баланса</w:t>
            </w:r>
          </w:p>
        </w:tc>
        <w:tc>
          <w:tcPr>
            <w:tcW w:w="2377" w:type="dxa"/>
          </w:tcPr>
          <w:p w:rsidR="00875A8A" w:rsidRDefault="00F764E0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После окончания срока предъявления требований кредиторам, предусмотренного пунктом 9</w:t>
            </w:r>
          </w:p>
        </w:tc>
        <w:tc>
          <w:tcPr>
            <w:tcW w:w="1876" w:type="dxa"/>
          </w:tcPr>
          <w:p w:rsidR="00875A8A" w:rsidRDefault="00F764E0" w:rsidP="00CB2C11">
            <w:pPr>
              <w:ind w:right="-108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Ликвидационная комиссия</w:t>
            </w:r>
          </w:p>
        </w:tc>
        <w:tc>
          <w:tcPr>
            <w:tcW w:w="2298" w:type="dxa"/>
          </w:tcPr>
          <w:p w:rsidR="00875A8A" w:rsidRDefault="00F764E0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п.2 ст.63 ГК РФ</w:t>
            </w:r>
          </w:p>
        </w:tc>
        <w:tc>
          <w:tcPr>
            <w:tcW w:w="3425" w:type="dxa"/>
          </w:tcPr>
          <w:p w:rsidR="00875A8A" w:rsidRDefault="00F764E0" w:rsidP="00096EE8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Промежуточный ликвидационный баланс должен содержать сведения о составе имущества ликвидируемого юридического лица, перечне кредиторов и требований, предъявленных ими, результатах рассмотрения требований ликвидационной комиссией, требований, удовлетворенных вступившим 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lastRenderedPageBreak/>
              <w:t>в  законную силу решением суда (при наличии)</w:t>
            </w:r>
          </w:p>
        </w:tc>
      </w:tr>
      <w:tr w:rsidR="00F764E0" w:rsidRPr="00E0352F" w:rsidTr="00096EE8">
        <w:tc>
          <w:tcPr>
            <w:tcW w:w="567" w:type="dxa"/>
          </w:tcPr>
          <w:p w:rsidR="00F764E0" w:rsidRDefault="00F764E0" w:rsidP="0072503A">
            <w:pPr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lastRenderedPageBreak/>
              <w:t>11</w:t>
            </w:r>
          </w:p>
        </w:tc>
        <w:tc>
          <w:tcPr>
            <w:tcW w:w="3632" w:type="dxa"/>
          </w:tcPr>
          <w:p w:rsidR="00F764E0" w:rsidRDefault="00F764E0" w:rsidP="00101804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Утверждение промежуточного ликвидационного баланса</w:t>
            </w:r>
          </w:p>
        </w:tc>
        <w:tc>
          <w:tcPr>
            <w:tcW w:w="2377" w:type="dxa"/>
          </w:tcPr>
          <w:p w:rsidR="00F764E0" w:rsidRDefault="00F764E0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После составления промежуточного ликвидационного баланса</w:t>
            </w:r>
          </w:p>
        </w:tc>
        <w:tc>
          <w:tcPr>
            <w:tcW w:w="1876" w:type="dxa"/>
          </w:tcPr>
          <w:p w:rsidR="00F764E0" w:rsidRDefault="00CE1376" w:rsidP="00CB2C11">
            <w:pPr>
              <w:ind w:right="-108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Совет народных депутатов Усть-Камчатского муниципального округа Камчатского края</w:t>
            </w:r>
          </w:p>
        </w:tc>
        <w:tc>
          <w:tcPr>
            <w:tcW w:w="2298" w:type="dxa"/>
          </w:tcPr>
          <w:p w:rsidR="00F764E0" w:rsidRDefault="00F764E0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п.2 ст.63 ГК РФ</w:t>
            </w:r>
          </w:p>
        </w:tc>
        <w:tc>
          <w:tcPr>
            <w:tcW w:w="3425" w:type="dxa"/>
          </w:tcPr>
          <w:p w:rsidR="00F764E0" w:rsidRDefault="00F764E0" w:rsidP="00096EE8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</w:p>
        </w:tc>
      </w:tr>
      <w:tr w:rsidR="00F764E0" w:rsidRPr="00E0352F" w:rsidTr="00096EE8">
        <w:tc>
          <w:tcPr>
            <w:tcW w:w="567" w:type="dxa"/>
          </w:tcPr>
          <w:p w:rsidR="00F764E0" w:rsidRDefault="00F764E0" w:rsidP="0072503A">
            <w:pPr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632" w:type="dxa"/>
          </w:tcPr>
          <w:p w:rsidR="00F764E0" w:rsidRDefault="00F764E0" w:rsidP="00101804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Уведомление в Управление Федеральной налоговой службы по Камчатскому краю о составлении промежуточного ликвидационного  баланса</w:t>
            </w:r>
          </w:p>
        </w:tc>
        <w:tc>
          <w:tcPr>
            <w:tcW w:w="2377" w:type="dxa"/>
          </w:tcPr>
          <w:p w:rsidR="00F764E0" w:rsidRDefault="00F764E0" w:rsidP="00F764E0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После утверждения промежуточного ликвидационного баланса, но не ранее срока, установленного в п.4 ст.20 Закона № 129-ФЗ</w:t>
            </w:r>
          </w:p>
        </w:tc>
        <w:tc>
          <w:tcPr>
            <w:tcW w:w="1876" w:type="dxa"/>
          </w:tcPr>
          <w:p w:rsidR="00F764E0" w:rsidRPr="00E0352F" w:rsidRDefault="00F764E0" w:rsidP="00CB2C11">
            <w:pPr>
              <w:ind w:right="-108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Ликвидационная комиссия (руководитель)</w:t>
            </w:r>
          </w:p>
        </w:tc>
        <w:tc>
          <w:tcPr>
            <w:tcW w:w="2298" w:type="dxa"/>
          </w:tcPr>
          <w:p w:rsidR="00F764E0" w:rsidRDefault="00F764E0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п.3 и п.4 ст.20 Закона № 129-ФЗ</w:t>
            </w:r>
          </w:p>
        </w:tc>
        <w:tc>
          <w:tcPr>
            <w:tcW w:w="3425" w:type="dxa"/>
          </w:tcPr>
          <w:p w:rsidR="00F764E0" w:rsidRDefault="00F764E0" w:rsidP="00096EE8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З</w:t>
            </w:r>
            <w:r w:rsidR="00FC25D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явление (ув</w:t>
            </w:r>
            <w:r w:rsidR="00FC25D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домление) направляется </w:t>
            </w:r>
            <w:r w:rsidR="00FC25D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по форме,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приведенной в приложении 5 к приказу ФНС России от 31.08.2020 № ЕД-7-14/617</w:t>
            </w:r>
            <w:r w:rsidRPr="00CB2C11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@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указанием на т, что оно представлено в связи с составлением пром</w:t>
            </w:r>
            <w:r w:rsidR="00FC25D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жуточного баланса (форма № Р15016). Подлинность подписи заявителя на уведомлении по форме № Р15016 должна быть заверена</w:t>
            </w:r>
            <w:r w:rsidR="00B557F7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нотариусом. В случае подачи документов лично в УФНС России по Камчатскому краю – </w:t>
            </w:r>
            <w:proofErr w:type="spellStart"/>
            <w:r w:rsidR="00B557F7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г.Петропавловск</w:t>
            </w:r>
            <w:proofErr w:type="spellEnd"/>
            <w:r w:rsidR="00B557F7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-Камчатский или МФЦ в </w:t>
            </w:r>
            <w:proofErr w:type="spellStart"/>
            <w:r w:rsidR="00B557F7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п.Усть-Камчатск</w:t>
            </w:r>
            <w:proofErr w:type="spellEnd"/>
            <w:r w:rsidR="00B557F7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. Подпись заявителя должна быть засвидетельствована нотариально, за исключением случаев подачи документов в электронном виде, подписанный усиленной квалифицированной подписью </w:t>
            </w:r>
            <w:r w:rsidR="00B557F7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lastRenderedPageBreak/>
              <w:t>заявителя. См промежуточный ликвидационный баланс в налоговый орган не предоставляется.</w:t>
            </w:r>
          </w:p>
        </w:tc>
      </w:tr>
      <w:tr w:rsidR="00B557F7" w:rsidRPr="00E0352F" w:rsidTr="00096EE8">
        <w:tc>
          <w:tcPr>
            <w:tcW w:w="567" w:type="dxa"/>
          </w:tcPr>
          <w:p w:rsidR="00B557F7" w:rsidRDefault="00B557F7" w:rsidP="0072503A">
            <w:pPr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lastRenderedPageBreak/>
              <w:t>13</w:t>
            </w:r>
          </w:p>
        </w:tc>
        <w:tc>
          <w:tcPr>
            <w:tcW w:w="3632" w:type="dxa"/>
          </w:tcPr>
          <w:p w:rsidR="00B557F7" w:rsidRDefault="00B557F7" w:rsidP="00CE1376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Предоставление в территориальный орган </w:t>
            </w:r>
            <w:r w:rsidR="00CE137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социального фонда России 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сведений о работающих зарегистрированных лицах, предусмотренных </w:t>
            </w:r>
            <w:proofErr w:type="spellStart"/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пп</w:t>
            </w:r>
            <w:proofErr w:type="spellEnd"/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. 1-8 п.2 ст.6 и п.2 и п.2.4 ст.11 Закона № 27-ФЗ, п.4 ст.9 Закона № 56-ФЗ</w:t>
            </w:r>
          </w:p>
        </w:tc>
        <w:tc>
          <w:tcPr>
            <w:tcW w:w="2377" w:type="dxa"/>
          </w:tcPr>
          <w:p w:rsidR="00B557F7" w:rsidRDefault="00B557F7" w:rsidP="00F764E0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В течение одного месяца со дня утверждения промежуточного ликвидационного баланса, но не позднее дня предоставления в УФНС по Камчатскому краю документов для государственной регистрации при ликвидации юридического лица, указанных в п.18</w:t>
            </w:r>
          </w:p>
        </w:tc>
        <w:tc>
          <w:tcPr>
            <w:tcW w:w="1876" w:type="dxa"/>
          </w:tcPr>
          <w:p w:rsidR="00B557F7" w:rsidRDefault="00B557F7" w:rsidP="00CB2C11">
            <w:pPr>
              <w:ind w:right="-108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Ликвидационная комиссия (руководитель)</w:t>
            </w:r>
          </w:p>
        </w:tc>
        <w:tc>
          <w:tcPr>
            <w:tcW w:w="2298" w:type="dxa"/>
          </w:tcPr>
          <w:p w:rsidR="00B557F7" w:rsidRDefault="00B557F7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ст.9, п.1, п.3 ст.11 Закона № 27-ФЗ</w:t>
            </w:r>
          </w:p>
        </w:tc>
        <w:tc>
          <w:tcPr>
            <w:tcW w:w="3425" w:type="dxa"/>
          </w:tcPr>
          <w:p w:rsidR="00B557F7" w:rsidRDefault="00B557F7" w:rsidP="00F764E0">
            <w:pPr>
              <w:ind w:right="144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</w:p>
        </w:tc>
      </w:tr>
      <w:tr w:rsidR="00B557F7" w:rsidRPr="00E0352F" w:rsidTr="00096EE8">
        <w:tc>
          <w:tcPr>
            <w:tcW w:w="567" w:type="dxa"/>
          </w:tcPr>
          <w:p w:rsidR="00B557F7" w:rsidRDefault="00B557F7" w:rsidP="0072503A">
            <w:pPr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632" w:type="dxa"/>
          </w:tcPr>
          <w:p w:rsidR="00B557F7" w:rsidRDefault="00B557F7" w:rsidP="00101804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Выплата в соответствии с промежуточным ликвидационным балансом денеж</w:t>
            </w:r>
            <w:r w:rsidR="00D7519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ых сумм кредиторам ликвидируемого </w:t>
            </w:r>
            <w:r w:rsid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Собрания депутатов как </w:t>
            </w:r>
            <w:r w:rsid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shd w:val="clear" w:color="auto" w:fill="FFFFFF"/>
                <w:lang w:eastAsia="ar-SA"/>
              </w:rPr>
              <w:t>юридического лица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в порядке очередности, установленной ст.64 ГК РФ (при наличии кредиторской задолженности)</w:t>
            </w:r>
          </w:p>
        </w:tc>
        <w:tc>
          <w:tcPr>
            <w:tcW w:w="2377" w:type="dxa"/>
          </w:tcPr>
          <w:p w:rsidR="00B557F7" w:rsidRDefault="00D75196" w:rsidP="00F764E0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 дня утверждения промежуточного ликвидационного баланса</w:t>
            </w:r>
          </w:p>
        </w:tc>
        <w:tc>
          <w:tcPr>
            <w:tcW w:w="1876" w:type="dxa"/>
          </w:tcPr>
          <w:p w:rsidR="00B557F7" w:rsidRDefault="00D75196" w:rsidP="00CB2C11">
            <w:pPr>
              <w:ind w:right="-108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Ликвидационная комиссия (руководитель)</w:t>
            </w:r>
          </w:p>
        </w:tc>
        <w:tc>
          <w:tcPr>
            <w:tcW w:w="2298" w:type="dxa"/>
          </w:tcPr>
          <w:p w:rsidR="00B557F7" w:rsidRDefault="00D75196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п.5 ст.63 ГК РФ;</w:t>
            </w:r>
          </w:p>
          <w:p w:rsidR="00D75196" w:rsidRDefault="00D75196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ст.64 ГК РФ</w:t>
            </w:r>
          </w:p>
        </w:tc>
        <w:tc>
          <w:tcPr>
            <w:tcW w:w="3425" w:type="dxa"/>
          </w:tcPr>
          <w:p w:rsidR="00B557F7" w:rsidRDefault="00B557F7" w:rsidP="00F764E0">
            <w:pPr>
              <w:ind w:right="144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</w:p>
        </w:tc>
      </w:tr>
      <w:tr w:rsidR="00D75196" w:rsidRPr="00E0352F" w:rsidTr="00096EE8">
        <w:tc>
          <w:tcPr>
            <w:tcW w:w="567" w:type="dxa"/>
          </w:tcPr>
          <w:p w:rsidR="00D75196" w:rsidRDefault="00D75196" w:rsidP="0072503A">
            <w:pPr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632" w:type="dxa"/>
          </w:tcPr>
          <w:p w:rsidR="00D75196" w:rsidRDefault="00D75196" w:rsidP="00101804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Составление ликвидационного баланса</w:t>
            </w:r>
          </w:p>
        </w:tc>
        <w:tc>
          <w:tcPr>
            <w:tcW w:w="2377" w:type="dxa"/>
          </w:tcPr>
          <w:p w:rsidR="00D75196" w:rsidRDefault="00D75196" w:rsidP="00F764E0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После завершения расчетов с кредиторами</w:t>
            </w:r>
          </w:p>
        </w:tc>
        <w:tc>
          <w:tcPr>
            <w:tcW w:w="1876" w:type="dxa"/>
          </w:tcPr>
          <w:p w:rsidR="00D75196" w:rsidRDefault="00D75196" w:rsidP="00CB2C11">
            <w:pPr>
              <w:ind w:right="-108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Ликвидационная комиссия</w:t>
            </w:r>
          </w:p>
        </w:tc>
        <w:tc>
          <w:tcPr>
            <w:tcW w:w="2298" w:type="dxa"/>
          </w:tcPr>
          <w:p w:rsidR="00D75196" w:rsidRDefault="00D75196" w:rsidP="00D75196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п.6 ст.63 ГК РФ</w:t>
            </w:r>
          </w:p>
        </w:tc>
        <w:tc>
          <w:tcPr>
            <w:tcW w:w="3425" w:type="dxa"/>
          </w:tcPr>
          <w:p w:rsidR="00D75196" w:rsidRDefault="00D75196" w:rsidP="00F764E0">
            <w:pPr>
              <w:ind w:right="144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</w:p>
        </w:tc>
      </w:tr>
      <w:tr w:rsidR="00D75196" w:rsidRPr="00E0352F" w:rsidTr="00096EE8">
        <w:tc>
          <w:tcPr>
            <w:tcW w:w="567" w:type="dxa"/>
          </w:tcPr>
          <w:p w:rsidR="00D75196" w:rsidRDefault="00D75196" w:rsidP="0072503A">
            <w:pPr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lastRenderedPageBreak/>
              <w:t>16</w:t>
            </w:r>
          </w:p>
        </w:tc>
        <w:tc>
          <w:tcPr>
            <w:tcW w:w="3632" w:type="dxa"/>
          </w:tcPr>
          <w:p w:rsidR="00D75196" w:rsidRDefault="00D75196" w:rsidP="00101804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Утверждение ликвидационного баланса</w:t>
            </w:r>
          </w:p>
        </w:tc>
        <w:tc>
          <w:tcPr>
            <w:tcW w:w="2377" w:type="dxa"/>
          </w:tcPr>
          <w:p w:rsidR="00D75196" w:rsidRDefault="00D75196" w:rsidP="00D75196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После составления ликвидационного баланса</w:t>
            </w:r>
          </w:p>
        </w:tc>
        <w:tc>
          <w:tcPr>
            <w:tcW w:w="1876" w:type="dxa"/>
          </w:tcPr>
          <w:p w:rsidR="00D75196" w:rsidRDefault="004575AA" w:rsidP="00CB2C11">
            <w:pPr>
              <w:ind w:right="-108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Совет народных депутатов Усть-Камчатского муниципального округа Камчатского края</w:t>
            </w:r>
          </w:p>
        </w:tc>
        <w:tc>
          <w:tcPr>
            <w:tcW w:w="2298" w:type="dxa"/>
          </w:tcPr>
          <w:p w:rsidR="00D75196" w:rsidRDefault="00D75196" w:rsidP="00CB2C11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п.6 ст.63 ГК РФ</w:t>
            </w:r>
          </w:p>
        </w:tc>
        <w:tc>
          <w:tcPr>
            <w:tcW w:w="3425" w:type="dxa"/>
          </w:tcPr>
          <w:p w:rsidR="00D75196" w:rsidRDefault="00D75196" w:rsidP="00F764E0">
            <w:pPr>
              <w:ind w:right="144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</w:p>
        </w:tc>
      </w:tr>
      <w:tr w:rsidR="00D75196" w:rsidRPr="00E0352F" w:rsidTr="00096EE8">
        <w:tc>
          <w:tcPr>
            <w:tcW w:w="567" w:type="dxa"/>
          </w:tcPr>
          <w:p w:rsidR="00D75196" w:rsidRDefault="00D75196" w:rsidP="0072503A">
            <w:pPr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632" w:type="dxa"/>
          </w:tcPr>
          <w:p w:rsidR="00D75196" w:rsidRDefault="00D75196" w:rsidP="00101804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Передача </w:t>
            </w:r>
            <w:r w:rsidR="00CE137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Совет народных депутатов Усть-Камчатского муниципального округа Камчатского края 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имущества, оставшегося после удовлетворения требований кредиторов </w:t>
            </w:r>
          </w:p>
        </w:tc>
        <w:tc>
          <w:tcPr>
            <w:tcW w:w="2377" w:type="dxa"/>
          </w:tcPr>
          <w:p w:rsidR="00D75196" w:rsidRDefault="00D75196" w:rsidP="00751AB3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После утверждения ликвидационного баланса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и удовлетворения требований кредиторов</w:t>
            </w:r>
          </w:p>
        </w:tc>
        <w:tc>
          <w:tcPr>
            <w:tcW w:w="1876" w:type="dxa"/>
          </w:tcPr>
          <w:p w:rsidR="00D75196" w:rsidRPr="00E0352F" w:rsidRDefault="00D75196" w:rsidP="00CB2C11">
            <w:pPr>
              <w:ind w:right="-108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Ликвидационная комиссия</w:t>
            </w:r>
          </w:p>
        </w:tc>
        <w:tc>
          <w:tcPr>
            <w:tcW w:w="2298" w:type="dxa"/>
          </w:tcPr>
          <w:p w:rsidR="00D75196" w:rsidRDefault="00D75196" w:rsidP="00D75196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п.8 ст.63 ГК РФ</w:t>
            </w:r>
          </w:p>
        </w:tc>
        <w:tc>
          <w:tcPr>
            <w:tcW w:w="3425" w:type="dxa"/>
          </w:tcPr>
          <w:p w:rsidR="00D75196" w:rsidRDefault="00D75196" w:rsidP="00F764E0">
            <w:pPr>
              <w:ind w:right="144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</w:p>
        </w:tc>
      </w:tr>
      <w:tr w:rsidR="00D75196" w:rsidRPr="00E0352F" w:rsidTr="00096EE8">
        <w:tc>
          <w:tcPr>
            <w:tcW w:w="567" w:type="dxa"/>
          </w:tcPr>
          <w:p w:rsidR="00D75196" w:rsidRDefault="00D75196" w:rsidP="0072503A">
            <w:pPr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632" w:type="dxa"/>
          </w:tcPr>
          <w:p w:rsidR="00D75196" w:rsidRDefault="00D75196" w:rsidP="00101804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Уведомление в УФНС по Камчатскому краю о завершении процесса ликвидации </w:t>
            </w:r>
            <w:r w:rsidR="00CE1376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Собрания депутатов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, подготовка и предоставление в регистрирующий орган д</w:t>
            </w:r>
            <w:r w:rsidR="00101804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л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я государственной регистрации следующих документов: - заявление о государственной регистрации в связи с завершением ликвидации </w:t>
            </w:r>
            <w:r w:rsid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Собрания депутатов как </w:t>
            </w:r>
            <w:r w:rsid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shd w:val="clear" w:color="auto" w:fill="FFFFFF"/>
                <w:lang w:eastAsia="ar-SA"/>
              </w:rPr>
              <w:t>юридического лица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(форма № Р15016); - ликвидационного баланса, утвержденного решением </w:t>
            </w:r>
            <w:r w:rsidR="006F2BDE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Совет народных депутатов Усть-Камчатского муниципального округа Камчатского края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; - документ, подтверждающий уплату 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lastRenderedPageBreak/>
              <w:t>государственной пошлины в размере 800 рублей (госпошлина не уплачивается в случаях:</w:t>
            </w:r>
            <w:r w:rsidR="00773F2B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подачи заявителем документов в электронном виде, подписанных усиленной квалифицированной подписью заявителя, а также через МФЦ и нотариуса)</w:t>
            </w:r>
          </w:p>
        </w:tc>
        <w:tc>
          <w:tcPr>
            <w:tcW w:w="2377" w:type="dxa"/>
          </w:tcPr>
          <w:p w:rsidR="00D75196" w:rsidRDefault="00773F2B" w:rsidP="00773F2B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lastRenderedPageBreak/>
              <w:t xml:space="preserve">Не ранее чем через 2 месяца с момента помещения в органах печати ликвидационной комиссией публикации о ликвидации </w:t>
            </w:r>
            <w:r w:rsid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Собрания депутатов как </w:t>
            </w:r>
            <w:r w:rsid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shd w:val="clear" w:color="auto" w:fill="FFFFFF"/>
                <w:lang w:eastAsia="ar-SA"/>
              </w:rPr>
              <w:t>юридического лица</w:t>
            </w:r>
          </w:p>
        </w:tc>
        <w:tc>
          <w:tcPr>
            <w:tcW w:w="1876" w:type="dxa"/>
          </w:tcPr>
          <w:p w:rsidR="00D75196" w:rsidRDefault="00773F2B" w:rsidP="00CB2C11">
            <w:pPr>
              <w:ind w:right="-108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Ликвидационная комиссия</w:t>
            </w:r>
          </w:p>
        </w:tc>
        <w:tc>
          <w:tcPr>
            <w:tcW w:w="2298" w:type="dxa"/>
          </w:tcPr>
          <w:p w:rsidR="00D75196" w:rsidRDefault="00773F2B" w:rsidP="00773F2B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п.11ст.20, п.2,п.3,п.4 ст.22 Закона № 129-ФЗ</w:t>
            </w:r>
          </w:p>
        </w:tc>
        <w:tc>
          <w:tcPr>
            <w:tcW w:w="3425" w:type="dxa"/>
          </w:tcPr>
          <w:p w:rsidR="00D75196" w:rsidRDefault="00773F2B" w:rsidP="00096EE8">
            <w:pPr>
              <w:ind w:right="40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заявление (уведомление) направляется </w:t>
            </w:r>
            <w:r w:rsidR="00FC25D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по форме,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приведенной в приложении 5 к приказу ФНС России от 31.08.2020 № ЕД-7-14/617</w:t>
            </w:r>
            <w:r w:rsidRPr="00CB2C11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@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с указанием на то, что оно предоставляется в связи с завершением ликвидации юридического лица (форма № Р15016).</w:t>
            </w:r>
          </w:p>
          <w:p w:rsidR="00773F2B" w:rsidRDefault="00773F2B" w:rsidP="00096EE8">
            <w:pPr>
              <w:ind w:right="40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подпись заявителя должна быть засвидетельствована нотариально, за исключением случаев подачи документов в электронном виде, подписанный усиленной квалифицированной подписью заявителя.</w:t>
            </w:r>
          </w:p>
        </w:tc>
      </w:tr>
      <w:tr w:rsidR="00773F2B" w:rsidRPr="00E0352F" w:rsidTr="00096EE8">
        <w:tc>
          <w:tcPr>
            <w:tcW w:w="567" w:type="dxa"/>
          </w:tcPr>
          <w:p w:rsidR="00773F2B" w:rsidRDefault="00773F2B" w:rsidP="0072503A">
            <w:pPr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lastRenderedPageBreak/>
              <w:t>19</w:t>
            </w:r>
          </w:p>
        </w:tc>
        <w:tc>
          <w:tcPr>
            <w:tcW w:w="3632" w:type="dxa"/>
          </w:tcPr>
          <w:p w:rsidR="00773F2B" w:rsidRDefault="00773F2B" w:rsidP="00101804">
            <w:pPr>
              <w:ind w:right="-3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Государственная регистрация ликвидации </w:t>
            </w:r>
            <w:r w:rsid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Собрания депутатов как </w:t>
            </w:r>
            <w:r w:rsid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shd w:val="clear" w:color="auto" w:fill="FFFFFF"/>
                <w:lang w:eastAsia="ar-SA"/>
              </w:rPr>
              <w:t>юридического лица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, внесение записи о ликвидации в ЕГРЮЛ</w:t>
            </w:r>
          </w:p>
        </w:tc>
        <w:tc>
          <w:tcPr>
            <w:tcW w:w="2377" w:type="dxa"/>
          </w:tcPr>
          <w:p w:rsidR="00773F2B" w:rsidRDefault="00773F2B" w:rsidP="00773F2B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Не более чем 5 рабочих дней со дня предоставления в регистрирующий орган (налоговый орган) док</w:t>
            </w:r>
            <w:r w:rsidR="00101804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ментов, предусмотренных в пункте 18</w:t>
            </w:r>
          </w:p>
        </w:tc>
        <w:tc>
          <w:tcPr>
            <w:tcW w:w="1876" w:type="dxa"/>
          </w:tcPr>
          <w:p w:rsidR="00773F2B" w:rsidRDefault="00101804" w:rsidP="00CB2C11">
            <w:pPr>
              <w:ind w:right="-108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Регистрирующий орган по месту нахождения ликвидируемого юридического лица</w:t>
            </w:r>
          </w:p>
        </w:tc>
        <w:tc>
          <w:tcPr>
            <w:tcW w:w="2298" w:type="dxa"/>
          </w:tcPr>
          <w:p w:rsidR="00773F2B" w:rsidRDefault="00101804" w:rsidP="00101804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п.5 ст.22, п.1, ст.8 Закона № 129-ФЗ</w:t>
            </w:r>
          </w:p>
        </w:tc>
        <w:tc>
          <w:tcPr>
            <w:tcW w:w="3425" w:type="dxa"/>
          </w:tcPr>
          <w:p w:rsidR="00773F2B" w:rsidRDefault="00101804" w:rsidP="00096EE8">
            <w:pPr>
              <w:ind w:right="40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Ликвидация </w:t>
            </w:r>
            <w:r w:rsidR="006F2BDE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Собрания депутатов 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считается завершенной после внесения сведений о ее ликвидации в ЕГРЮЛ</w:t>
            </w:r>
          </w:p>
        </w:tc>
      </w:tr>
      <w:tr w:rsidR="00101804" w:rsidRPr="00E0352F" w:rsidTr="00096EE8">
        <w:tc>
          <w:tcPr>
            <w:tcW w:w="567" w:type="dxa"/>
          </w:tcPr>
          <w:p w:rsidR="00101804" w:rsidRDefault="00101804" w:rsidP="0072503A">
            <w:pPr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632" w:type="dxa"/>
          </w:tcPr>
          <w:p w:rsidR="00101804" w:rsidRDefault="00101804" w:rsidP="00101804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Направление в орган, обслуживающий лицевой счет </w:t>
            </w:r>
            <w:r w:rsidR="006F2BDE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Собрания депутатов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, заявление о закрытии лицевого счета</w:t>
            </w:r>
          </w:p>
        </w:tc>
        <w:tc>
          <w:tcPr>
            <w:tcW w:w="2377" w:type="dxa"/>
          </w:tcPr>
          <w:p w:rsidR="00101804" w:rsidRDefault="00101804" w:rsidP="00101804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После внесения сведений о ликвидации юридического лица в ЕГРЮЛ</w:t>
            </w:r>
          </w:p>
        </w:tc>
        <w:tc>
          <w:tcPr>
            <w:tcW w:w="1876" w:type="dxa"/>
          </w:tcPr>
          <w:p w:rsidR="00101804" w:rsidRDefault="00101804" w:rsidP="00CB2C11">
            <w:pPr>
              <w:ind w:right="-108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Ликвидационная комиссия (руководитель)</w:t>
            </w:r>
          </w:p>
        </w:tc>
        <w:tc>
          <w:tcPr>
            <w:tcW w:w="2298" w:type="dxa"/>
          </w:tcPr>
          <w:p w:rsidR="00101804" w:rsidRDefault="00101804" w:rsidP="00101804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п.62,68 приказа Казначейства России от 17.10.2016 № 21в</w:t>
            </w:r>
          </w:p>
        </w:tc>
        <w:tc>
          <w:tcPr>
            <w:tcW w:w="3425" w:type="dxa"/>
          </w:tcPr>
          <w:p w:rsidR="00101804" w:rsidRDefault="00101804" w:rsidP="00096EE8">
            <w:pPr>
              <w:ind w:right="40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</w:p>
        </w:tc>
      </w:tr>
      <w:tr w:rsidR="00101804" w:rsidRPr="00E0352F" w:rsidTr="00096EE8">
        <w:tc>
          <w:tcPr>
            <w:tcW w:w="567" w:type="dxa"/>
          </w:tcPr>
          <w:p w:rsidR="00101804" w:rsidRDefault="00101804" w:rsidP="0072503A">
            <w:pPr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632" w:type="dxa"/>
          </w:tcPr>
          <w:p w:rsidR="00101804" w:rsidRDefault="00101804" w:rsidP="00101804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Передача документов </w:t>
            </w:r>
            <w:r w:rsidR="006F2BDE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Собрания депутатов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(в том числе связанных с ликвидацией </w:t>
            </w:r>
            <w:r w:rsid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Собрания депутатов как </w:t>
            </w:r>
            <w:r w:rsidR="004575AA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shd w:val="clear" w:color="auto" w:fill="FFFFFF"/>
                <w:lang w:eastAsia="ar-SA"/>
              </w:rPr>
              <w:t xml:space="preserve">юридического лица 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в архив</w:t>
            </w:r>
          </w:p>
        </w:tc>
        <w:tc>
          <w:tcPr>
            <w:tcW w:w="2377" w:type="dxa"/>
          </w:tcPr>
          <w:p w:rsidR="00101804" w:rsidRDefault="00101804" w:rsidP="006F2BDE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После внесения сведений о ликвидации в ЕГРЮЛ</w:t>
            </w:r>
          </w:p>
        </w:tc>
        <w:tc>
          <w:tcPr>
            <w:tcW w:w="1876" w:type="dxa"/>
          </w:tcPr>
          <w:p w:rsidR="00101804" w:rsidRDefault="00101804" w:rsidP="00CB2C11">
            <w:pPr>
              <w:ind w:right="-108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Ликвидационная комиссия</w:t>
            </w:r>
          </w:p>
        </w:tc>
        <w:tc>
          <w:tcPr>
            <w:tcW w:w="2298" w:type="dxa"/>
          </w:tcPr>
          <w:p w:rsidR="00101804" w:rsidRDefault="00101804" w:rsidP="00101804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ст.23 Закона № 125-ФЗ, Приказ </w:t>
            </w:r>
            <w:proofErr w:type="spellStart"/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Росархива</w:t>
            </w:r>
            <w:proofErr w:type="spellEnd"/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от 20.1.2019 № 236</w:t>
            </w:r>
          </w:p>
        </w:tc>
        <w:tc>
          <w:tcPr>
            <w:tcW w:w="3425" w:type="dxa"/>
          </w:tcPr>
          <w:p w:rsidR="00101804" w:rsidRDefault="00101804" w:rsidP="00096EE8">
            <w:pPr>
              <w:ind w:right="40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Документы </w:t>
            </w:r>
            <w:r w:rsidR="006F2BDE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передаются в Совет народных депутатов Усть-Камчатского муниципального округа Камчатского края</w:t>
            </w:r>
          </w:p>
        </w:tc>
      </w:tr>
      <w:tr w:rsidR="00101804" w:rsidRPr="00E0352F" w:rsidTr="00096EE8">
        <w:tc>
          <w:tcPr>
            <w:tcW w:w="567" w:type="dxa"/>
          </w:tcPr>
          <w:p w:rsidR="00101804" w:rsidRDefault="00101804" w:rsidP="0072503A">
            <w:pPr>
              <w:jc w:val="center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632" w:type="dxa"/>
          </w:tcPr>
          <w:p w:rsidR="00101804" w:rsidRDefault="00101804" w:rsidP="00101804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Уничтожение печати юридического лица (</w:t>
            </w:r>
            <w:r w:rsidR="006F2BDE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Собрания депутатов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377" w:type="dxa"/>
          </w:tcPr>
          <w:p w:rsidR="00101804" w:rsidRDefault="00101804" w:rsidP="00101804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После внесения сведений о ликвидации юридического лица в ЕГРЮЛ</w:t>
            </w:r>
          </w:p>
        </w:tc>
        <w:tc>
          <w:tcPr>
            <w:tcW w:w="1876" w:type="dxa"/>
          </w:tcPr>
          <w:p w:rsidR="00101804" w:rsidRDefault="00101804" w:rsidP="00CB2C11">
            <w:pPr>
              <w:ind w:right="-108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Ликвидационная комиссия</w:t>
            </w:r>
          </w:p>
        </w:tc>
        <w:tc>
          <w:tcPr>
            <w:tcW w:w="2298" w:type="dxa"/>
          </w:tcPr>
          <w:p w:rsidR="00101804" w:rsidRDefault="00101804" w:rsidP="00101804">
            <w:pPr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</w:p>
        </w:tc>
        <w:tc>
          <w:tcPr>
            <w:tcW w:w="3425" w:type="dxa"/>
          </w:tcPr>
          <w:p w:rsidR="00101804" w:rsidRDefault="00101804" w:rsidP="00F764E0">
            <w:pPr>
              <w:ind w:right="144"/>
              <w:jc w:val="both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</w:p>
        </w:tc>
      </w:tr>
    </w:tbl>
    <w:p w:rsidR="00ED539D" w:rsidRPr="00E0352F" w:rsidRDefault="00ED539D" w:rsidP="00E0352F">
      <w:pPr>
        <w:shd w:val="clear" w:color="auto" w:fill="FFFFFF"/>
        <w:spacing w:after="0" w:line="240" w:lineRule="auto"/>
        <w:ind w:right="567"/>
        <w:jc w:val="both"/>
        <w:rPr>
          <w:rFonts w:ascii="Times New Roman" w:eastAsia="Times New Roman" w:hAnsi="Times New Roman" w:cs="Times New Roman"/>
          <w:color w:val="35383B"/>
          <w:sz w:val="24"/>
          <w:szCs w:val="24"/>
          <w:lang w:eastAsia="ru-RU"/>
        </w:rPr>
      </w:pPr>
    </w:p>
    <w:p w:rsidR="00FC25DF" w:rsidRDefault="00FC25DF" w:rsidP="00A85247">
      <w:pPr>
        <w:spacing w:line="285" w:lineRule="atLeast"/>
        <w:ind w:right="-165"/>
        <w:rPr>
          <w:rFonts w:ascii="Times New Roman" w:eastAsia="Times New Roman" w:hAnsi="Times New Roman" w:cs="Times New Roman"/>
          <w:color w:val="35383B"/>
          <w:sz w:val="28"/>
          <w:szCs w:val="28"/>
          <w:lang w:eastAsia="ru-RU"/>
        </w:rPr>
        <w:sectPr w:rsidR="00FC25DF" w:rsidSect="00CB2C11">
          <w:pgSz w:w="16838" w:h="11906" w:orient="landscape"/>
          <w:pgMar w:top="567" w:right="1134" w:bottom="1701" w:left="1134" w:header="709" w:footer="709" w:gutter="0"/>
          <w:cols w:space="708"/>
          <w:docGrid w:linePitch="360"/>
        </w:sectPr>
      </w:pPr>
    </w:p>
    <w:tbl>
      <w:tblPr>
        <w:tblStyle w:val="a3"/>
        <w:tblW w:w="9639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4961"/>
      </w:tblGrid>
      <w:tr w:rsidR="00FC25DF" w:rsidTr="00FC25DF">
        <w:tc>
          <w:tcPr>
            <w:tcW w:w="4678" w:type="dxa"/>
          </w:tcPr>
          <w:p w:rsidR="00FC25DF" w:rsidRDefault="00FC25DF" w:rsidP="00A85247">
            <w:pPr>
              <w:spacing w:line="285" w:lineRule="atLeast"/>
              <w:ind w:right="-165"/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</w:tcPr>
          <w:p w:rsidR="00FC25DF" w:rsidRPr="00ED539D" w:rsidRDefault="00FC25DF" w:rsidP="00A85247">
            <w:pPr>
              <w:spacing w:line="285" w:lineRule="atLeast"/>
              <w:ind w:right="-165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 w:rsidRPr="00ED539D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2</w:t>
            </w:r>
            <w:r w:rsidRPr="00ED539D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</w:t>
            </w:r>
          </w:p>
          <w:p w:rsidR="00FC25DF" w:rsidRPr="00ED539D" w:rsidRDefault="00FC25DF" w:rsidP="00A85247">
            <w:pPr>
              <w:spacing w:line="285" w:lineRule="atLeast"/>
              <w:ind w:right="-165"/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</w:pPr>
            <w:r w:rsidRPr="00ED539D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к Решению Совета народных депутатов Усть-Камчатского муниципального </w:t>
            </w:r>
            <w:r w:rsidR="003C5B39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округа Камчатского края</w:t>
            </w:r>
          </w:p>
          <w:p w:rsidR="00FC25DF" w:rsidRDefault="00FC25DF" w:rsidP="00096EE8">
            <w:pPr>
              <w:spacing w:line="285" w:lineRule="atLeast"/>
              <w:ind w:right="-165"/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</w:pPr>
            <w:r w:rsidRPr="00ED539D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от </w:t>
            </w:r>
            <w:r w:rsidR="000F2E0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26.09.2024</w:t>
            </w:r>
            <w:r w:rsidRPr="00ED539D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№</w:t>
            </w:r>
            <w:r w:rsidR="006F2BDE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 xml:space="preserve"> </w:t>
            </w:r>
            <w:r w:rsidR="000F2E0F">
              <w:rPr>
                <w:rFonts w:ascii="Times New Roman" w:eastAsia="Times New Roman" w:hAnsi="Times New Roman" w:cs="Times New Roman"/>
                <w:color w:val="35383B"/>
                <w:sz w:val="24"/>
                <w:szCs w:val="24"/>
                <w:lang w:eastAsia="ru-RU"/>
              </w:rPr>
              <w:t>12</w:t>
            </w:r>
          </w:p>
        </w:tc>
      </w:tr>
    </w:tbl>
    <w:p w:rsidR="00FC25DF" w:rsidRDefault="00FC25DF" w:rsidP="00E0352F">
      <w:pPr>
        <w:shd w:val="clear" w:color="auto" w:fill="FFFFFF"/>
        <w:spacing w:after="0" w:line="285" w:lineRule="atLeast"/>
        <w:ind w:left="720" w:right="-165"/>
        <w:jc w:val="both"/>
        <w:rPr>
          <w:rFonts w:ascii="Times New Roman" w:eastAsia="Times New Roman" w:hAnsi="Times New Roman" w:cs="Times New Roman"/>
          <w:color w:val="35383B"/>
          <w:sz w:val="24"/>
          <w:szCs w:val="24"/>
          <w:lang w:eastAsia="ru-RU"/>
        </w:rPr>
      </w:pPr>
    </w:p>
    <w:p w:rsidR="00FC25DF" w:rsidRDefault="00FC25DF" w:rsidP="00E0352F">
      <w:pPr>
        <w:shd w:val="clear" w:color="auto" w:fill="FFFFFF"/>
        <w:spacing w:after="0" w:line="285" w:lineRule="atLeast"/>
        <w:ind w:left="720" w:right="-165"/>
        <w:jc w:val="both"/>
        <w:rPr>
          <w:rFonts w:ascii="Times New Roman" w:eastAsia="Times New Roman" w:hAnsi="Times New Roman" w:cs="Times New Roman"/>
          <w:color w:val="35383B"/>
          <w:sz w:val="24"/>
          <w:szCs w:val="24"/>
          <w:lang w:eastAsia="ru-RU"/>
        </w:rPr>
      </w:pPr>
    </w:p>
    <w:p w:rsidR="00FC25DF" w:rsidRDefault="00FC25DF" w:rsidP="00FC25DF">
      <w:pPr>
        <w:shd w:val="clear" w:color="auto" w:fill="FFFFFF"/>
        <w:spacing w:after="0" w:line="285" w:lineRule="atLeast"/>
        <w:ind w:left="720" w:right="-165"/>
        <w:jc w:val="center"/>
        <w:rPr>
          <w:rFonts w:ascii="Times New Roman" w:eastAsia="Times New Roman" w:hAnsi="Times New Roman" w:cs="Times New Roman"/>
          <w:b/>
          <w:color w:val="35383B"/>
          <w:sz w:val="28"/>
          <w:szCs w:val="28"/>
          <w:lang w:eastAsia="ru-RU"/>
        </w:rPr>
      </w:pPr>
      <w:r w:rsidRPr="00FC25DF">
        <w:rPr>
          <w:rFonts w:ascii="Times New Roman" w:eastAsia="Times New Roman" w:hAnsi="Times New Roman" w:cs="Times New Roman"/>
          <w:b/>
          <w:color w:val="35383B"/>
          <w:sz w:val="28"/>
          <w:szCs w:val="28"/>
          <w:lang w:eastAsia="ru-RU"/>
        </w:rPr>
        <w:t>Состав ликвидационной комиссии</w:t>
      </w:r>
    </w:p>
    <w:p w:rsidR="00FC25DF" w:rsidRPr="00FC25DF" w:rsidRDefault="00FC25DF" w:rsidP="00FC25DF">
      <w:pPr>
        <w:shd w:val="clear" w:color="auto" w:fill="FFFFFF"/>
        <w:spacing w:after="0" w:line="285" w:lineRule="atLeast"/>
        <w:ind w:left="720" w:right="-165"/>
        <w:jc w:val="center"/>
        <w:rPr>
          <w:rFonts w:ascii="Times New Roman" w:eastAsia="Times New Roman" w:hAnsi="Times New Roman" w:cs="Times New Roman"/>
          <w:b/>
          <w:color w:val="35383B"/>
          <w:sz w:val="28"/>
          <w:szCs w:val="28"/>
          <w:lang w:eastAsia="ru-RU"/>
        </w:rPr>
      </w:pPr>
    </w:p>
    <w:tbl>
      <w:tblPr>
        <w:tblStyle w:val="a3"/>
        <w:tblW w:w="9639" w:type="dxa"/>
        <w:tblInd w:w="-5" w:type="dxa"/>
        <w:tblLook w:val="04A0" w:firstRow="1" w:lastRow="0" w:firstColumn="1" w:lastColumn="0" w:noHBand="0" w:noVBand="1"/>
      </w:tblPr>
      <w:tblGrid>
        <w:gridCol w:w="4536"/>
        <w:gridCol w:w="5103"/>
      </w:tblGrid>
      <w:tr w:rsidR="00FC25DF" w:rsidTr="00096EE8">
        <w:tc>
          <w:tcPr>
            <w:tcW w:w="4536" w:type="dxa"/>
          </w:tcPr>
          <w:p w:rsidR="00FC25DF" w:rsidRPr="000F2E0F" w:rsidRDefault="000F2E0F" w:rsidP="00E0352F">
            <w:pPr>
              <w:spacing w:line="285" w:lineRule="atLeast"/>
              <w:ind w:right="-165"/>
              <w:jc w:val="both"/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</w:pPr>
            <w:r w:rsidRPr="000F2E0F"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>Шлычкова Галина Анатольевна</w:t>
            </w:r>
          </w:p>
        </w:tc>
        <w:tc>
          <w:tcPr>
            <w:tcW w:w="5103" w:type="dxa"/>
          </w:tcPr>
          <w:p w:rsidR="00FC25DF" w:rsidRPr="00BB22F6" w:rsidRDefault="00096EE8" w:rsidP="000F2E0F">
            <w:pPr>
              <w:spacing w:line="285" w:lineRule="atLeast"/>
              <w:ind w:right="28"/>
              <w:jc w:val="both"/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>П</w:t>
            </w:r>
            <w:r w:rsidR="006F2BDE"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>редседатель</w:t>
            </w:r>
            <w:r w:rsidR="002B5B94" w:rsidRPr="00BB22F6"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 xml:space="preserve"> Совета народных депутатов Усть-Камчатского муниципального </w:t>
            </w:r>
            <w:r w:rsidR="003C5B39"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>округа</w:t>
            </w:r>
            <w:r w:rsidR="00FC25DF" w:rsidRPr="00BB22F6"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 xml:space="preserve"> - </w:t>
            </w:r>
            <w:r w:rsidR="003230F4"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>Руководитель</w:t>
            </w:r>
            <w:r w:rsidR="00FC25DF" w:rsidRPr="00BB22F6"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 xml:space="preserve"> ликвидационной комиссии</w:t>
            </w:r>
          </w:p>
        </w:tc>
      </w:tr>
      <w:tr w:rsidR="00FC25DF" w:rsidTr="00096EE8">
        <w:tc>
          <w:tcPr>
            <w:tcW w:w="4536" w:type="dxa"/>
          </w:tcPr>
          <w:p w:rsidR="00FC25DF" w:rsidRPr="000F2E0F" w:rsidRDefault="000F2E0F" w:rsidP="00E0352F">
            <w:pPr>
              <w:spacing w:line="285" w:lineRule="atLeast"/>
              <w:ind w:right="-165"/>
              <w:jc w:val="both"/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>Ладонина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 xml:space="preserve"> Анна Владимировна</w:t>
            </w:r>
          </w:p>
        </w:tc>
        <w:tc>
          <w:tcPr>
            <w:tcW w:w="5103" w:type="dxa"/>
          </w:tcPr>
          <w:p w:rsidR="00FC25DF" w:rsidRPr="00BB22F6" w:rsidRDefault="006F2BDE" w:rsidP="000F2E0F">
            <w:pPr>
              <w:spacing w:line="285" w:lineRule="atLeast"/>
              <w:jc w:val="both"/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>Сотрудник аппарата</w:t>
            </w:r>
            <w:r w:rsidR="002B5B94" w:rsidRPr="00BB22F6"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 xml:space="preserve"> Совета народных депутатов Усть-Камчатского муниципального </w:t>
            </w:r>
            <w:r w:rsidR="003C5B39"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>округа</w:t>
            </w:r>
            <w:r w:rsidR="002B5B94" w:rsidRPr="00BB22F6"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 xml:space="preserve"> </w:t>
            </w:r>
            <w:r w:rsidR="00FC25DF" w:rsidRPr="00BB22F6"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>- Секретарь ликвидационной комиссии</w:t>
            </w:r>
          </w:p>
        </w:tc>
      </w:tr>
      <w:tr w:rsidR="00FC25DF" w:rsidTr="00096EE8">
        <w:tc>
          <w:tcPr>
            <w:tcW w:w="4536" w:type="dxa"/>
          </w:tcPr>
          <w:p w:rsidR="00FC25DF" w:rsidRPr="000F2E0F" w:rsidRDefault="000F2E0F" w:rsidP="002B5B94">
            <w:pPr>
              <w:spacing w:line="285" w:lineRule="atLeast"/>
              <w:ind w:right="-165"/>
              <w:jc w:val="both"/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>Териков</w:t>
            </w:r>
            <w:proofErr w:type="spellEnd"/>
            <w:r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 xml:space="preserve"> Дмитрий Сергеевич</w:t>
            </w:r>
          </w:p>
        </w:tc>
        <w:tc>
          <w:tcPr>
            <w:tcW w:w="5103" w:type="dxa"/>
          </w:tcPr>
          <w:p w:rsidR="00FC25DF" w:rsidRPr="00BB22F6" w:rsidRDefault="002B5B94" w:rsidP="000F2E0F">
            <w:pPr>
              <w:spacing w:line="285" w:lineRule="atLeast"/>
              <w:jc w:val="both"/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</w:pPr>
            <w:r w:rsidRPr="00BB22F6"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>Н</w:t>
            </w:r>
            <w:r w:rsidR="00556B64" w:rsidRPr="00BB22F6"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>ачальник правового отдела</w:t>
            </w:r>
            <w:r w:rsidRPr="00BB22F6"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 xml:space="preserve"> Управления делами Администрации Усть-Камчатского муниципального района</w:t>
            </w:r>
            <w:r w:rsidR="00556B64" w:rsidRPr="00BB22F6"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 xml:space="preserve"> </w:t>
            </w:r>
            <w:r w:rsidR="00FC25DF" w:rsidRPr="00BB22F6"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>- Член ликвидационной комиссии</w:t>
            </w:r>
          </w:p>
        </w:tc>
      </w:tr>
      <w:tr w:rsidR="00FC25DF" w:rsidTr="00096EE8">
        <w:tc>
          <w:tcPr>
            <w:tcW w:w="4536" w:type="dxa"/>
          </w:tcPr>
          <w:p w:rsidR="00FC25DF" w:rsidRPr="000F2E0F" w:rsidRDefault="000F2E0F" w:rsidP="00E0352F">
            <w:pPr>
              <w:spacing w:line="285" w:lineRule="atLeast"/>
              <w:ind w:right="-165"/>
              <w:jc w:val="both"/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>Гюлова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 xml:space="preserve"> Алена Юрьевна</w:t>
            </w:r>
          </w:p>
        </w:tc>
        <w:tc>
          <w:tcPr>
            <w:tcW w:w="5103" w:type="dxa"/>
          </w:tcPr>
          <w:p w:rsidR="00FC25DF" w:rsidRPr="00BB22F6" w:rsidRDefault="002B5B94" w:rsidP="000F2E0F">
            <w:pPr>
              <w:spacing w:line="285" w:lineRule="atLeast"/>
              <w:jc w:val="both"/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</w:pPr>
            <w:r w:rsidRPr="00BB22F6"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>Н</w:t>
            </w:r>
            <w:r w:rsidR="00556B64" w:rsidRPr="00BB22F6"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>ачальник отдела кадров Управления делами Администрации Усть-</w:t>
            </w:r>
            <w:r w:rsidRPr="00BB22F6"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>Камчатского муниципального</w:t>
            </w:r>
            <w:r w:rsidR="00556B64" w:rsidRPr="00BB22F6"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 xml:space="preserve"> района</w:t>
            </w:r>
            <w:r w:rsidR="00FC25DF" w:rsidRPr="00BB22F6"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>- Член ликвидационной комиссии</w:t>
            </w:r>
          </w:p>
        </w:tc>
      </w:tr>
      <w:tr w:rsidR="00FC25DF" w:rsidTr="00096EE8">
        <w:tc>
          <w:tcPr>
            <w:tcW w:w="4536" w:type="dxa"/>
          </w:tcPr>
          <w:p w:rsidR="00FC25DF" w:rsidRPr="000F2E0F" w:rsidRDefault="000F2E0F" w:rsidP="00E0352F">
            <w:pPr>
              <w:spacing w:line="285" w:lineRule="atLeast"/>
              <w:ind w:right="-165"/>
              <w:jc w:val="both"/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</w:pPr>
            <w:proofErr w:type="spellStart"/>
            <w:r w:rsidRPr="000F2E0F"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>Фидельских</w:t>
            </w:r>
            <w:proofErr w:type="spellEnd"/>
            <w:r w:rsidRPr="000F2E0F"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 xml:space="preserve"> Татьяна Валерьевна</w:t>
            </w:r>
          </w:p>
        </w:tc>
        <w:tc>
          <w:tcPr>
            <w:tcW w:w="5103" w:type="dxa"/>
          </w:tcPr>
          <w:p w:rsidR="00FC25DF" w:rsidRPr="00BB22F6" w:rsidRDefault="002B5B94" w:rsidP="000F2E0F">
            <w:pPr>
              <w:spacing w:line="285" w:lineRule="atLeast"/>
              <w:jc w:val="both"/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</w:pPr>
            <w:r w:rsidRPr="00BB22F6"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 xml:space="preserve">Руководитель Управления финансов Администрации Усть-Камчатского муниципального района </w:t>
            </w:r>
            <w:r w:rsidR="00FC25DF" w:rsidRPr="00BB22F6"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>- Член ликвидационной комиссии</w:t>
            </w:r>
          </w:p>
        </w:tc>
      </w:tr>
      <w:tr w:rsidR="00FC25DF" w:rsidTr="00096EE8">
        <w:tc>
          <w:tcPr>
            <w:tcW w:w="4536" w:type="dxa"/>
          </w:tcPr>
          <w:p w:rsidR="00FC25DF" w:rsidRPr="000F2E0F" w:rsidRDefault="000F2E0F" w:rsidP="00E0352F">
            <w:pPr>
              <w:spacing w:line="285" w:lineRule="atLeast"/>
              <w:ind w:right="-165"/>
              <w:jc w:val="both"/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>Скромова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 xml:space="preserve"> Елена Александровна</w:t>
            </w:r>
          </w:p>
        </w:tc>
        <w:tc>
          <w:tcPr>
            <w:tcW w:w="5103" w:type="dxa"/>
          </w:tcPr>
          <w:p w:rsidR="00FC25DF" w:rsidRPr="00BB22F6" w:rsidRDefault="002B5B94" w:rsidP="000F2E0F">
            <w:pPr>
              <w:spacing w:line="285" w:lineRule="atLeast"/>
              <w:jc w:val="both"/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</w:pPr>
            <w:r w:rsidRPr="00BB22F6"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 xml:space="preserve">Руководитель Управления имущественных и земельных отношений </w:t>
            </w:r>
            <w:r w:rsidR="00FC25DF" w:rsidRPr="00BB22F6"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>- Член ликвидационной комиссии</w:t>
            </w:r>
          </w:p>
        </w:tc>
      </w:tr>
      <w:tr w:rsidR="00FC25DF" w:rsidTr="00096EE8">
        <w:tc>
          <w:tcPr>
            <w:tcW w:w="4536" w:type="dxa"/>
          </w:tcPr>
          <w:p w:rsidR="00FC25DF" w:rsidRPr="000F2E0F" w:rsidRDefault="000F2E0F" w:rsidP="00E0352F">
            <w:pPr>
              <w:spacing w:line="285" w:lineRule="atLeast"/>
              <w:ind w:right="-165"/>
              <w:jc w:val="both"/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>Баева Татьяна Викторовна</w:t>
            </w:r>
          </w:p>
        </w:tc>
        <w:tc>
          <w:tcPr>
            <w:tcW w:w="5103" w:type="dxa"/>
          </w:tcPr>
          <w:p w:rsidR="00FC25DF" w:rsidRPr="00BB22F6" w:rsidRDefault="002B5B94" w:rsidP="000F2E0F">
            <w:pPr>
              <w:spacing w:line="285" w:lineRule="atLeast"/>
              <w:jc w:val="both"/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</w:pPr>
            <w:r w:rsidRPr="00BB22F6"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 xml:space="preserve">Директор МКУ «Централизованная бухгалтерия» Усть-Камчатского муниципального района </w:t>
            </w:r>
            <w:r w:rsidR="00FC25DF" w:rsidRPr="00BB22F6"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>- Член ликвидационной комиссии</w:t>
            </w:r>
          </w:p>
        </w:tc>
      </w:tr>
      <w:tr w:rsidR="00FC25DF" w:rsidTr="00096EE8">
        <w:tc>
          <w:tcPr>
            <w:tcW w:w="4536" w:type="dxa"/>
          </w:tcPr>
          <w:p w:rsidR="00FC25DF" w:rsidRPr="000F2E0F" w:rsidRDefault="000F2E0F" w:rsidP="00E0352F">
            <w:pPr>
              <w:spacing w:line="285" w:lineRule="atLeast"/>
              <w:ind w:right="-165"/>
              <w:jc w:val="both"/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>Рассохина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 xml:space="preserve"> Александра Сергеевна</w:t>
            </w:r>
          </w:p>
        </w:tc>
        <w:tc>
          <w:tcPr>
            <w:tcW w:w="5103" w:type="dxa"/>
          </w:tcPr>
          <w:p w:rsidR="00FC25DF" w:rsidRPr="00BB22F6" w:rsidRDefault="002B064A" w:rsidP="000F2E0F">
            <w:pPr>
              <w:spacing w:line="285" w:lineRule="atLeast"/>
              <w:jc w:val="both"/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>Главный специалист-эксперт отдела</w:t>
            </w:r>
            <w:r w:rsidR="002B5B94" w:rsidRPr="00BB22F6"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 xml:space="preserve"> записи актов гражданского состояния и архивного дела Управления делами Администрации Усть-Камчатского муниципального района </w:t>
            </w:r>
            <w:r w:rsidR="00FC25DF" w:rsidRPr="00BB22F6"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  <w:t>- Член ликвидационной комиссии</w:t>
            </w:r>
          </w:p>
        </w:tc>
      </w:tr>
    </w:tbl>
    <w:p w:rsidR="00FC25DF" w:rsidRPr="009D3567" w:rsidRDefault="00FC25DF" w:rsidP="00E0352F">
      <w:pPr>
        <w:shd w:val="clear" w:color="auto" w:fill="FFFFFF"/>
        <w:spacing w:after="0" w:line="285" w:lineRule="atLeast"/>
        <w:ind w:left="720" w:right="-165"/>
        <w:jc w:val="both"/>
        <w:rPr>
          <w:rFonts w:ascii="Times New Roman" w:eastAsia="Times New Roman" w:hAnsi="Times New Roman" w:cs="Times New Roman"/>
          <w:color w:val="35383B"/>
          <w:sz w:val="24"/>
          <w:szCs w:val="24"/>
          <w:lang w:eastAsia="ru-RU"/>
        </w:rPr>
      </w:pPr>
    </w:p>
    <w:sectPr w:rsidR="00FC25DF" w:rsidRPr="009D3567" w:rsidSect="00FC25D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D3356F"/>
    <w:multiLevelType w:val="hybridMultilevel"/>
    <w:tmpl w:val="8E665426"/>
    <w:lvl w:ilvl="0" w:tplc="A544AB6C">
      <w:start w:val="1"/>
      <w:numFmt w:val="decimal"/>
      <w:lvlText w:val="%1."/>
      <w:lvlJc w:val="left"/>
      <w:pPr>
        <w:ind w:left="576" w:hanging="5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9FE3285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2C0F7E61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2E9840DD"/>
    <w:multiLevelType w:val="hybridMultilevel"/>
    <w:tmpl w:val="444456C6"/>
    <w:lvl w:ilvl="0" w:tplc="719618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3BA2780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46032C0E"/>
    <w:multiLevelType w:val="hybridMultilevel"/>
    <w:tmpl w:val="F884AB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2828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CA7976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669C2B96"/>
    <w:multiLevelType w:val="hybridMultilevel"/>
    <w:tmpl w:val="ABA66C08"/>
    <w:lvl w:ilvl="0" w:tplc="969A2D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7"/>
  </w:num>
  <w:num w:numId="4">
    <w:abstractNumId w:val="5"/>
  </w:num>
  <w:num w:numId="5">
    <w:abstractNumId w:val="6"/>
  </w:num>
  <w:num w:numId="6">
    <w:abstractNumId w:val="4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1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43DD"/>
    <w:rsid w:val="00096EE8"/>
    <w:rsid w:val="000E3407"/>
    <w:rsid w:val="000F2E0F"/>
    <w:rsid w:val="00101804"/>
    <w:rsid w:val="00131F75"/>
    <w:rsid w:val="00147C12"/>
    <w:rsid w:val="00184BCB"/>
    <w:rsid w:val="00261A47"/>
    <w:rsid w:val="002A2B6F"/>
    <w:rsid w:val="002B064A"/>
    <w:rsid w:val="002B5B94"/>
    <w:rsid w:val="002C3DF3"/>
    <w:rsid w:val="003230F4"/>
    <w:rsid w:val="003243DD"/>
    <w:rsid w:val="003C5B39"/>
    <w:rsid w:val="004575AA"/>
    <w:rsid w:val="004B4578"/>
    <w:rsid w:val="004F1613"/>
    <w:rsid w:val="00556B64"/>
    <w:rsid w:val="005B5B5D"/>
    <w:rsid w:val="006F2BDE"/>
    <w:rsid w:val="0072503A"/>
    <w:rsid w:val="00751AB3"/>
    <w:rsid w:val="007727E0"/>
    <w:rsid w:val="00773F2B"/>
    <w:rsid w:val="00875A8A"/>
    <w:rsid w:val="009D3567"/>
    <w:rsid w:val="00A67418"/>
    <w:rsid w:val="00AA61F2"/>
    <w:rsid w:val="00B557F7"/>
    <w:rsid w:val="00BB22F6"/>
    <w:rsid w:val="00C21F9C"/>
    <w:rsid w:val="00C67DB8"/>
    <w:rsid w:val="00CB2C11"/>
    <w:rsid w:val="00CD0A0A"/>
    <w:rsid w:val="00CE1376"/>
    <w:rsid w:val="00D54728"/>
    <w:rsid w:val="00D75196"/>
    <w:rsid w:val="00DB13F2"/>
    <w:rsid w:val="00E0352F"/>
    <w:rsid w:val="00E05B93"/>
    <w:rsid w:val="00ED539D"/>
    <w:rsid w:val="00F14B90"/>
    <w:rsid w:val="00F764E0"/>
    <w:rsid w:val="00FC2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C0007"/>
  <w15:chartTrackingRefBased/>
  <w15:docId w15:val="{563E857D-D832-40A5-8525-B67E7EAA3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243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D3567"/>
    <w:pPr>
      <w:ind w:left="720"/>
      <w:contextualSpacing/>
    </w:pPr>
  </w:style>
  <w:style w:type="character" w:customStyle="1" w:styleId="copytarget">
    <w:name w:val="copy_target"/>
    <w:basedOn w:val="a0"/>
    <w:rsid w:val="009D3567"/>
  </w:style>
  <w:style w:type="paragraph" w:customStyle="1" w:styleId="1">
    <w:name w:val="Основной текст1"/>
    <w:rsid w:val="00C21F9C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250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250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62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10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977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9A559D-F3B5-4AA2-8D4F-532CF1A34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520</TotalTime>
  <Pages>1</Pages>
  <Words>2869</Words>
  <Characters>16358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User</cp:lastModifiedBy>
  <cp:revision>15</cp:revision>
  <cp:lastPrinted>2024-10-03T08:44:00Z</cp:lastPrinted>
  <dcterms:created xsi:type="dcterms:W3CDTF">2022-10-25T00:03:00Z</dcterms:created>
  <dcterms:modified xsi:type="dcterms:W3CDTF">2024-10-03T08:45:00Z</dcterms:modified>
</cp:coreProperties>
</file>