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80D" w:rsidRPr="00DE63B6" w:rsidRDefault="000F480D" w:rsidP="000F480D">
      <w:pPr>
        <w:pStyle w:val="3"/>
        <w:jc w:val="center"/>
      </w:pPr>
      <w:r w:rsidRPr="00DE63B6">
        <w:rPr>
          <w:noProof/>
          <w:lang w:eastAsia="ru-RU"/>
        </w:rPr>
        <w:drawing>
          <wp:inline distT="0" distB="0" distL="0" distR="0">
            <wp:extent cx="495300" cy="628650"/>
            <wp:effectExtent l="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80D" w:rsidRPr="004E1210" w:rsidRDefault="000F480D" w:rsidP="000F480D">
      <w:pPr>
        <w:pStyle w:val="3"/>
        <w:jc w:val="center"/>
      </w:pPr>
      <w:r w:rsidRPr="004E1210">
        <w:t>Российская Федерация</w:t>
      </w:r>
    </w:p>
    <w:p w:rsidR="000F480D" w:rsidRPr="004E1210" w:rsidRDefault="000F480D" w:rsidP="000F480D">
      <w:pPr>
        <w:pStyle w:val="3"/>
        <w:jc w:val="center"/>
      </w:pPr>
      <w:r w:rsidRPr="004E1210">
        <w:t>Камчатский край</w:t>
      </w:r>
    </w:p>
    <w:p w:rsidR="000F480D" w:rsidRPr="004E1210" w:rsidRDefault="000F480D" w:rsidP="000F480D">
      <w:pPr>
        <w:pStyle w:val="3"/>
        <w:jc w:val="center"/>
      </w:pPr>
    </w:p>
    <w:p w:rsidR="000F480D" w:rsidRPr="004E1210" w:rsidRDefault="000F480D" w:rsidP="000F480D">
      <w:pPr>
        <w:pStyle w:val="3"/>
        <w:jc w:val="center"/>
      </w:pPr>
      <w:r w:rsidRPr="004E1210">
        <w:rPr>
          <w:b/>
          <w:sz w:val="28"/>
        </w:rPr>
        <w:t>СОВЕТ НАРОДНЫХ ДЕПУТАТОВ</w:t>
      </w:r>
    </w:p>
    <w:p w:rsidR="000F480D" w:rsidRPr="004E1210" w:rsidRDefault="000F480D" w:rsidP="000F480D">
      <w:pPr>
        <w:pStyle w:val="3"/>
        <w:jc w:val="center"/>
      </w:pPr>
      <w:r w:rsidRPr="004E1210">
        <w:rPr>
          <w:b/>
          <w:sz w:val="28"/>
        </w:rPr>
        <w:t xml:space="preserve">Усть-Камчатского муниципального района   </w:t>
      </w:r>
    </w:p>
    <w:p w:rsidR="000F480D" w:rsidRPr="00566C47" w:rsidRDefault="000F480D" w:rsidP="000F480D">
      <w:pPr>
        <w:pStyle w:val="3"/>
        <w:jc w:val="center"/>
        <w:rPr>
          <w:sz w:val="10"/>
        </w:rPr>
      </w:pPr>
    </w:p>
    <w:p w:rsidR="000F480D" w:rsidRPr="004E1210" w:rsidRDefault="000F480D" w:rsidP="000F480D">
      <w:pPr>
        <w:pStyle w:val="3"/>
        <w:jc w:val="center"/>
        <w:rPr>
          <w:sz w:val="14"/>
        </w:rPr>
      </w:pPr>
    </w:p>
    <w:p w:rsidR="000F480D" w:rsidRPr="004E1210" w:rsidRDefault="000F480D" w:rsidP="000F480D">
      <w:pPr>
        <w:pStyle w:val="3"/>
        <w:jc w:val="center"/>
        <w:rPr>
          <w:b/>
          <w:sz w:val="28"/>
        </w:rPr>
      </w:pPr>
      <w:r w:rsidRPr="004E1210">
        <w:rPr>
          <w:b/>
          <w:sz w:val="28"/>
        </w:rPr>
        <w:t>РЕШЕНИЕ</w:t>
      </w:r>
    </w:p>
    <w:p w:rsidR="000F480D" w:rsidRPr="004E1210" w:rsidRDefault="000F480D" w:rsidP="000F480D">
      <w:pPr>
        <w:pStyle w:val="3"/>
        <w:jc w:val="center"/>
        <w:rPr>
          <w:b/>
          <w:sz w:val="28"/>
        </w:rPr>
      </w:pPr>
    </w:p>
    <w:p w:rsidR="000F480D" w:rsidRPr="004E1210" w:rsidRDefault="000F480D" w:rsidP="000F480D">
      <w:pPr>
        <w:pStyle w:val="3"/>
        <w:jc w:val="center"/>
        <w:rPr>
          <w:sz w:val="28"/>
        </w:rPr>
      </w:pPr>
      <w:r w:rsidRPr="00D52FB0">
        <w:rPr>
          <w:sz w:val="28"/>
        </w:rPr>
        <w:t>от «</w:t>
      </w:r>
      <w:r w:rsidR="00E8273E">
        <w:rPr>
          <w:sz w:val="28"/>
        </w:rPr>
        <w:t>26</w:t>
      </w:r>
      <w:r w:rsidRPr="00D52FB0">
        <w:rPr>
          <w:sz w:val="28"/>
        </w:rPr>
        <w:t xml:space="preserve">» </w:t>
      </w:r>
      <w:r w:rsidR="00BA688D">
        <w:rPr>
          <w:sz w:val="28"/>
        </w:rPr>
        <w:t>июня</w:t>
      </w:r>
      <w:r w:rsidRPr="00D52FB0">
        <w:rPr>
          <w:sz w:val="28"/>
        </w:rPr>
        <w:t xml:space="preserve"> 202</w:t>
      </w:r>
      <w:r w:rsidR="00DB1CCF">
        <w:rPr>
          <w:sz w:val="28"/>
        </w:rPr>
        <w:t>4</w:t>
      </w:r>
      <w:r w:rsidRPr="00D52FB0">
        <w:rPr>
          <w:sz w:val="28"/>
        </w:rPr>
        <w:t xml:space="preserve"> г. № </w:t>
      </w:r>
      <w:r w:rsidR="00E8273E">
        <w:rPr>
          <w:sz w:val="28"/>
        </w:rPr>
        <w:t>121</w:t>
      </w:r>
      <w:r w:rsidR="006E58C5">
        <w:rPr>
          <w:sz w:val="28"/>
        </w:rPr>
        <w:t xml:space="preserve"> </w:t>
      </w:r>
      <w:r w:rsidRPr="00D52FB0">
        <w:rPr>
          <w:sz w:val="28"/>
        </w:rPr>
        <w:t xml:space="preserve">- </w:t>
      </w:r>
      <w:proofErr w:type="spellStart"/>
      <w:r w:rsidRPr="00D52FB0">
        <w:rPr>
          <w:sz w:val="28"/>
        </w:rPr>
        <w:t>нпа</w:t>
      </w:r>
      <w:proofErr w:type="spellEnd"/>
    </w:p>
    <w:p w:rsidR="00BA688D" w:rsidRDefault="00BA688D" w:rsidP="000F480D">
      <w:pPr>
        <w:jc w:val="center"/>
        <w:rPr>
          <w:b/>
        </w:rPr>
      </w:pPr>
    </w:p>
    <w:p w:rsidR="005A4BFB" w:rsidRPr="00566C47" w:rsidRDefault="005A4BFB" w:rsidP="000F480D">
      <w:pPr>
        <w:jc w:val="center"/>
        <w:rPr>
          <w:b/>
          <w:sz w:val="4"/>
        </w:rPr>
      </w:pPr>
    </w:p>
    <w:p w:rsidR="0051218B" w:rsidRDefault="004A6297" w:rsidP="0051218B">
      <w:pPr>
        <w:jc w:val="center"/>
        <w:rPr>
          <w:b/>
          <w:sz w:val="28"/>
          <w:szCs w:val="28"/>
        </w:rPr>
      </w:pPr>
      <w:bookmarkStart w:id="0" w:name="_GoBack"/>
      <w:r w:rsidRPr="004A6297">
        <w:rPr>
          <w:b/>
          <w:sz w:val="28"/>
          <w:szCs w:val="28"/>
        </w:rPr>
        <w:t>О внесении изменени</w:t>
      </w:r>
      <w:r w:rsidR="00E81546">
        <w:rPr>
          <w:b/>
          <w:sz w:val="28"/>
          <w:szCs w:val="28"/>
        </w:rPr>
        <w:t>я</w:t>
      </w:r>
      <w:r w:rsidRPr="004A6297">
        <w:rPr>
          <w:b/>
          <w:sz w:val="28"/>
          <w:szCs w:val="28"/>
        </w:rPr>
        <w:t xml:space="preserve"> в</w:t>
      </w:r>
      <w:r w:rsidR="00BA7CDA">
        <w:rPr>
          <w:b/>
          <w:sz w:val="28"/>
          <w:szCs w:val="28"/>
        </w:rPr>
        <w:t xml:space="preserve"> статью 5</w:t>
      </w:r>
      <w:r w:rsidR="00423FA5">
        <w:rPr>
          <w:b/>
          <w:sz w:val="28"/>
          <w:szCs w:val="28"/>
        </w:rPr>
        <w:t xml:space="preserve"> </w:t>
      </w:r>
      <w:r w:rsidRPr="004A6297">
        <w:rPr>
          <w:b/>
          <w:sz w:val="28"/>
          <w:szCs w:val="28"/>
        </w:rPr>
        <w:t>Решени</w:t>
      </w:r>
      <w:r w:rsidR="00BA7CDA">
        <w:rPr>
          <w:b/>
          <w:sz w:val="28"/>
          <w:szCs w:val="28"/>
        </w:rPr>
        <w:t>я</w:t>
      </w:r>
      <w:r w:rsidRPr="004A6297">
        <w:rPr>
          <w:b/>
          <w:sz w:val="28"/>
          <w:szCs w:val="28"/>
        </w:rPr>
        <w:t xml:space="preserve"> </w:t>
      </w:r>
    </w:p>
    <w:p w:rsidR="0051218B" w:rsidRDefault="004A6297" w:rsidP="0051218B">
      <w:pPr>
        <w:jc w:val="center"/>
        <w:rPr>
          <w:b/>
          <w:sz w:val="28"/>
          <w:szCs w:val="28"/>
        </w:rPr>
      </w:pPr>
      <w:r w:rsidRPr="004A6297">
        <w:rPr>
          <w:b/>
          <w:sz w:val="28"/>
          <w:szCs w:val="28"/>
        </w:rPr>
        <w:t xml:space="preserve">«О бюджетном процессе в Усть-Камчатском муниципальном районе» </w:t>
      </w:r>
    </w:p>
    <w:p w:rsidR="004A6297" w:rsidRDefault="004A6297" w:rsidP="000F480D">
      <w:pPr>
        <w:jc w:val="center"/>
        <w:rPr>
          <w:b/>
          <w:sz w:val="28"/>
          <w:szCs w:val="28"/>
        </w:rPr>
      </w:pPr>
      <w:r w:rsidRPr="004A6297">
        <w:rPr>
          <w:b/>
          <w:sz w:val="28"/>
          <w:szCs w:val="28"/>
        </w:rPr>
        <w:t>от 21.12.2018</w:t>
      </w:r>
      <w:r w:rsidR="0051218B">
        <w:rPr>
          <w:b/>
          <w:sz w:val="28"/>
          <w:szCs w:val="28"/>
        </w:rPr>
        <w:t xml:space="preserve"> </w:t>
      </w:r>
      <w:r w:rsidRPr="004A6297">
        <w:rPr>
          <w:b/>
          <w:sz w:val="28"/>
          <w:szCs w:val="28"/>
        </w:rPr>
        <w:t>№ 143-нпа</w:t>
      </w:r>
    </w:p>
    <w:bookmarkEnd w:id="0"/>
    <w:p w:rsidR="004A6297" w:rsidRPr="00E341D7" w:rsidRDefault="004A6297" w:rsidP="000F480D">
      <w:pPr>
        <w:jc w:val="center"/>
        <w:rPr>
          <w:i/>
          <w:sz w:val="28"/>
          <w:szCs w:val="28"/>
        </w:rPr>
      </w:pPr>
    </w:p>
    <w:p w:rsidR="000F480D" w:rsidRPr="00FD5E83" w:rsidRDefault="000F480D" w:rsidP="000F480D">
      <w:pPr>
        <w:jc w:val="center"/>
        <w:rPr>
          <w:i/>
          <w:sz w:val="24"/>
          <w:szCs w:val="24"/>
        </w:rPr>
      </w:pPr>
      <w:r w:rsidRPr="00FD5E83">
        <w:rPr>
          <w:i/>
          <w:sz w:val="24"/>
          <w:szCs w:val="24"/>
        </w:rPr>
        <w:t xml:space="preserve">Принято Решением Совета народных депутатов </w:t>
      </w:r>
    </w:p>
    <w:p w:rsidR="000F480D" w:rsidRPr="00FD5E83" w:rsidRDefault="000F480D" w:rsidP="000F480D">
      <w:pPr>
        <w:jc w:val="center"/>
        <w:rPr>
          <w:i/>
          <w:sz w:val="24"/>
          <w:szCs w:val="24"/>
        </w:rPr>
      </w:pPr>
      <w:r w:rsidRPr="00FD5E83">
        <w:rPr>
          <w:i/>
          <w:sz w:val="24"/>
          <w:szCs w:val="24"/>
        </w:rPr>
        <w:t xml:space="preserve">Усть-Камчатского муниципального района </w:t>
      </w:r>
    </w:p>
    <w:p w:rsidR="000F480D" w:rsidRPr="00FD5E83" w:rsidRDefault="000F480D" w:rsidP="000F480D">
      <w:pPr>
        <w:jc w:val="center"/>
        <w:rPr>
          <w:i/>
          <w:sz w:val="24"/>
          <w:szCs w:val="24"/>
        </w:rPr>
      </w:pPr>
      <w:r w:rsidRPr="00FD5E83">
        <w:rPr>
          <w:i/>
          <w:sz w:val="24"/>
          <w:szCs w:val="24"/>
        </w:rPr>
        <w:t>от «</w:t>
      </w:r>
      <w:r w:rsidR="00E8273E">
        <w:rPr>
          <w:i/>
          <w:sz w:val="24"/>
          <w:szCs w:val="24"/>
        </w:rPr>
        <w:t>26</w:t>
      </w:r>
      <w:r w:rsidRPr="00FD5E83">
        <w:rPr>
          <w:i/>
          <w:sz w:val="24"/>
          <w:szCs w:val="24"/>
        </w:rPr>
        <w:t xml:space="preserve">» </w:t>
      </w:r>
      <w:r w:rsidR="00BA688D">
        <w:rPr>
          <w:i/>
          <w:sz w:val="24"/>
          <w:szCs w:val="24"/>
        </w:rPr>
        <w:t>июня</w:t>
      </w:r>
      <w:r w:rsidRPr="00FD5E83">
        <w:rPr>
          <w:i/>
          <w:sz w:val="24"/>
          <w:szCs w:val="24"/>
        </w:rPr>
        <w:t xml:space="preserve"> 202</w:t>
      </w:r>
      <w:r w:rsidR="00DB1CCF">
        <w:rPr>
          <w:i/>
          <w:sz w:val="24"/>
          <w:szCs w:val="24"/>
        </w:rPr>
        <w:t>4</w:t>
      </w:r>
      <w:r w:rsidRPr="00FD5E83">
        <w:rPr>
          <w:i/>
          <w:sz w:val="24"/>
          <w:szCs w:val="24"/>
        </w:rPr>
        <w:t xml:space="preserve"> года №</w:t>
      </w:r>
      <w:r w:rsidR="00EA48F2">
        <w:rPr>
          <w:i/>
          <w:sz w:val="24"/>
          <w:szCs w:val="24"/>
        </w:rPr>
        <w:t xml:space="preserve"> </w:t>
      </w:r>
      <w:r w:rsidR="00E8273E">
        <w:rPr>
          <w:i/>
          <w:sz w:val="24"/>
          <w:szCs w:val="24"/>
        </w:rPr>
        <w:t>371</w:t>
      </w:r>
    </w:p>
    <w:p w:rsidR="000F480D" w:rsidRDefault="000F480D" w:rsidP="000F480D">
      <w:pPr>
        <w:jc w:val="both"/>
        <w:rPr>
          <w:sz w:val="10"/>
          <w:szCs w:val="28"/>
        </w:rPr>
      </w:pPr>
    </w:p>
    <w:p w:rsidR="00BA688D" w:rsidRDefault="00BA688D" w:rsidP="000F480D">
      <w:pPr>
        <w:jc w:val="both"/>
        <w:rPr>
          <w:sz w:val="10"/>
          <w:szCs w:val="28"/>
        </w:rPr>
      </w:pPr>
    </w:p>
    <w:p w:rsidR="00BA688D" w:rsidRDefault="00BA688D" w:rsidP="000F480D">
      <w:pPr>
        <w:jc w:val="both"/>
        <w:rPr>
          <w:sz w:val="10"/>
          <w:szCs w:val="28"/>
        </w:rPr>
      </w:pPr>
    </w:p>
    <w:p w:rsidR="00BA688D" w:rsidRPr="00566C47" w:rsidRDefault="00BA688D" w:rsidP="000F480D">
      <w:pPr>
        <w:jc w:val="both"/>
        <w:rPr>
          <w:sz w:val="10"/>
          <w:szCs w:val="28"/>
        </w:rPr>
      </w:pPr>
    </w:p>
    <w:p w:rsidR="00657A6F" w:rsidRDefault="00D53008" w:rsidP="006634C6">
      <w:pPr>
        <w:tabs>
          <w:tab w:val="left" w:pos="59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D22EF">
        <w:rPr>
          <w:sz w:val="28"/>
          <w:szCs w:val="28"/>
        </w:rPr>
        <w:t xml:space="preserve">Внести </w:t>
      </w:r>
      <w:r w:rsidR="00BA7CDA">
        <w:rPr>
          <w:sz w:val="28"/>
          <w:szCs w:val="28"/>
        </w:rPr>
        <w:t>изменени</w:t>
      </w:r>
      <w:r w:rsidR="00E716CB">
        <w:rPr>
          <w:sz w:val="28"/>
          <w:szCs w:val="28"/>
        </w:rPr>
        <w:t>е</w:t>
      </w:r>
      <w:r w:rsidR="00BA7CDA">
        <w:rPr>
          <w:sz w:val="28"/>
          <w:szCs w:val="28"/>
        </w:rPr>
        <w:t xml:space="preserve"> </w:t>
      </w:r>
      <w:r w:rsidR="00BD22EF">
        <w:rPr>
          <w:sz w:val="28"/>
          <w:szCs w:val="28"/>
        </w:rPr>
        <w:t>в</w:t>
      </w:r>
      <w:r w:rsidR="00BA7CDA">
        <w:rPr>
          <w:sz w:val="28"/>
          <w:szCs w:val="28"/>
        </w:rPr>
        <w:t xml:space="preserve"> статью 5</w:t>
      </w:r>
      <w:r w:rsidR="00796845">
        <w:rPr>
          <w:sz w:val="28"/>
          <w:szCs w:val="28"/>
        </w:rPr>
        <w:t xml:space="preserve"> </w:t>
      </w:r>
      <w:r w:rsidR="005A4BFB">
        <w:rPr>
          <w:sz w:val="28"/>
          <w:szCs w:val="28"/>
        </w:rPr>
        <w:t>Решени</w:t>
      </w:r>
      <w:r w:rsidR="00BA7CDA">
        <w:rPr>
          <w:sz w:val="28"/>
          <w:szCs w:val="28"/>
        </w:rPr>
        <w:t>я</w:t>
      </w:r>
      <w:r w:rsidR="00FF4D81">
        <w:rPr>
          <w:sz w:val="28"/>
          <w:szCs w:val="28"/>
        </w:rPr>
        <w:t xml:space="preserve"> </w:t>
      </w:r>
      <w:r w:rsidR="00C66CF1" w:rsidRPr="00BA5BDE">
        <w:rPr>
          <w:sz w:val="28"/>
          <w:szCs w:val="28"/>
        </w:rPr>
        <w:t>«</w:t>
      </w:r>
      <w:r w:rsidR="004A6297" w:rsidRPr="004A6297">
        <w:rPr>
          <w:sz w:val="28"/>
          <w:szCs w:val="28"/>
        </w:rPr>
        <w:t>О бюджетном процессе в Усть-Камчатском муниципальном районе»</w:t>
      </w:r>
      <w:r w:rsidR="0051218B">
        <w:rPr>
          <w:sz w:val="28"/>
          <w:szCs w:val="28"/>
        </w:rPr>
        <w:t xml:space="preserve"> </w:t>
      </w:r>
      <w:r w:rsidR="004A6297" w:rsidRPr="004A6297">
        <w:rPr>
          <w:sz w:val="28"/>
          <w:szCs w:val="28"/>
        </w:rPr>
        <w:t>от 21.12.2018 № 143-нпа</w:t>
      </w:r>
      <w:r w:rsidR="00BD22EF">
        <w:rPr>
          <w:sz w:val="28"/>
          <w:szCs w:val="28"/>
        </w:rPr>
        <w:t xml:space="preserve"> (с изменениями </w:t>
      </w:r>
      <w:r w:rsidR="00BD22EF" w:rsidRPr="00BD22EF">
        <w:rPr>
          <w:sz w:val="28"/>
          <w:szCs w:val="28"/>
        </w:rPr>
        <w:t>от 21.12.2022 № 79-нпа</w:t>
      </w:r>
      <w:r w:rsidR="00E121E6">
        <w:rPr>
          <w:sz w:val="28"/>
          <w:szCs w:val="28"/>
        </w:rPr>
        <w:t>;</w:t>
      </w:r>
      <w:r w:rsidR="00E121E6" w:rsidRPr="00E121E6">
        <w:t xml:space="preserve"> </w:t>
      </w:r>
      <w:r w:rsidR="00E121E6" w:rsidRPr="00E121E6">
        <w:rPr>
          <w:sz w:val="28"/>
          <w:szCs w:val="28"/>
        </w:rPr>
        <w:t>от 27.06.2023 № 97-нпа</w:t>
      </w:r>
      <w:r w:rsidR="00E121E6">
        <w:rPr>
          <w:sz w:val="28"/>
          <w:szCs w:val="28"/>
        </w:rPr>
        <w:t>; от 20.12.2023 № 112-нпа</w:t>
      </w:r>
      <w:r w:rsidR="00BA7CDA">
        <w:rPr>
          <w:sz w:val="28"/>
          <w:szCs w:val="28"/>
        </w:rPr>
        <w:t>),</w:t>
      </w:r>
      <w:r w:rsidR="00657A6F">
        <w:rPr>
          <w:sz w:val="28"/>
          <w:szCs w:val="28"/>
        </w:rPr>
        <w:t xml:space="preserve"> дополни</w:t>
      </w:r>
      <w:r w:rsidR="00BA7CDA">
        <w:rPr>
          <w:sz w:val="28"/>
          <w:szCs w:val="28"/>
        </w:rPr>
        <w:t>в</w:t>
      </w:r>
      <w:r w:rsidR="00657A6F">
        <w:rPr>
          <w:sz w:val="28"/>
          <w:szCs w:val="28"/>
        </w:rPr>
        <w:t xml:space="preserve"> частью </w:t>
      </w:r>
      <w:r w:rsidR="00DB1CCF">
        <w:rPr>
          <w:sz w:val="28"/>
          <w:szCs w:val="28"/>
        </w:rPr>
        <w:t>7</w:t>
      </w:r>
      <w:r w:rsidR="00EA48F2">
        <w:rPr>
          <w:sz w:val="28"/>
          <w:szCs w:val="28"/>
        </w:rPr>
        <w:t xml:space="preserve"> следующего содержания</w:t>
      </w:r>
      <w:r w:rsidR="00657A6F">
        <w:rPr>
          <w:sz w:val="28"/>
          <w:szCs w:val="28"/>
        </w:rPr>
        <w:t>:</w:t>
      </w:r>
    </w:p>
    <w:p w:rsidR="00657A6F" w:rsidRPr="00657A6F" w:rsidRDefault="00657A6F" w:rsidP="00657A6F">
      <w:pPr>
        <w:tabs>
          <w:tab w:val="left" w:pos="59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B1CCF">
        <w:rPr>
          <w:sz w:val="28"/>
          <w:szCs w:val="28"/>
        </w:rPr>
        <w:t>7</w:t>
      </w:r>
      <w:r w:rsidRPr="00657A6F">
        <w:rPr>
          <w:sz w:val="28"/>
          <w:szCs w:val="28"/>
        </w:rPr>
        <w:t>. В соответствии с решениями руководителя финансового органа</w:t>
      </w:r>
      <w:r w:rsidR="00BA688D">
        <w:rPr>
          <w:sz w:val="28"/>
          <w:szCs w:val="28"/>
        </w:rPr>
        <w:t>,</w:t>
      </w:r>
      <w:r w:rsidRPr="00657A6F">
        <w:rPr>
          <w:sz w:val="28"/>
          <w:szCs w:val="28"/>
        </w:rPr>
        <w:t xml:space="preserve"> </w:t>
      </w:r>
      <w:r w:rsidR="00BA688D">
        <w:rPr>
          <w:sz w:val="28"/>
          <w:szCs w:val="28"/>
        </w:rPr>
        <w:t>после согласования с постоянной комиссией Совета народных депутатов Усть-Камчатского муниципального района по бюджету и финансово-экономической политике,</w:t>
      </w:r>
      <w:r w:rsidR="00BA688D" w:rsidRPr="00657A6F">
        <w:rPr>
          <w:sz w:val="28"/>
          <w:szCs w:val="28"/>
        </w:rPr>
        <w:t xml:space="preserve"> </w:t>
      </w:r>
      <w:r w:rsidR="00DB1CCF">
        <w:rPr>
          <w:sz w:val="28"/>
          <w:szCs w:val="28"/>
        </w:rPr>
        <w:t xml:space="preserve">на основании </w:t>
      </w:r>
      <w:r w:rsidRPr="00657A6F">
        <w:rPr>
          <w:sz w:val="28"/>
          <w:szCs w:val="28"/>
        </w:rPr>
        <w:t>пункт</w:t>
      </w:r>
      <w:r w:rsidR="00DB1CCF">
        <w:rPr>
          <w:sz w:val="28"/>
          <w:szCs w:val="28"/>
        </w:rPr>
        <w:t>а</w:t>
      </w:r>
      <w:r w:rsidRPr="00657A6F">
        <w:rPr>
          <w:sz w:val="28"/>
          <w:szCs w:val="28"/>
        </w:rPr>
        <w:t xml:space="preserve"> </w:t>
      </w:r>
      <w:r w:rsidR="00DB1CCF">
        <w:rPr>
          <w:sz w:val="28"/>
          <w:szCs w:val="28"/>
        </w:rPr>
        <w:t xml:space="preserve">8 статьи 217 </w:t>
      </w:r>
      <w:r w:rsidRPr="00657A6F">
        <w:rPr>
          <w:sz w:val="28"/>
          <w:szCs w:val="28"/>
        </w:rPr>
        <w:t xml:space="preserve">Бюджетного кодекса Российской Федерации, может осуществляться внесение изменений в сводную бюджетную роспись </w:t>
      </w:r>
      <w:r>
        <w:rPr>
          <w:sz w:val="28"/>
          <w:szCs w:val="28"/>
        </w:rPr>
        <w:t xml:space="preserve">районного </w:t>
      </w:r>
      <w:r w:rsidRPr="00657A6F">
        <w:rPr>
          <w:sz w:val="28"/>
          <w:szCs w:val="28"/>
        </w:rPr>
        <w:t xml:space="preserve">бюджета без внесения изменений в решение о </w:t>
      </w:r>
      <w:r>
        <w:rPr>
          <w:sz w:val="28"/>
          <w:szCs w:val="28"/>
        </w:rPr>
        <w:t xml:space="preserve">районном </w:t>
      </w:r>
      <w:r w:rsidRPr="00657A6F">
        <w:rPr>
          <w:sz w:val="28"/>
          <w:szCs w:val="28"/>
        </w:rPr>
        <w:t>бюджете в случае</w:t>
      </w:r>
      <w:r w:rsidR="00DB1CCF">
        <w:rPr>
          <w:sz w:val="28"/>
          <w:szCs w:val="28"/>
        </w:rPr>
        <w:t xml:space="preserve"> получения уведомления о предоставлении дотации на поддержку мер по</w:t>
      </w:r>
      <w:r w:rsidR="00E121E6">
        <w:rPr>
          <w:sz w:val="28"/>
          <w:szCs w:val="28"/>
        </w:rPr>
        <w:t xml:space="preserve"> </w:t>
      </w:r>
      <w:r w:rsidR="00DB1CCF">
        <w:rPr>
          <w:sz w:val="28"/>
          <w:szCs w:val="28"/>
        </w:rPr>
        <w:t>обеспечению сбалансированности бюджета Усть-Камчатского муниципального района.».</w:t>
      </w:r>
    </w:p>
    <w:p w:rsidR="000F480D" w:rsidRDefault="000F480D" w:rsidP="000F480D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E1210">
        <w:rPr>
          <w:rFonts w:ascii="Times New Roman" w:hAnsi="Times New Roman"/>
          <w:sz w:val="28"/>
          <w:szCs w:val="28"/>
        </w:rPr>
        <w:t>. Настоящее Решение вступает в силу после дня его официального опубликования</w:t>
      </w:r>
      <w:r w:rsidR="005A578B"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возникшие с 01.12.2023</w:t>
      </w:r>
      <w:r w:rsidRPr="004E1210">
        <w:rPr>
          <w:rFonts w:ascii="Times New Roman" w:hAnsi="Times New Roman"/>
          <w:sz w:val="28"/>
          <w:szCs w:val="28"/>
        </w:rPr>
        <w:t>.</w:t>
      </w:r>
    </w:p>
    <w:p w:rsidR="00BA688D" w:rsidRDefault="00BA688D" w:rsidP="000F480D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A4BFB" w:rsidRDefault="005A4BFB" w:rsidP="000F480D">
      <w:pPr>
        <w:ind w:firstLine="709"/>
        <w:jc w:val="both"/>
        <w:rPr>
          <w:sz w:val="28"/>
          <w:szCs w:val="28"/>
        </w:rPr>
      </w:pPr>
    </w:p>
    <w:p w:rsidR="000F480D" w:rsidRPr="00F07EC1" w:rsidRDefault="000F480D" w:rsidP="000F480D">
      <w:pPr>
        <w:rPr>
          <w:rFonts w:eastAsia="Calibri"/>
          <w:bCs/>
          <w:sz w:val="28"/>
          <w:szCs w:val="28"/>
          <w:lang w:eastAsia="en-US"/>
        </w:rPr>
      </w:pPr>
      <w:r w:rsidRPr="00F07EC1">
        <w:rPr>
          <w:rFonts w:eastAsia="Calibri"/>
          <w:bCs/>
          <w:sz w:val="28"/>
          <w:szCs w:val="28"/>
          <w:lang w:eastAsia="en-US"/>
        </w:rPr>
        <w:t xml:space="preserve">Глава Усть-Камчатского </w:t>
      </w:r>
    </w:p>
    <w:p w:rsidR="00163281" w:rsidRDefault="000F480D" w:rsidP="00E05A74">
      <w:pPr>
        <w:rPr>
          <w:sz w:val="28"/>
          <w:szCs w:val="28"/>
        </w:rPr>
      </w:pPr>
      <w:r w:rsidRPr="00F07EC1">
        <w:rPr>
          <w:rFonts w:eastAsia="Calibri"/>
          <w:bCs/>
          <w:sz w:val="28"/>
          <w:szCs w:val="28"/>
          <w:lang w:eastAsia="en-US"/>
        </w:rPr>
        <w:t xml:space="preserve">муниципального района                </w:t>
      </w:r>
      <w:r>
        <w:rPr>
          <w:rFonts w:eastAsia="Calibri"/>
          <w:bCs/>
          <w:sz w:val="28"/>
          <w:szCs w:val="28"/>
          <w:lang w:eastAsia="en-US"/>
        </w:rPr>
        <w:t xml:space="preserve">  </w:t>
      </w:r>
      <w:r w:rsidRPr="00F07EC1">
        <w:rPr>
          <w:rFonts w:eastAsia="Calibri"/>
          <w:bCs/>
          <w:sz w:val="28"/>
          <w:szCs w:val="28"/>
          <w:lang w:eastAsia="en-US"/>
        </w:rPr>
        <w:t xml:space="preserve">     </w:t>
      </w:r>
      <w:r w:rsidR="00B87FCF">
        <w:rPr>
          <w:rFonts w:eastAsia="Calibri"/>
          <w:bCs/>
          <w:sz w:val="28"/>
          <w:szCs w:val="28"/>
          <w:lang w:eastAsia="en-US"/>
        </w:rPr>
        <w:t xml:space="preserve">             </w:t>
      </w:r>
      <w:r w:rsidR="00B87FCF">
        <w:rPr>
          <w:rFonts w:eastAsia="Calibri"/>
          <w:bCs/>
          <w:sz w:val="28"/>
          <w:szCs w:val="28"/>
          <w:lang w:eastAsia="en-US"/>
        </w:rPr>
        <w:tab/>
      </w:r>
      <w:r w:rsidR="00B87FCF">
        <w:rPr>
          <w:rFonts w:eastAsia="Calibri"/>
          <w:bCs/>
          <w:sz w:val="28"/>
          <w:szCs w:val="28"/>
          <w:lang w:eastAsia="en-US"/>
        </w:rPr>
        <w:tab/>
        <w:t xml:space="preserve">  </w:t>
      </w:r>
      <w:r>
        <w:rPr>
          <w:rFonts w:eastAsia="Calibri"/>
          <w:bCs/>
          <w:sz w:val="28"/>
          <w:szCs w:val="28"/>
          <w:lang w:eastAsia="en-US"/>
        </w:rPr>
        <w:t xml:space="preserve">               </w:t>
      </w:r>
      <w:r w:rsidR="00B87FCF">
        <w:rPr>
          <w:rFonts w:eastAsia="Calibri"/>
          <w:bCs/>
          <w:sz w:val="28"/>
          <w:szCs w:val="28"/>
          <w:lang w:eastAsia="en-US"/>
        </w:rPr>
        <w:t>О.С. Бондаренко</w:t>
      </w:r>
    </w:p>
    <w:sectPr w:rsidR="00163281" w:rsidSect="00566C47">
      <w:footerReference w:type="default" r:id="rId8"/>
      <w:pgSz w:w="11906" w:h="16838"/>
      <w:pgMar w:top="851" w:right="567" w:bottom="567" w:left="170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73B" w:rsidRDefault="0059473B" w:rsidP="0051218B">
      <w:r>
        <w:separator/>
      </w:r>
    </w:p>
  </w:endnote>
  <w:endnote w:type="continuationSeparator" w:id="0">
    <w:p w:rsidR="0059473B" w:rsidRDefault="0059473B" w:rsidP="0051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8B" w:rsidRDefault="0051218B">
    <w:pPr>
      <w:pStyle w:val="aa"/>
    </w:pPr>
  </w:p>
  <w:p w:rsidR="0051218B" w:rsidRDefault="0051218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73B" w:rsidRDefault="0059473B" w:rsidP="0051218B">
      <w:r>
        <w:separator/>
      </w:r>
    </w:p>
  </w:footnote>
  <w:footnote w:type="continuationSeparator" w:id="0">
    <w:p w:rsidR="0059473B" w:rsidRDefault="0059473B" w:rsidP="00512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62A5651"/>
    <w:multiLevelType w:val="hybridMultilevel"/>
    <w:tmpl w:val="26B2D81C"/>
    <w:lvl w:ilvl="0" w:tplc="7C7894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73280E"/>
    <w:multiLevelType w:val="hybridMultilevel"/>
    <w:tmpl w:val="FE640956"/>
    <w:lvl w:ilvl="0" w:tplc="1BCA8C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A74"/>
    <w:rsid w:val="000039B0"/>
    <w:rsid w:val="000377CB"/>
    <w:rsid w:val="000466C1"/>
    <w:rsid w:val="00046EB2"/>
    <w:rsid w:val="00092652"/>
    <w:rsid w:val="000B6B20"/>
    <w:rsid w:val="000C2240"/>
    <w:rsid w:val="000D725C"/>
    <w:rsid w:val="000F2EA0"/>
    <w:rsid w:val="000F480D"/>
    <w:rsid w:val="00122F1C"/>
    <w:rsid w:val="00146F25"/>
    <w:rsid w:val="00153BF4"/>
    <w:rsid w:val="00163281"/>
    <w:rsid w:val="00166D73"/>
    <w:rsid w:val="00176D3C"/>
    <w:rsid w:val="0017770B"/>
    <w:rsid w:val="001E09E5"/>
    <w:rsid w:val="002066F1"/>
    <w:rsid w:val="002814C2"/>
    <w:rsid w:val="002B504E"/>
    <w:rsid w:val="002B538B"/>
    <w:rsid w:val="002C36B5"/>
    <w:rsid w:val="002E07AE"/>
    <w:rsid w:val="002E52AD"/>
    <w:rsid w:val="003179C5"/>
    <w:rsid w:val="003334E5"/>
    <w:rsid w:val="00362119"/>
    <w:rsid w:val="00387CE2"/>
    <w:rsid w:val="003B039B"/>
    <w:rsid w:val="003C605B"/>
    <w:rsid w:val="00402420"/>
    <w:rsid w:val="00413E48"/>
    <w:rsid w:val="00420438"/>
    <w:rsid w:val="00423FA5"/>
    <w:rsid w:val="00472A67"/>
    <w:rsid w:val="0047694E"/>
    <w:rsid w:val="00497764"/>
    <w:rsid w:val="004A6297"/>
    <w:rsid w:val="0051218B"/>
    <w:rsid w:val="00513442"/>
    <w:rsid w:val="00521155"/>
    <w:rsid w:val="00543D0F"/>
    <w:rsid w:val="00561AAB"/>
    <w:rsid w:val="00566C47"/>
    <w:rsid w:val="00574192"/>
    <w:rsid w:val="005803A1"/>
    <w:rsid w:val="0059473B"/>
    <w:rsid w:val="005A02B6"/>
    <w:rsid w:val="005A4BFB"/>
    <w:rsid w:val="005A578B"/>
    <w:rsid w:val="00641BF9"/>
    <w:rsid w:val="006467E0"/>
    <w:rsid w:val="00657A6F"/>
    <w:rsid w:val="006634C6"/>
    <w:rsid w:val="006657D9"/>
    <w:rsid w:val="00685D22"/>
    <w:rsid w:val="006E038B"/>
    <w:rsid w:val="006E2889"/>
    <w:rsid w:val="006E58C5"/>
    <w:rsid w:val="006F747A"/>
    <w:rsid w:val="00715322"/>
    <w:rsid w:val="007251E9"/>
    <w:rsid w:val="00735B77"/>
    <w:rsid w:val="0075712F"/>
    <w:rsid w:val="00796845"/>
    <w:rsid w:val="007A4710"/>
    <w:rsid w:val="007D62CA"/>
    <w:rsid w:val="007F2774"/>
    <w:rsid w:val="00894C93"/>
    <w:rsid w:val="008E3C94"/>
    <w:rsid w:val="00931D15"/>
    <w:rsid w:val="00A01E55"/>
    <w:rsid w:val="00A47CED"/>
    <w:rsid w:val="00A77AFF"/>
    <w:rsid w:val="00A823CA"/>
    <w:rsid w:val="00AB1F6F"/>
    <w:rsid w:val="00AB23F9"/>
    <w:rsid w:val="00AB5F5D"/>
    <w:rsid w:val="00B03622"/>
    <w:rsid w:val="00B265EE"/>
    <w:rsid w:val="00B63049"/>
    <w:rsid w:val="00B85881"/>
    <w:rsid w:val="00B87FCF"/>
    <w:rsid w:val="00BA3AE8"/>
    <w:rsid w:val="00BA688D"/>
    <w:rsid w:val="00BA7CDA"/>
    <w:rsid w:val="00BB4617"/>
    <w:rsid w:val="00BC732C"/>
    <w:rsid w:val="00BC79EB"/>
    <w:rsid w:val="00BD22EF"/>
    <w:rsid w:val="00BF7F47"/>
    <w:rsid w:val="00C108D9"/>
    <w:rsid w:val="00C401C3"/>
    <w:rsid w:val="00C66CF1"/>
    <w:rsid w:val="00CB1D1D"/>
    <w:rsid w:val="00CE4322"/>
    <w:rsid w:val="00CE576D"/>
    <w:rsid w:val="00D239A7"/>
    <w:rsid w:val="00D23F01"/>
    <w:rsid w:val="00D53008"/>
    <w:rsid w:val="00DB1CCF"/>
    <w:rsid w:val="00DD0E46"/>
    <w:rsid w:val="00DE132B"/>
    <w:rsid w:val="00DE42C1"/>
    <w:rsid w:val="00E01110"/>
    <w:rsid w:val="00E05A74"/>
    <w:rsid w:val="00E121E6"/>
    <w:rsid w:val="00E21893"/>
    <w:rsid w:val="00E341D7"/>
    <w:rsid w:val="00E568EF"/>
    <w:rsid w:val="00E56AC9"/>
    <w:rsid w:val="00E636F5"/>
    <w:rsid w:val="00E63D23"/>
    <w:rsid w:val="00E66522"/>
    <w:rsid w:val="00E716CB"/>
    <w:rsid w:val="00E81546"/>
    <w:rsid w:val="00E8273E"/>
    <w:rsid w:val="00E93141"/>
    <w:rsid w:val="00EA48F2"/>
    <w:rsid w:val="00EF06E4"/>
    <w:rsid w:val="00F02447"/>
    <w:rsid w:val="00F07E0B"/>
    <w:rsid w:val="00F14623"/>
    <w:rsid w:val="00F243B3"/>
    <w:rsid w:val="00F44E33"/>
    <w:rsid w:val="00F8144E"/>
    <w:rsid w:val="00F94762"/>
    <w:rsid w:val="00FD0318"/>
    <w:rsid w:val="00FD5E83"/>
    <w:rsid w:val="00FF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7D196-C289-442E-8111-B858F630C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A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480D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2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E05A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1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E05A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0C224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747A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0F480D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3">
    <w:name w:val="Основной текст3"/>
    <w:rsid w:val="000F480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5">
    <w:name w:val="No Spacing"/>
    <w:qFormat/>
    <w:rsid w:val="000F48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Без интервала1"/>
    <w:rsid w:val="000F480D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E52A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52AD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EA48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3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66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47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4338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73</cp:revision>
  <cp:lastPrinted>2023-05-23T03:44:00Z</cp:lastPrinted>
  <dcterms:created xsi:type="dcterms:W3CDTF">2021-09-02T05:45:00Z</dcterms:created>
  <dcterms:modified xsi:type="dcterms:W3CDTF">2024-10-06T21:44:00Z</dcterms:modified>
</cp:coreProperties>
</file>