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FE9" w:rsidRDefault="004F0BB0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80E7E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>
        <w:rPr>
          <w:sz w:val="28"/>
          <w:szCs w:val="28"/>
        </w:rPr>
        <w:t>муниципального округа Камчатского края</w:t>
      </w:r>
      <w:r w:rsidR="005C6AFD" w:rsidRPr="005C6AFD">
        <w:rPr>
          <w:sz w:val="28"/>
          <w:szCs w:val="28"/>
        </w:rPr>
        <w:t xml:space="preserve"> (</w:t>
      </w:r>
      <w:r>
        <w:rPr>
          <w:sz w:val="28"/>
          <w:szCs w:val="28"/>
        </w:rPr>
        <w:t>1</w:t>
      </w:r>
      <w:r w:rsidR="005C6AFD" w:rsidRPr="005C6AFD">
        <w:rPr>
          <w:sz w:val="28"/>
          <w:szCs w:val="28"/>
        </w:rPr>
        <w:t xml:space="preserve">-го созыва) состоится </w:t>
      </w:r>
      <w:r>
        <w:rPr>
          <w:sz w:val="28"/>
          <w:szCs w:val="28"/>
        </w:rPr>
        <w:t>24 сентября</w:t>
      </w:r>
      <w:r w:rsidR="004456C5">
        <w:rPr>
          <w:sz w:val="28"/>
          <w:szCs w:val="28"/>
        </w:rPr>
        <w:t xml:space="preserve"> 2024</w:t>
      </w:r>
      <w:r w:rsidR="005C6AFD" w:rsidRPr="005C6AFD">
        <w:rPr>
          <w:sz w:val="28"/>
          <w:szCs w:val="28"/>
        </w:rPr>
        <w:t xml:space="preserve"> года в </w:t>
      </w:r>
      <w:r w:rsidR="003D6C66">
        <w:rPr>
          <w:sz w:val="28"/>
          <w:szCs w:val="28"/>
        </w:rPr>
        <w:t>15</w:t>
      </w:r>
      <w:r w:rsidR="005C6AFD" w:rsidRPr="005C6AFD">
        <w:rPr>
          <w:sz w:val="28"/>
          <w:szCs w:val="28"/>
        </w:rPr>
        <w:t xml:space="preserve">:00 </w:t>
      </w:r>
      <w:r w:rsidR="00C86615" w:rsidRPr="00C86615">
        <w:rPr>
          <w:sz w:val="28"/>
          <w:szCs w:val="28"/>
        </w:rPr>
        <w:t>по адресу: Камчатский край, Усть-Камчатский район, п.</w:t>
      </w:r>
      <w:r w:rsidR="00C26B42">
        <w:rPr>
          <w:sz w:val="28"/>
          <w:szCs w:val="28"/>
        </w:rPr>
        <w:t>Усть-Камчатск</w:t>
      </w:r>
      <w:r w:rsidR="00C86615" w:rsidRPr="00C86615">
        <w:rPr>
          <w:sz w:val="28"/>
          <w:szCs w:val="28"/>
        </w:rPr>
        <w:t>,</w:t>
      </w:r>
      <w:r w:rsidR="00C86615">
        <w:rPr>
          <w:sz w:val="28"/>
          <w:szCs w:val="28"/>
        </w:rPr>
        <w:t xml:space="preserve"> ул. </w:t>
      </w:r>
      <w:r w:rsidR="00C26B42">
        <w:rPr>
          <w:sz w:val="28"/>
          <w:szCs w:val="28"/>
        </w:rPr>
        <w:t>60 лет Октября</w:t>
      </w:r>
      <w:r w:rsidR="00C86615">
        <w:rPr>
          <w:sz w:val="28"/>
          <w:szCs w:val="28"/>
        </w:rPr>
        <w:t xml:space="preserve">, д. </w:t>
      </w:r>
      <w:r w:rsidR="00C26B42">
        <w:rPr>
          <w:sz w:val="28"/>
          <w:szCs w:val="28"/>
        </w:rPr>
        <w:t>24</w:t>
      </w:r>
      <w:r w:rsidR="00C86615">
        <w:rPr>
          <w:sz w:val="28"/>
          <w:szCs w:val="28"/>
        </w:rPr>
        <w:t xml:space="preserve"> </w:t>
      </w:r>
      <w:r w:rsidR="00C86615" w:rsidRPr="00C86615">
        <w:rPr>
          <w:sz w:val="28"/>
          <w:szCs w:val="28"/>
        </w:rPr>
        <w:t>(</w:t>
      </w:r>
      <w:r w:rsidR="00C26B42">
        <w:rPr>
          <w:sz w:val="28"/>
          <w:szCs w:val="28"/>
        </w:rPr>
        <w:t>актовый зал администрации Усть-Камчатского муниципального района</w:t>
      </w:r>
      <w:r w:rsidR="00C86615">
        <w:rPr>
          <w:sz w:val="28"/>
          <w:szCs w:val="28"/>
        </w:rPr>
        <w:t>)</w:t>
      </w:r>
      <w:r w:rsidR="004D7FE9">
        <w:rPr>
          <w:sz w:val="28"/>
          <w:szCs w:val="28"/>
        </w:rPr>
        <w:t>.</w:t>
      </w:r>
    </w:p>
    <w:p w:rsidR="005C6AFD" w:rsidRDefault="005C6AFD" w:rsidP="005C6AFD">
      <w:pPr>
        <w:ind w:firstLine="708"/>
        <w:jc w:val="both"/>
        <w:rPr>
          <w:sz w:val="28"/>
          <w:szCs w:val="28"/>
        </w:rPr>
      </w:pPr>
      <w:r w:rsidRPr="005C6AFD">
        <w:rPr>
          <w:sz w:val="28"/>
          <w:szCs w:val="28"/>
        </w:rPr>
        <w:t xml:space="preserve">В </w:t>
      </w:r>
      <w:r w:rsidR="00F41232">
        <w:rPr>
          <w:sz w:val="28"/>
          <w:szCs w:val="28"/>
        </w:rPr>
        <w:t xml:space="preserve">проект </w:t>
      </w:r>
      <w:r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Pr="005C6AFD">
        <w:rPr>
          <w:sz w:val="28"/>
          <w:szCs w:val="28"/>
        </w:rPr>
        <w:t xml:space="preserve"> дня включены следующие вопросы:</w:t>
      </w:r>
    </w:p>
    <w:p w:rsidR="003D6C66" w:rsidRDefault="00C26B42" w:rsidP="003D6C66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26B42">
        <w:rPr>
          <w:sz w:val="28"/>
          <w:szCs w:val="28"/>
        </w:rPr>
        <w:t>.</w:t>
      </w:r>
      <w:r w:rsidRPr="00C26B42">
        <w:rPr>
          <w:sz w:val="28"/>
          <w:szCs w:val="28"/>
        </w:rPr>
        <w:tab/>
      </w:r>
      <w:r w:rsidR="003D6C66" w:rsidRPr="000562C5">
        <w:rPr>
          <w:sz w:val="28"/>
          <w:szCs w:val="28"/>
        </w:rPr>
        <w:t>О признании правомочности Совета народных депутатов Усть-Камчатского м</w:t>
      </w:r>
      <w:r w:rsidR="003D6C66">
        <w:rPr>
          <w:sz w:val="28"/>
          <w:szCs w:val="28"/>
        </w:rPr>
        <w:t>униципального округа Камчатского края;</w:t>
      </w:r>
    </w:p>
    <w:p w:rsidR="003D6C66" w:rsidRPr="000562C5" w:rsidRDefault="003D6C66" w:rsidP="003D6C66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0562C5">
        <w:rPr>
          <w:sz w:val="28"/>
          <w:szCs w:val="28"/>
        </w:rPr>
        <w:t>О принятии Временного Регламента Совета народных депутатов Усть-Камчатского муниципально</w:t>
      </w:r>
      <w:r>
        <w:rPr>
          <w:sz w:val="28"/>
          <w:szCs w:val="28"/>
        </w:rPr>
        <w:t>го округа Камчатского края;</w:t>
      </w:r>
    </w:p>
    <w:p w:rsidR="003D6C66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0562C5">
        <w:rPr>
          <w:sz w:val="28"/>
          <w:szCs w:val="28"/>
        </w:rPr>
        <w:t xml:space="preserve">О вопросах правопреемства </w:t>
      </w:r>
      <w:r>
        <w:rPr>
          <w:sz w:val="28"/>
          <w:szCs w:val="28"/>
        </w:rPr>
        <w:t>Совета народных депутатов Усть-Камчатского муниципального округа Камчатского края;</w:t>
      </w:r>
    </w:p>
    <w:p w:rsidR="003D6C66" w:rsidRPr="001C6523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1C6523">
        <w:rPr>
          <w:sz w:val="28"/>
          <w:szCs w:val="28"/>
        </w:rPr>
        <w:t>О счетной комиссии 1-ой сессии Совета народных депутатов Усть-Камчатского муниципального округа Камчатского края;</w:t>
      </w:r>
    </w:p>
    <w:p w:rsidR="003D6C66" w:rsidRPr="000562C5" w:rsidRDefault="003D6C66" w:rsidP="003D6C66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0562C5">
        <w:rPr>
          <w:sz w:val="28"/>
          <w:szCs w:val="28"/>
        </w:rPr>
        <w:t>О секретариате 1-ой сессии Совета народных депутатов Усть-Камчатского муниципального округа</w:t>
      </w:r>
      <w:r>
        <w:rPr>
          <w:sz w:val="28"/>
          <w:szCs w:val="28"/>
        </w:rPr>
        <w:t xml:space="preserve"> Камчатского края;</w:t>
      </w:r>
    </w:p>
    <w:p w:rsidR="003D6C66" w:rsidRPr="000562C5" w:rsidRDefault="003D6C66" w:rsidP="003D6C66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0562C5">
        <w:rPr>
          <w:sz w:val="28"/>
          <w:szCs w:val="28"/>
        </w:rPr>
        <w:t>О р</w:t>
      </w:r>
      <w:r>
        <w:rPr>
          <w:sz w:val="28"/>
          <w:szCs w:val="28"/>
        </w:rPr>
        <w:t>егистрации депутатской фракции П</w:t>
      </w:r>
      <w:r w:rsidRPr="000562C5">
        <w:rPr>
          <w:sz w:val="28"/>
          <w:szCs w:val="28"/>
        </w:rPr>
        <w:t xml:space="preserve">артии «Единая Россия» в Совете народных депутатов Усть-Камчатского муниципального округа </w:t>
      </w:r>
      <w:r>
        <w:rPr>
          <w:sz w:val="28"/>
          <w:szCs w:val="28"/>
        </w:rPr>
        <w:t>Камчатского края;</w:t>
      </w:r>
    </w:p>
    <w:p w:rsidR="003D6C66" w:rsidRPr="000562C5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0562C5">
        <w:rPr>
          <w:sz w:val="28"/>
        </w:rPr>
        <w:t xml:space="preserve">Об избрании председателя Совета народных депутатов Усть-Камчатского муниципального </w:t>
      </w:r>
      <w:r w:rsidRPr="000562C5">
        <w:rPr>
          <w:sz w:val="28"/>
          <w:szCs w:val="28"/>
        </w:rPr>
        <w:t xml:space="preserve">округа </w:t>
      </w:r>
      <w:r>
        <w:rPr>
          <w:sz w:val="28"/>
          <w:szCs w:val="28"/>
        </w:rPr>
        <w:t>Камчатского края;</w:t>
      </w:r>
    </w:p>
    <w:p w:rsidR="003D6C66" w:rsidRPr="000562C5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0562C5">
        <w:rPr>
          <w:sz w:val="28"/>
        </w:rPr>
        <w:t xml:space="preserve">О выборах заместителя председателя Совета народных депутатов Усть-Камчатского муниципального </w:t>
      </w:r>
      <w:r>
        <w:rPr>
          <w:sz w:val="28"/>
        </w:rPr>
        <w:t xml:space="preserve">округа Камчатского края </w:t>
      </w:r>
      <w:r w:rsidRPr="000562C5">
        <w:rPr>
          <w:sz w:val="28"/>
          <w:szCs w:val="28"/>
        </w:rPr>
        <w:t>1-го созыва</w:t>
      </w:r>
      <w:r>
        <w:rPr>
          <w:sz w:val="28"/>
          <w:szCs w:val="28"/>
        </w:rPr>
        <w:t>;</w:t>
      </w:r>
    </w:p>
    <w:p w:rsidR="003D6C66" w:rsidRPr="000562C5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0562C5">
        <w:rPr>
          <w:sz w:val="28"/>
          <w:szCs w:val="28"/>
        </w:rPr>
        <w:t>О переименовании Совета народных депутатов Усть-Камчатского муниципального района в Совет народных депутатов Усть-К</w:t>
      </w:r>
      <w:r>
        <w:rPr>
          <w:sz w:val="28"/>
          <w:szCs w:val="28"/>
        </w:rPr>
        <w:t>амчатского муниципального округа</w:t>
      </w:r>
      <w:r w:rsidRPr="000562C5">
        <w:rPr>
          <w:sz w:val="28"/>
          <w:szCs w:val="28"/>
        </w:rPr>
        <w:t xml:space="preserve"> Камчатского края</w:t>
      </w:r>
      <w:r>
        <w:rPr>
          <w:sz w:val="28"/>
          <w:szCs w:val="28"/>
        </w:rPr>
        <w:t>;</w:t>
      </w:r>
    </w:p>
    <w:p w:rsidR="003D6C66" w:rsidRPr="000562C5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0562C5">
        <w:rPr>
          <w:sz w:val="28"/>
          <w:szCs w:val="28"/>
        </w:rPr>
        <w:t>О ликвидации представительных органов поселений, входящих в состав Усть-Камчатского муниципального района Камчатского края</w:t>
      </w:r>
      <w:r>
        <w:rPr>
          <w:sz w:val="28"/>
          <w:szCs w:val="28"/>
        </w:rPr>
        <w:t>;</w:t>
      </w:r>
    </w:p>
    <w:p w:rsidR="003D6C66" w:rsidRPr="000562C5" w:rsidRDefault="003D6C66" w:rsidP="003D6C66">
      <w:pPr>
        <w:pStyle w:val="10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 w:rsidRPr="000562C5">
        <w:rPr>
          <w:color w:val="auto"/>
          <w:sz w:val="28"/>
          <w:szCs w:val="28"/>
        </w:rPr>
        <w:t>О принятии Решения «О порядке проведения конкурса по отбору кандидатур на должность Главы Усть-Камчатского муниципального округа Камчатского края»</w:t>
      </w:r>
      <w:r>
        <w:rPr>
          <w:color w:val="auto"/>
          <w:sz w:val="28"/>
          <w:szCs w:val="28"/>
        </w:rPr>
        <w:t>;</w:t>
      </w:r>
    </w:p>
    <w:p w:rsidR="003D6C66" w:rsidRPr="000562C5" w:rsidRDefault="003D6C66" w:rsidP="003D6C66">
      <w:pPr>
        <w:pStyle w:val="10"/>
        <w:numPr>
          <w:ilvl w:val="0"/>
          <w:numId w:val="2"/>
        </w:numPr>
        <w:jc w:val="both"/>
        <w:rPr>
          <w:sz w:val="28"/>
        </w:rPr>
      </w:pPr>
      <w:r w:rsidRPr="000562C5">
        <w:rPr>
          <w:sz w:val="28"/>
        </w:rPr>
        <w:t>О назначении конкурса по отбору кандидатур на должность Главы Усть-Камчатского муницип</w:t>
      </w:r>
      <w:r>
        <w:rPr>
          <w:sz w:val="28"/>
        </w:rPr>
        <w:t>ального округа Камчатского края;</w:t>
      </w:r>
    </w:p>
    <w:p w:rsidR="003D6C66" w:rsidRPr="000562C5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0562C5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разработке </w:t>
      </w:r>
      <w:r w:rsidRPr="000562C5">
        <w:rPr>
          <w:sz w:val="28"/>
          <w:szCs w:val="28"/>
        </w:rPr>
        <w:t>проекте Устава Усть-Камчатского муниципального округа Камчатского края</w:t>
      </w:r>
      <w:r>
        <w:rPr>
          <w:sz w:val="28"/>
          <w:szCs w:val="28"/>
        </w:rPr>
        <w:t>;</w:t>
      </w:r>
    </w:p>
    <w:p w:rsidR="003D6C66" w:rsidRPr="00B463B5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B463B5">
        <w:rPr>
          <w:sz w:val="28"/>
          <w:szCs w:val="28"/>
        </w:rPr>
        <w:t>О порядке учета предложений по проекту Устава Усть-Камчатского муниципального округа Камчатского края, проектам муниципальных правовых актов о внесении изменений в Устав Усть-Камчатского муниципального округа Камчатского края и порядке участия граждан в их обсуждении;</w:t>
      </w:r>
    </w:p>
    <w:p w:rsidR="003D6C66" w:rsidRPr="00B463B5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B463B5">
        <w:rPr>
          <w:sz w:val="28"/>
          <w:szCs w:val="28"/>
        </w:rPr>
        <w:t>О публичных слушаниях и общественных обсуждениях в Усть-Камчатском муниципальном округе Камчатского края;</w:t>
      </w:r>
    </w:p>
    <w:p w:rsidR="003D6C66" w:rsidRPr="00B463B5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B463B5">
        <w:rPr>
          <w:sz w:val="28"/>
          <w:szCs w:val="28"/>
        </w:rPr>
        <w:t>О правилах юридико-технического оформления проектов нормативных правовых актов Совета народных депутатов Усть-Камчатского муниципального округа Камчатского края;</w:t>
      </w:r>
    </w:p>
    <w:p w:rsidR="003D6C66" w:rsidRPr="00B463B5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B463B5">
        <w:rPr>
          <w:sz w:val="28"/>
          <w:szCs w:val="28"/>
        </w:rPr>
        <w:lastRenderedPageBreak/>
        <w:t>Об удостоверении депутата Совета народных депутатов Усть-Камчатского муниципального округа Камчатского края;</w:t>
      </w:r>
    </w:p>
    <w:p w:rsidR="003D6C66" w:rsidRPr="00B463B5" w:rsidRDefault="003D6C66" w:rsidP="003D6C66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 w:rsidRPr="00B463B5">
        <w:rPr>
          <w:sz w:val="28"/>
        </w:rPr>
        <w:t>О принятии Решения «О депутатской этике депутата Совета народных депутатов Усть-Камчатского муниципального округа Камчатского края»</w:t>
      </w:r>
    </w:p>
    <w:p w:rsidR="004D7FE9" w:rsidRPr="004D7FE9" w:rsidRDefault="004D7FE9" w:rsidP="003D6C66">
      <w:pPr>
        <w:jc w:val="both"/>
        <w:rPr>
          <w:rFonts w:eastAsia="Calibri"/>
          <w:bCs/>
          <w:sz w:val="28"/>
          <w:szCs w:val="28"/>
        </w:rPr>
      </w:pPr>
    </w:p>
    <w:p w:rsidR="003148F5" w:rsidRDefault="004D7FE9" w:rsidP="004D7FE9">
      <w:pPr>
        <w:ind w:firstLine="709"/>
        <w:jc w:val="both"/>
        <w:rPr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3D6C66">
        <w:rPr>
          <w:rFonts w:eastAsia="Calibri"/>
          <w:bCs/>
          <w:sz w:val="28"/>
          <w:szCs w:val="28"/>
        </w:rPr>
        <w:t>23.09</w:t>
      </w:r>
      <w:r w:rsidR="004456C5">
        <w:rPr>
          <w:rFonts w:eastAsia="Calibri"/>
          <w:bCs/>
          <w:sz w:val="28"/>
          <w:szCs w:val="28"/>
        </w:rPr>
        <w:t>.2024</w:t>
      </w:r>
      <w:r w:rsidRPr="004D7FE9">
        <w:rPr>
          <w:rFonts w:eastAsia="Calibri"/>
          <w:bCs/>
          <w:sz w:val="28"/>
          <w:szCs w:val="28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  <w:bookmarkStart w:id="0" w:name="_GoBack"/>
      <w:bookmarkEnd w:id="0"/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E78EC"/>
    <w:multiLevelType w:val="hybridMultilevel"/>
    <w:tmpl w:val="A1084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B4619"/>
    <w:rsid w:val="001F562C"/>
    <w:rsid w:val="002346BC"/>
    <w:rsid w:val="00242DC1"/>
    <w:rsid w:val="002D4A6D"/>
    <w:rsid w:val="003148F5"/>
    <w:rsid w:val="00344DAA"/>
    <w:rsid w:val="00347D82"/>
    <w:rsid w:val="003551EA"/>
    <w:rsid w:val="003D6C66"/>
    <w:rsid w:val="004161FE"/>
    <w:rsid w:val="00432580"/>
    <w:rsid w:val="004456C5"/>
    <w:rsid w:val="00447705"/>
    <w:rsid w:val="004A783F"/>
    <w:rsid w:val="004D7FE9"/>
    <w:rsid w:val="004F0BB0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8A338B"/>
    <w:rsid w:val="00980E7E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BF2273"/>
    <w:rsid w:val="00C26B42"/>
    <w:rsid w:val="00C4215C"/>
    <w:rsid w:val="00C45474"/>
    <w:rsid w:val="00C50B97"/>
    <w:rsid w:val="00C86615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616CD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25D11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  <w:style w:type="paragraph" w:customStyle="1" w:styleId="10">
    <w:name w:val="Основной текст1"/>
    <w:uiPriority w:val="99"/>
    <w:rsid w:val="003D6C6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68</cp:revision>
  <dcterms:created xsi:type="dcterms:W3CDTF">2016-04-05T04:01:00Z</dcterms:created>
  <dcterms:modified xsi:type="dcterms:W3CDTF">2024-09-20T04:36:00Z</dcterms:modified>
</cp:coreProperties>
</file>