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</w:t>
      </w:r>
      <w:r w:rsidR="00FE68FA" w:rsidRPr="00FE68FA">
        <w:rPr>
          <w:bCs/>
        </w:rPr>
        <w:t>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</w:r>
      <w:r w:rsidR="00FE68FA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FE68FA">
        <w:rPr>
          <w:u w:val="single"/>
        </w:rPr>
        <w:t>30.07.2024</w:t>
      </w:r>
      <w:r w:rsidRPr="00132D70">
        <w:rPr>
          <w:u w:val="single"/>
        </w:rPr>
        <w:t xml:space="preserve"> по </w:t>
      </w:r>
      <w:r w:rsidR="00FE68FA">
        <w:rPr>
          <w:u w:val="single"/>
        </w:rPr>
        <w:t>30.08.2024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proofErr w:type="spellStart"/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  <w:proofErr w:type="spellEnd"/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proofErr w:type="spellStart"/>
      <w:r>
        <w:t>Славцова</w:t>
      </w:r>
      <w:proofErr w:type="spellEnd"/>
      <w:r>
        <w:t xml:space="preserve">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(доб.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67A21" w:rsidRPr="00967A21">
        <w:rPr>
          <w:bCs/>
        </w:rPr>
        <w:t xml:space="preserve">Постановление администрации Усть-Камчатского муниципального района </w:t>
      </w:r>
      <w:r w:rsidR="00FE68FA" w:rsidRPr="00FE68FA">
        <w:rPr>
          <w:bCs/>
        </w:rPr>
        <w:t>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FE68FA" w:rsidRPr="00FE68FA">
              <w:t>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proofErr w:type="spellStart"/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  <w:proofErr w:type="spellEnd"/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FE68FA">
              <w:t>30.08</w:t>
            </w:r>
            <w:bookmarkStart w:id="0" w:name="_GoBack"/>
            <w:bookmarkEnd w:id="0"/>
            <w:r w:rsidR="004254BD">
              <w:t>.2024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</w:t>
            </w:r>
            <w:proofErr w:type="spellStart"/>
            <w:r w:rsidR="00AE7527" w:rsidRPr="00FA208E">
              <w:t>т.ч</w:t>
            </w:r>
            <w:proofErr w:type="spellEnd"/>
            <w:r w:rsidR="00AE7527" w:rsidRPr="00FA208E">
              <w:t xml:space="preserve">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noProof/>
          <w:sz w:val="28"/>
          <w:szCs w:val="28"/>
        </w:rPr>
        <w:lastRenderedPageBreak/>
        <w:drawing>
          <wp:inline distT="0" distB="0" distL="0" distR="0" wp14:anchorId="22D74539" wp14:editId="378761EA">
            <wp:extent cx="461010" cy="5645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Камчатский край</w:t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Усть-Камчатский район</w:t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b/>
          <w:bCs/>
          <w:sz w:val="28"/>
          <w:szCs w:val="28"/>
        </w:rPr>
      </w:pPr>
      <w:r w:rsidRPr="00D5663F">
        <w:rPr>
          <w:b/>
          <w:bCs/>
          <w:sz w:val="28"/>
          <w:szCs w:val="28"/>
        </w:rPr>
        <w:t>П О С Т А Н О В Л Е Н И Е</w:t>
      </w:r>
    </w:p>
    <w:p w:rsidR="00FE68FA" w:rsidRPr="00D5663F" w:rsidRDefault="00FE68FA" w:rsidP="00FE68FA">
      <w:pPr>
        <w:pStyle w:val="af"/>
        <w:jc w:val="center"/>
        <w:rPr>
          <w:b/>
          <w:bCs/>
          <w:sz w:val="28"/>
          <w:szCs w:val="28"/>
        </w:rPr>
      </w:pPr>
      <w:r w:rsidRPr="00D5663F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FE68FA" w:rsidRPr="00D5663F" w:rsidRDefault="00FE68FA" w:rsidP="00FE68FA">
      <w:pPr>
        <w:pStyle w:val="af"/>
        <w:jc w:val="both"/>
        <w:rPr>
          <w:b/>
          <w:bCs/>
          <w:sz w:val="28"/>
          <w:szCs w:val="28"/>
        </w:rPr>
      </w:pPr>
    </w:p>
    <w:p w:rsidR="00FE68FA" w:rsidRPr="00D5663F" w:rsidRDefault="00FE68FA" w:rsidP="00FE68FA">
      <w:pPr>
        <w:pStyle w:val="af"/>
        <w:jc w:val="both"/>
        <w:rPr>
          <w:sz w:val="28"/>
          <w:szCs w:val="28"/>
        </w:rPr>
      </w:pPr>
      <w:r w:rsidRPr="003B0852">
        <w:rPr>
          <w:b/>
          <w:bCs/>
          <w:sz w:val="28"/>
          <w:szCs w:val="28"/>
          <w:u w:val="single"/>
        </w:rPr>
        <w:t>15.</w:t>
      </w:r>
      <w:r>
        <w:rPr>
          <w:b/>
          <w:bCs/>
          <w:sz w:val="28"/>
          <w:szCs w:val="28"/>
          <w:u w:val="single"/>
        </w:rPr>
        <w:t xml:space="preserve">05.2023 № </w:t>
      </w:r>
      <w:r w:rsidRPr="003B0852">
        <w:rPr>
          <w:b/>
          <w:bCs/>
          <w:sz w:val="28"/>
          <w:szCs w:val="28"/>
          <w:u w:val="single"/>
        </w:rPr>
        <w:t>196</w:t>
      </w:r>
    </w:p>
    <w:p w:rsidR="00FE68FA" w:rsidRPr="00D5663F" w:rsidRDefault="00FE68FA" w:rsidP="00FE68FA">
      <w:pPr>
        <w:pStyle w:val="af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п. Усть-Камчатск</w:t>
      </w:r>
    </w:p>
    <w:p w:rsidR="00FE68FA" w:rsidRPr="00D5663F" w:rsidRDefault="00FE68FA" w:rsidP="00FE68FA">
      <w:pPr>
        <w:pStyle w:val="af"/>
        <w:jc w:val="both"/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FE68FA" w:rsidRPr="00D5663F" w:rsidTr="00354F9A">
        <w:tc>
          <w:tcPr>
            <w:tcW w:w="5211" w:type="dxa"/>
            <w:shd w:val="clear" w:color="auto" w:fill="auto"/>
          </w:tcPr>
          <w:p w:rsidR="00FE68FA" w:rsidRPr="00D5663F" w:rsidRDefault="00FE68FA" w:rsidP="00354F9A">
            <w:pPr>
              <w:pStyle w:val="af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</w:t>
            </w:r>
          </w:p>
        </w:tc>
      </w:tr>
    </w:tbl>
    <w:p w:rsidR="00FE68FA" w:rsidRPr="00D5663F" w:rsidRDefault="00FE68FA" w:rsidP="00FE68FA">
      <w:pPr>
        <w:pStyle w:val="af"/>
        <w:ind w:firstLine="709"/>
        <w:jc w:val="both"/>
        <w:rPr>
          <w:bCs/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В соответствии со ст. 78.1 Бюджетного кодекса Российской Федерации, Федеральн</w:t>
      </w:r>
      <w:r>
        <w:rPr>
          <w:sz w:val="28"/>
          <w:szCs w:val="28"/>
        </w:rPr>
        <w:t>ым</w:t>
      </w:r>
      <w:r w:rsidRPr="00D5663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D5663F">
        <w:rPr>
          <w:sz w:val="28"/>
          <w:szCs w:val="28"/>
        </w:rPr>
        <w:t xml:space="preserve"> от 12.01.1996 </w:t>
      </w:r>
      <w:r>
        <w:rPr>
          <w:sz w:val="28"/>
          <w:szCs w:val="28"/>
        </w:rPr>
        <w:t>№</w:t>
      </w:r>
      <w:r w:rsidRPr="00D5663F">
        <w:rPr>
          <w:sz w:val="28"/>
          <w:szCs w:val="28"/>
        </w:rPr>
        <w:t xml:space="preserve"> 7-ФЗ </w:t>
      </w:r>
      <w:r>
        <w:rPr>
          <w:sz w:val="28"/>
          <w:szCs w:val="28"/>
        </w:rPr>
        <w:t>«О некоммерческих организациях»</w:t>
      </w:r>
      <w:r w:rsidRPr="00D5663F">
        <w:rPr>
          <w:sz w:val="28"/>
          <w:szCs w:val="28"/>
        </w:rPr>
        <w:t>,</w:t>
      </w:r>
      <w:r w:rsidRPr="008625F6">
        <w:t xml:space="preserve"> </w:t>
      </w:r>
      <w:r w:rsidRPr="00D5663F">
        <w:rPr>
          <w:sz w:val="28"/>
          <w:szCs w:val="28"/>
        </w:rPr>
        <w:t xml:space="preserve">Постановлением Правительства Российской Федерации </w:t>
      </w:r>
      <w:r>
        <w:rPr>
          <w:sz w:val="28"/>
          <w:szCs w:val="28"/>
        </w:rPr>
        <w:t xml:space="preserve">                           </w:t>
      </w:r>
      <w:r w:rsidRPr="00D5663F">
        <w:rPr>
          <w:sz w:val="28"/>
          <w:szCs w:val="28"/>
        </w:rPr>
        <w:t xml:space="preserve">от 18.09.2020 </w:t>
      </w:r>
      <w:r>
        <w:rPr>
          <w:sz w:val="28"/>
          <w:szCs w:val="28"/>
        </w:rPr>
        <w:t>№</w:t>
      </w:r>
      <w:r w:rsidRPr="00D5663F">
        <w:rPr>
          <w:sz w:val="28"/>
          <w:szCs w:val="28"/>
        </w:rPr>
        <w:t xml:space="preserve"> 1492 </w:t>
      </w:r>
      <w:r>
        <w:rPr>
          <w:sz w:val="28"/>
          <w:szCs w:val="28"/>
        </w:rPr>
        <w:t>«</w:t>
      </w:r>
      <w:r w:rsidRPr="00D5663F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>
        <w:rPr>
          <w:sz w:val="28"/>
          <w:szCs w:val="28"/>
        </w:rPr>
        <w:t>вительства Российской Федерации»</w:t>
      </w:r>
      <w:r w:rsidRPr="00D5663F">
        <w:rPr>
          <w:sz w:val="28"/>
          <w:szCs w:val="28"/>
        </w:rPr>
        <w:t>, муниципальной программ</w:t>
      </w:r>
      <w:r>
        <w:rPr>
          <w:sz w:val="28"/>
          <w:szCs w:val="28"/>
        </w:rPr>
        <w:t>ой</w:t>
      </w:r>
      <w:r w:rsidRPr="00D5663F">
        <w:rPr>
          <w:sz w:val="28"/>
          <w:szCs w:val="28"/>
        </w:rPr>
        <w:t xml:space="preserve">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</w:t>
      </w:r>
      <w:r>
        <w:rPr>
          <w:sz w:val="28"/>
          <w:szCs w:val="28"/>
        </w:rPr>
        <w:t>ой</w:t>
      </w:r>
      <w:r w:rsidRPr="00D5663F">
        <w:rPr>
          <w:sz w:val="28"/>
          <w:szCs w:val="28"/>
        </w:rPr>
        <w:t xml:space="preserve"> постановлением администрации Усть-Камчатского муниципа</w:t>
      </w:r>
      <w:r>
        <w:rPr>
          <w:sz w:val="28"/>
          <w:szCs w:val="28"/>
        </w:rPr>
        <w:t>льного района от 24.03.2023                    № 124</w:t>
      </w:r>
      <w:r w:rsidRPr="00D5663F">
        <w:rPr>
          <w:sz w:val="28"/>
          <w:szCs w:val="28"/>
        </w:rPr>
        <w:t xml:space="preserve">, </w:t>
      </w:r>
    </w:p>
    <w:p w:rsidR="00FE68FA" w:rsidRPr="00D5663F" w:rsidRDefault="00FE68FA" w:rsidP="00FE68FA">
      <w:pPr>
        <w:pStyle w:val="af"/>
        <w:ind w:firstLine="709"/>
        <w:jc w:val="both"/>
        <w:rPr>
          <w:b/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b/>
          <w:sz w:val="28"/>
          <w:szCs w:val="28"/>
        </w:rPr>
      </w:pPr>
      <w:r w:rsidRPr="00D5663F">
        <w:rPr>
          <w:b/>
          <w:sz w:val="28"/>
          <w:szCs w:val="28"/>
        </w:rPr>
        <w:t>ПОСТАНОВЛЯЕТ:</w:t>
      </w:r>
    </w:p>
    <w:p w:rsidR="00FE68FA" w:rsidRPr="00D5663F" w:rsidRDefault="00FE68FA" w:rsidP="00FE68FA">
      <w:pPr>
        <w:pStyle w:val="af"/>
        <w:ind w:firstLine="709"/>
        <w:jc w:val="both"/>
        <w:rPr>
          <w:b/>
          <w:sz w:val="28"/>
          <w:szCs w:val="28"/>
        </w:rPr>
      </w:pPr>
    </w:p>
    <w:p w:rsidR="00FE68FA" w:rsidRPr="003515DC" w:rsidRDefault="00FE68FA" w:rsidP="00FE68FA">
      <w:pPr>
        <w:numPr>
          <w:ilvl w:val="0"/>
          <w:numId w:val="7"/>
        </w:numPr>
        <w:tabs>
          <w:tab w:val="left" w:pos="720"/>
        </w:tabs>
        <w:ind w:left="-142" w:firstLine="862"/>
        <w:contextualSpacing/>
        <w:jc w:val="both"/>
        <w:rPr>
          <w:rFonts w:eastAsia="Calibri"/>
          <w:sz w:val="28"/>
          <w:szCs w:val="28"/>
        </w:rPr>
      </w:pPr>
      <w:r w:rsidRPr="00405C4A">
        <w:rPr>
          <w:rFonts w:eastAsia="Calibri"/>
          <w:sz w:val="28"/>
          <w:szCs w:val="28"/>
        </w:rPr>
        <w:t xml:space="preserve">Утвердить Порядок </w:t>
      </w:r>
      <w:r w:rsidRPr="00481510">
        <w:rPr>
          <w:rFonts w:eastAsia="Calibri"/>
          <w:sz w:val="28"/>
          <w:szCs w:val="28"/>
        </w:rPr>
        <w:t xml:space="preserve">предоставления субсидий </w:t>
      </w:r>
      <w:r>
        <w:rPr>
          <w:sz w:val="28"/>
          <w:szCs w:val="28"/>
        </w:rPr>
        <w:t xml:space="preserve"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</w:t>
      </w:r>
      <w:r>
        <w:rPr>
          <w:sz w:val="28"/>
          <w:szCs w:val="28"/>
        </w:rPr>
        <w:lastRenderedPageBreak/>
        <w:t xml:space="preserve">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</w:t>
      </w:r>
      <w:r w:rsidRPr="00405C4A">
        <w:rPr>
          <w:rFonts w:eastAsia="Calibri"/>
          <w:sz w:val="28"/>
          <w:szCs w:val="28"/>
        </w:rPr>
        <w:t>(далее – Порядок) согласно приложению, к настоящему постановлению.</w:t>
      </w:r>
    </w:p>
    <w:p w:rsidR="00FE68FA" w:rsidRPr="00481510" w:rsidRDefault="00FE68FA" w:rsidP="00FE68FA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D5663F">
        <w:rPr>
          <w:sz w:val="28"/>
          <w:szCs w:val="28"/>
        </w:rPr>
        <w:t xml:space="preserve">Определить Управление </w:t>
      </w:r>
      <w:r w:rsidRPr="00481510">
        <w:rPr>
          <w:sz w:val="28"/>
          <w:szCs w:val="28"/>
        </w:rPr>
        <w:t xml:space="preserve">экономического развития и контрольной деятельности </w:t>
      </w:r>
      <w:r w:rsidRPr="00D5663F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- муниципальное казенное учреждение, Уполномоченным органом по приему заявлений на п</w:t>
      </w:r>
      <w:r>
        <w:rPr>
          <w:sz w:val="28"/>
          <w:szCs w:val="28"/>
        </w:rPr>
        <w:t>олучение субсидии, заключению соглашения</w:t>
      </w:r>
      <w:r w:rsidRPr="00D5663F">
        <w:rPr>
          <w:sz w:val="28"/>
          <w:szCs w:val="28"/>
        </w:rPr>
        <w:t xml:space="preserve"> с получателем субсидии, передач</w:t>
      </w:r>
      <w:r>
        <w:rPr>
          <w:sz w:val="28"/>
          <w:szCs w:val="28"/>
        </w:rPr>
        <w:t>и</w:t>
      </w:r>
      <w:r w:rsidRPr="00D5663F">
        <w:rPr>
          <w:sz w:val="28"/>
          <w:szCs w:val="28"/>
        </w:rPr>
        <w:t xml:space="preserve"> субсидии на банковский счет получателя субсидии и контролю освоения субсидии по целевому назначению получателем субсидии</w:t>
      </w:r>
      <w:r>
        <w:rPr>
          <w:sz w:val="28"/>
          <w:szCs w:val="28"/>
        </w:rPr>
        <w:t>.</w:t>
      </w:r>
    </w:p>
    <w:p w:rsidR="00FE68FA" w:rsidRPr="00D859BB" w:rsidRDefault="00FE68FA" w:rsidP="00FE68FA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казенно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учреждени</w:t>
      </w:r>
      <w:r w:rsidRPr="00D859BB">
        <w:rPr>
          <w:sz w:val="28"/>
          <w:szCs w:val="28"/>
          <w:lang w:eastAsia="x-none"/>
        </w:rPr>
        <w:t>ю</w:t>
      </w:r>
      <w:r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FE68FA" w:rsidRPr="00481510" w:rsidRDefault="00FE68FA" w:rsidP="00FE68FA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405C4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Pr="00D859BB">
        <w:rPr>
          <w:sz w:val="28"/>
          <w:szCs w:val="28"/>
          <w:lang w:val="x-none" w:eastAsia="x-none"/>
        </w:rPr>
        <w:t>.</w:t>
      </w:r>
    </w:p>
    <w:p w:rsidR="00FE68FA" w:rsidRPr="00481510" w:rsidRDefault="00FE68FA" w:rsidP="00FE68FA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81510">
        <w:rPr>
          <w:sz w:val="28"/>
          <w:szCs w:val="28"/>
        </w:rPr>
        <w:t xml:space="preserve">Контроль исполнения настоящего постановления возложить на </w:t>
      </w:r>
      <w:r>
        <w:rPr>
          <w:sz w:val="28"/>
          <w:szCs w:val="28"/>
        </w:rPr>
        <w:t xml:space="preserve">временно исполняющего обязанности </w:t>
      </w:r>
      <w:r w:rsidRPr="00481510">
        <w:rPr>
          <w:sz w:val="28"/>
          <w:szCs w:val="28"/>
        </w:rPr>
        <w:t>руководителя Управления экономического развития и контрольной деятельности администрации Усть-Камчатского муниципального района – муниципального к</w:t>
      </w:r>
      <w:r>
        <w:rPr>
          <w:sz w:val="28"/>
          <w:szCs w:val="28"/>
        </w:rPr>
        <w:t xml:space="preserve">азенного учреждения </w:t>
      </w:r>
      <w:proofErr w:type="spellStart"/>
      <w:r>
        <w:rPr>
          <w:sz w:val="28"/>
          <w:szCs w:val="28"/>
        </w:rPr>
        <w:t>Аликину</w:t>
      </w:r>
      <w:proofErr w:type="spellEnd"/>
      <w:r>
        <w:rPr>
          <w:sz w:val="28"/>
          <w:szCs w:val="28"/>
        </w:rPr>
        <w:t xml:space="preserve"> А.А.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ab/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Глава Усть-Камчатского</w:t>
      </w:r>
    </w:p>
    <w:p w:rsidR="00FE68FA" w:rsidRPr="00D5663F" w:rsidRDefault="00FE68FA" w:rsidP="00FE68FA">
      <w:pPr>
        <w:pStyle w:val="af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</w:t>
      </w:r>
      <w:r w:rsidRPr="00D5663F">
        <w:rPr>
          <w:sz w:val="28"/>
          <w:szCs w:val="28"/>
        </w:rPr>
        <w:t xml:space="preserve">   О.С. Бондаренко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 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left="5245"/>
        <w:jc w:val="right"/>
        <w:rPr>
          <w:szCs w:val="28"/>
        </w:rPr>
      </w:pPr>
    </w:p>
    <w:p w:rsidR="00FE68FA" w:rsidRDefault="00FE68FA" w:rsidP="00FE68FA">
      <w:pPr>
        <w:pStyle w:val="af"/>
        <w:ind w:left="5245"/>
        <w:jc w:val="right"/>
        <w:rPr>
          <w:szCs w:val="28"/>
        </w:rPr>
      </w:pPr>
    </w:p>
    <w:p w:rsidR="00FE68FA" w:rsidRDefault="00FE68FA" w:rsidP="00FE68FA">
      <w:pPr>
        <w:pStyle w:val="af"/>
        <w:ind w:left="5245"/>
        <w:jc w:val="right"/>
        <w:rPr>
          <w:szCs w:val="28"/>
        </w:rPr>
      </w:pPr>
    </w:p>
    <w:p w:rsidR="00FE68FA" w:rsidRDefault="00FE68FA" w:rsidP="00FE68FA">
      <w:pPr>
        <w:pStyle w:val="af"/>
        <w:ind w:left="5245"/>
        <w:jc w:val="right"/>
        <w:rPr>
          <w:szCs w:val="28"/>
        </w:rPr>
      </w:pPr>
    </w:p>
    <w:p w:rsidR="00FE68FA" w:rsidRDefault="00FE68FA" w:rsidP="00FE68FA">
      <w:pPr>
        <w:pStyle w:val="af"/>
        <w:ind w:left="5245"/>
        <w:jc w:val="right"/>
        <w:rPr>
          <w:szCs w:val="28"/>
        </w:rPr>
      </w:pPr>
    </w:p>
    <w:p w:rsidR="00FE68FA" w:rsidRPr="008E4DFD" w:rsidRDefault="00FE68FA" w:rsidP="00FE68FA">
      <w:pPr>
        <w:pStyle w:val="af"/>
        <w:ind w:left="5245"/>
        <w:jc w:val="right"/>
        <w:rPr>
          <w:szCs w:val="28"/>
        </w:rPr>
      </w:pPr>
      <w:r>
        <w:rPr>
          <w:szCs w:val="28"/>
        </w:rPr>
        <w:t>П</w:t>
      </w:r>
      <w:r w:rsidRPr="008E4DFD">
        <w:rPr>
          <w:szCs w:val="28"/>
        </w:rPr>
        <w:t>риложение</w:t>
      </w:r>
    </w:p>
    <w:p w:rsidR="00FE68FA" w:rsidRPr="008E4DFD" w:rsidRDefault="00FE68FA" w:rsidP="00FE68FA">
      <w:pPr>
        <w:pStyle w:val="af"/>
        <w:ind w:left="5245"/>
        <w:jc w:val="right"/>
        <w:rPr>
          <w:szCs w:val="28"/>
        </w:rPr>
      </w:pPr>
      <w:r w:rsidRPr="008E4DFD">
        <w:rPr>
          <w:szCs w:val="28"/>
        </w:rPr>
        <w:t xml:space="preserve">к </w:t>
      </w:r>
      <w:r>
        <w:rPr>
          <w:szCs w:val="28"/>
        </w:rPr>
        <w:t>п</w:t>
      </w:r>
      <w:r w:rsidRPr="008E4DFD">
        <w:rPr>
          <w:szCs w:val="28"/>
        </w:rPr>
        <w:t>остановлению администрации</w:t>
      </w:r>
    </w:p>
    <w:p w:rsidR="00FE68FA" w:rsidRDefault="00FE68FA" w:rsidP="00FE68FA">
      <w:pPr>
        <w:pStyle w:val="af"/>
        <w:ind w:left="4820"/>
        <w:jc w:val="right"/>
        <w:rPr>
          <w:szCs w:val="28"/>
        </w:rPr>
      </w:pPr>
      <w:r w:rsidRPr="008E4DFD">
        <w:rPr>
          <w:szCs w:val="28"/>
        </w:rPr>
        <w:t xml:space="preserve">Усть-Камчатского муниципального </w:t>
      </w:r>
      <w:r>
        <w:rPr>
          <w:szCs w:val="28"/>
        </w:rPr>
        <w:t>р</w:t>
      </w:r>
      <w:r w:rsidRPr="008E4DFD">
        <w:rPr>
          <w:szCs w:val="28"/>
        </w:rPr>
        <w:t>айона</w:t>
      </w:r>
    </w:p>
    <w:p w:rsidR="00FE68FA" w:rsidRPr="008E4DFD" w:rsidRDefault="00FE68FA" w:rsidP="00FE68FA">
      <w:pPr>
        <w:pStyle w:val="af"/>
        <w:ind w:left="5245"/>
        <w:jc w:val="right"/>
        <w:rPr>
          <w:szCs w:val="28"/>
        </w:rPr>
      </w:pPr>
      <w:r>
        <w:rPr>
          <w:szCs w:val="28"/>
        </w:rPr>
        <w:t>о</w:t>
      </w:r>
      <w:r w:rsidRPr="008E4DFD">
        <w:rPr>
          <w:szCs w:val="28"/>
        </w:rPr>
        <w:t>т</w:t>
      </w:r>
      <w:r>
        <w:rPr>
          <w:szCs w:val="28"/>
        </w:rPr>
        <w:t xml:space="preserve"> </w:t>
      </w:r>
      <w:r w:rsidRPr="003B0852">
        <w:rPr>
          <w:szCs w:val="28"/>
          <w:u w:val="single"/>
        </w:rPr>
        <w:t xml:space="preserve">15.05.2023 </w:t>
      </w:r>
      <w:r w:rsidRPr="003B0852">
        <w:rPr>
          <w:szCs w:val="28"/>
        </w:rPr>
        <w:t>№</w:t>
      </w:r>
      <w:r w:rsidRPr="003B0852">
        <w:rPr>
          <w:szCs w:val="28"/>
          <w:u w:val="single"/>
        </w:rPr>
        <w:t xml:space="preserve"> 196</w:t>
      </w:r>
    </w:p>
    <w:p w:rsidR="00FE68FA" w:rsidRPr="00B32FD1" w:rsidRDefault="00FE68FA" w:rsidP="00FE68FA">
      <w:pPr>
        <w:pStyle w:val="af"/>
        <w:jc w:val="center"/>
        <w:rPr>
          <w:sz w:val="28"/>
          <w:szCs w:val="28"/>
        </w:rPr>
      </w:pPr>
    </w:p>
    <w:p w:rsidR="00FE68FA" w:rsidRPr="00A15B9A" w:rsidRDefault="00FE68FA" w:rsidP="00FE68FA">
      <w:pPr>
        <w:pStyle w:val="af"/>
        <w:jc w:val="center"/>
        <w:rPr>
          <w:b/>
          <w:sz w:val="28"/>
          <w:szCs w:val="28"/>
        </w:rPr>
      </w:pPr>
      <w:bookmarkStart w:id="1" w:name="P42"/>
      <w:bookmarkEnd w:id="1"/>
      <w:r w:rsidRPr="00A15B9A">
        <w:rPr>
          <w:b/>
          <w:sz w:val="28"/>
          <w:szCs w:val="28"/>
        </w:rPr>
        <w:t>Порядок</w:t>
      </w:r>
    </w:p>
    <w:p w:rsidR="00FE68FA" w:rsidRPr="00A15B9A" w:rsidRDefault="00FE68FA" w:rsidP="00FE68FA">
      <w:pPr>
        <w:pStyle w:val="af"/>
        <w:jc w:val="center"/>
        <w:rPr>
          <w:b/>
          <w:sz w:val="28"/>
          <w:szCs w:val="28"/>
        </w:rPr>
      </w:pPr>
      <w:r w:rsidRPr="00A15B9A">
        <w:rPr>
          <w:b/>
          <w:sz w:val="28"/>
          <w:szCs w:val="28"/>
        </w:rPr>
        <w:t>предоставления субсидий некоммерческим организациям</w:t>
      </w:r>
      <w:r>
        <w:rPr>
          <w:b/>
          <w:sz w:val="28"/>
          <w:szCs w:val="28"/>
        </w:rPr>
        <w:t xml:space="preserve"> на финансовое обеспечение затрат</w:t>
      </w:r>
      <w:r w:rsidRPr="00A15B9A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связанных с проведением мероприятий, </w:t>
      </w:r>
      <w:r w:rsidRPr="00A15B9A">
        <w:rPr>
          <w:b/>
          <w:sz w:val="28"/>
          <w:szCs w:val="28"/>
        </w:rPr>
        <w:t>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1. Общие положения о предоставлении субсидии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1.1. Настоящий Порядок </w:t>
      </w:r>
      <w:r>
        <w:rPr>
          <w:sz w:val="28"/>
          <w:szCs w:val="28"/>
        </w:rPr>
        <w:t>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Pr="00D5663F">
        <w:rPr>
          <w:sz w:val="28"/>
          <w:szCs w:val="28"/>
        </w:rPr>
        <w:t xml:space="preserve"> (далее - Порядок) устанавливает условия, порядок предоставления и определения объема субсидий из бюджета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некоммерческим организациям</w:t>
      </w:r>
      <w:r>
        <w:rPr>
          <w:sz w:val="28"/>
          <w:szCs w:val="28"/>
        </w:rPr>
        <w:t>, зар</w:t>
      </w:r>
      <w:r w:rsidRPr="00D5663F">
        <w:rPr>
          <w:sz w:val="28"/>
          <w:szCs w:val="28"/>
        </w:rPr>
        <w:t xml:space="preserve">егистрированным в качестве юридического лица на территории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района, не являющимся государственными (муниципальными) учреждениями, на </w:t>
      </w:r>
      <w:r>
        <w:rPr>
          <w:sz w:val="28"/>
          <w:szCs w:val="28"/>
        </w:rPr>
        <w:t xml:space="preserve">проведение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 </w:t>
      </w:r>
      <w:r w:rsidRPr="00D5663F">
        <w:rPr>
          <w:sz w:val="28"/>
          <w:szCs w:val="28"/>
        </w:rPr>
        <w:t xml:space="preserve"> (далее - Субсидия).</w:t>
      </w:r>
    </w:p>
    <w:p w:rsidR="00FE68FA" w:rsidRDefault="00FE68FA" w:rsidP="00FE68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1.2. Субсидия 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(далее – НКО) </w:t>
      </w:r>
      <w:r w:rsidRPr="00D5663F">
        <w:rPr>
          <w:rFonts w:ascii="Times New Roman" w:hAnsi="Times New Roman" w:cs="Times New Roman"/>
          <w:sz w:val="28"/>
          <w:szCs w:val="28"/>
        </w:rPr>
        <w:t>в рамках осуществления их уставной деятельности в целях</w:t>
      </w:r>
      <w:r>
        <w:rPr>
          <w:rFonts w:ascii="Times New Roman" w:hAnsi="Times New Roman" w:cs="Times New Roman"/>
          <w:sz w:val="28"/>
          <w:szCs w:val="28"/>
        </w:rPr>
        <w:t xml:space="preserve"> финансового обеспечения затрат, связанных с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проведением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1.3. Получателями Субсидии являются</w:t>
      </w:r>
      <w:r>
        <w:rPr>
          <w:sz w:val="28"/>
          <w:szCs w:val="28"/>
        </w:rPr>
        <w:t xml:space="preserve"> некоммерческие организации, зарегистрированные в установленном законодательством Российской Федерации и осуществляющие на территории Усть-Камчатского муниципального района в соответствии со своими учредительными документами виды деятельности, предусмотренные Федеральным законом от 12.01.1996 № 7-ФЗ «О некоммерческих организациях».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557D07">
        <w:rPr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</w:t>
      </w:r>
      <w:r w:rsidRPr="00557D07">
        <w:rPr>
          <w:sz w:val="28"/>
          <w:szCs w:val="28"/>
        </w:rPr>
        <w:lastRenderedPageBreak/>
        <w:t>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>
        <w:rPr>
          <w:sz w:val="28"/>
          <w:szCs w:val="28"/>
        </w:rPr>
        <w:t>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D5663F">
        <w:rPr>
          <w:sz w:val="28"/>
          <w:szCs w:val="28"/>
        </w:rPr>
        <w:t xml:space="preserve">. Решение о предоставлении Субсидии принимается Управлением на основании протокола заседания Комиссии </w:t>
      </w:r>
      <w:r w:rsidRPr="008E4DFD">
        <w:rPr>
          <w:sz w:val="28"/>
          <w:szCs w:val="28"/>
        </w:rPr>
        <w:t>по предоставлению финансовой поддержки в</w:t>
      </w:r>
      <w:r>
        <w:rPr>
          <w:sz w:val="28"/>
          <w:szCs w:val="28"/>
        </w:rPr>
        <w:t xml:space="preserve"> рамках исполнения муниципальных программ</w:t>
      </w:r>
      <w:r w:rsidRPr="008E4DFD">
        <w:rPr>
          <w:sz w:val="28"/>
          <w:szCs w:val="28"/>
        </w:rPr>
        <w:t xml:space="preserve"> Усть-Камчатско</w:t>
      </w:r>
      <w:r>
        <w:rPr>
          <w:sz w:val="28"/>
          <w:szCs w:val="28"/>
        </w:rPr>
        <w:t>го</w:t>
      </w:r>
      <w:r w:rsidRPr="008E4DFD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8E4DF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8E4DFD">
        <w:rPr>
          <w:sz w:val="28"/>
          <w:szCs w:val="28"/>
        </w:rPr>
        <w:t xml:space="preserve"> и Усть-Камчатско</w:t>
      </w:r>
      <w:r>
        <w:rPr>
          <w:sz w:val="28"/>
          <w:szCs w:val="28"/>
        </w:rPr>
        <w:t>го</w:t>
      </w:r>
      <w:r w:rsidRPr="008E4DFD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</w:t>
      </w:r>
      <w:r w:rsidRPr="008E4DFD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5663F">
        <w:rPr>
          <w:sz w:val="28"/>
          <w:szCs w:val="28"/>
        </w:rPr>
        <w:t xml:space="preserve"> (далее - Комиссия).</w:t>
      </w:r>
    </w:p>
    <w:p w:rsidR="00FE68FA" w:rsidRPr="00B56AE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557D07">
        <w:rPr>
          <w:sz w:val="28"/>
          <w:szCs w:val="28"/>
        </w:rPr>
        <w:t xml:space="preserve">Состав </w:t>
      </w:r>
      <w:r>
        <w:rPr>
          <w:sz w:val="28"/>
          <w:szCs w:val="28"/>
        </w:rPr>
        <w:t>К</w:t>
      </w:r>
      <w:r w:rsidRPr="00557D07">
        <w:rPr>
          <w:sz w:val="28"/>
          <w:szCs w:val="28"/>
        </w:rPr>
        <w:t xml:space="preserve">омиссии и порядок ее деятельности утверждается приказом Управления. В состав </w:t>
      </w:r>
      <w:r>
        <w:rPr>
          <w:sz w:val="28"/>
          <w:szCs w:val="28"/>
        </w:rPr>
        <w:t>К</w:t>
      </w:r>
      <w:r w:rsidRPr="00557D07">
        <w:rPr>
          <w:sz w:val="28"/>
          <w:szCs w:val="28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>
        <w:rPr>
          <w:sz w:val="28"/>
          <w:szCs w:val="28"/>
        </w:rPr>
        <w:t>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</w:t>
      </w:r>
      <w:r>
        <w:rPr>
          <w:sz w:val="28"/>
          <w:szCs w:val="28"/>
        </w:rPr>
        <w:t>идий на текущий финансовый год в рамках р</w:t>
      </w:r>
      <w:r w:rsidRPr="00D5663F">
        <w:rPr>
          <w:sz w:val="28"/>
          <w:szCs w:val="28"/>
        </w:rPr>
        <w:t>еализаци</w:t>
      </w:r>
      <w:r>
        <w:rPr>
          <w:sz w:val="28"/>
          <w:szCs w:val="28"/>
        </w:rPr>
        <w:t>и</w:t>
      </w:r>
      <w:r w:rsidRPr="00D5663F">
        <w:rPr>
          <w:sz w:val="28"/>
          <w:szCs w:val="28"/>
        </w:rPr>
        <w:t xml:space="preserve"> </w:t>
      </w:r>
      <w:r w:rsidRPr="00557D07">
        <w:rPr>
          <w:sz w:val="28"/>
          <w:szCs w:val="28"/>
        </w:rPr>
        <w:t>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</w:t>
      </w:r>
      <w:r>
        <w:rPr>
          <w:sz w:val="28"/>
          <w:szCs w:val="28"/>
        </w:rPr>
        <w:t>тского муниципального района</w:t>
      </w:r>
      <w:r w:rsidRPr="00D5663F">
        <w:rPr>
          <w:sz w:val="28"/>
          <w:szCs w:val="28"/>
        </w:rPr>
        <w:t>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D5663F">
        <w:rPr>
          <w:sz w:val="28"/>
          <w:szCs w:val="28"/>
        </w:rPr>
        <w:t>. Субсидия: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D5663F">
        <w:rPr>
          <w:sz w:val="28"/>
          <w:szCs w:val="28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</w:t>
      </w:r>
      <w:r w:rsidRPr="00557D07">
        <w:rPr>
          <w:sz w:val="28"/>
          <w:szCs w:val="28"/>
        </w:rPr>
        <w:t xml:space="preserve">Управления финансов администрации Усть-Камчатского муниципального района – муниципального казенного учреждения </w:t>
      </w:r>
      <w:r w:rsidRPr="00D5663F">
        <w:rPr>
          <w:sz w:val="28"/>
          <w:szCs w:val="28"/>
        </w:rPr>
        <w:t>(далее - Соглашение);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D5663F">
        <w:rPr>
          <w:sz w:val="28"/>
          <w:szCs w:val="28"/>
        </w:rPr>
        <w:t>.2 предоставляется на безвозмездной и безвозвратной основе;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D5663F">
        <w:rPr>
          <w:sz w:val="28"/>
          <w:szCs w:val="28"/>
        </w:rPr>
        <w:t xml:space="preserve">.3 предоставляется на </w:t>
      </w:r>
      <w:r>
        <w:rPr>
          <w:sz w:val="28"/>
          <w:szCs w:val="28"/>
        </w:rPr>
        <w:t>реализацию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Федерации, на территории Усть-Камчатского муниципального района, обеспечение межнационального и межрелигиозного мира и согласия, гармонизации межнациональных (межэтнических) отношений, содействие этнокультурному и духовному развитию народов Российской Федерации.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Pr="00D5663F">
        <w:rPr>
          <w:sz w:val="28"/>
          <w:szCs w:val="28"/>
        </w:rPr>
        <w:t>. Субсидия не предоставляется: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Pr="00D5663F">
        <w:rPr>
          <w:sz w:val="28"/>
          <w:szCs w:val="28"/>
        </w:rPr>
        <w:t>.1 на приобретение не новых (бывших в употреблении) материальных ценностей;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Pr="00D5663F">
        <w:rPr>
          <w:sz w:val="28"/>
          <w:szCs w:val="28"/>
        </w:rPr>
        <w:t xml:space="preserve">.2 на возмещение расходов, понесенных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>, до момента фактического предостав</w:t>
      </w:r>
      <w:r>
        <w:rPr>
          <w:sz w:val="28"/>
          <w:szCs w:val="28"/>
        </w:rPr>
        <w:t>ления средств из бюджета района;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1.7.3 на расходы, связанные с оплатой труда, задолженности, текущих затрат и иных расходов Получателя субсидии, не связанных с реализацией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Федерации, на территории Усть-Камчатского муниципального района.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bookmarkStart w:id="2" w:name="P71"/>
      <w:bookmarkEnd w:id="2"/>
      <w:r>
        <w:rPr>
          <w:sz w:val="28"/>
          <w:szCs w:val="28"/>
        </w:rPr>
        <w:t>1.8</w:t>
      </w:r>
      <w:r w:rsidRPr="00D5663F">
        <w:rPr>
          <w:sz w:val="28"/>
          <w:szCs w:val="28"/>
        </w:rPr>
        <w:t>. Крите</w:t>
      </w:r>
      <w:r>
        <w:rPr>
          <w:sz w:val="28"/>
          <w:szCs w:val="28"/>
        </w:rPr>
        <w:t>рии отбора Получателей субсидий</w:t>
      </w:r>
      <w:r w:rsidRPr="00D5663F">
        <w:rPr>
          <w:sz w:val="28"/>
          <w:szCs w:val="28"/>
        </w:rPr>
        <w:t>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7E4A32">
        <w:rPr>
          <w:sz w:val="28"/>
          <w:szCs w:val="28"/>
        </w:rPr>
        <w:t xml:space="preserve">.1 соответствие заявителя требованиям и условиям, установленным </w:t>
      </w:r>
      <w:hyperlink w:anchor="P113" w:history="1">
        <w:r w:rsidRPr="007E4A32">
          <w:rPr>
            <w:sz w:val="28"/>
            <w:szCs w:val="28"/>
          </w:rPr>
          <w:t>пунктами 2.2.1</w:t>
        </w:r>
      </w:hyperlink>
      <w:r w:rsidRPr="007E4A32">
        <w:rPr>
          <w:sz w:val="28"/>
          <w:szCs w:val="28"/>
        </w:rPr>
        <w:t xml:space="preserve"> и </w:t>
      </w:r>
      <w:hyperlink w:anchor="P119" w:history="1">
        <w:r w:rsidRPr="007E4A32">
          <w:rPr>
            <w:sz w:val="28"/>
            <w:szCs w:val="28"/>
          </w:rPr>
          <w:t>2.2.2</w:t>
        </w:r>
      </w:hyperlink>
      <w:r w:rsidRPr="007E4A32">
        <w:rPr>
          <w:sz w:val="28"/>
          <w:szCs w:val="28"/>
        </w:rPr>
        <w:t xml:space="preserve"> настоящего </w:t>
      </w:r>
      <w:r w:rsidRPr="00D5663F">
        <w:rPr>
          <w:sz w:val="28"/>
          <w:szCs w:val="28"/>
        </w:rPr>
        <w:t>Порядка;</w:t>
      </w:r>
    </w:p>
    <w:p w:rsidR="00FE68FA" w:rsidRPr="00B32FD1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D5663F">
        <w:rPr>
          <w:sz w:val="28"/>
          <w:szCs w:val="28"/>
        </w:rPr>
        <w:t xml:space="preserve">.2 предоставление всех документов, </w:t>
      </w:r>
      <w:r w:rsidRPr="00B32FD1">
        <w:rPr>
          <w:sz w:val="28"/>
          <w:szCs w:val="28"/>
        </w:rPr>
        <w:t xml:space="preserve">предусмотренных </w:t>
      </w:r>
      <w:hyperlink w:anchor="P440" w:history="1">
        <w:r w:rsidRPr="00B32FD1">
          <w:rPr>
            <w:sz w:val="28"/>
            <w:szCs w:val="28"/>
          </w:rPr>
          <w:t>пунк</w:t>
        </w:r>
        <w:r>
          <w:rPr>
            <w:sz w:val="28"/>
            <w:szCs w:val="28"/>
          </w:rPr>
          <w:t xml:space="preserve">том 1 приложения </w:t>
        </w:r>
        <w:r w:rsidRPr="00B32FD1">
          <w:rPr>
            <w:sz w:val="28"/>
            <w:szCs w:val="28"/>
          </w:rPr>
          <w:t>2</w:t>
        </w:r>
      </w:hyperlink>
      <w:r w:rsidRPr="00B32FD1">
        <w:rPr>
          <w:sz w:val="28"/>
          <w:szCs w:val="28"/>
        </w:rPr>
        <w:t xml:space="preserve"> к настоящему Порядку, оформленных в соответствии с </w:t>
      </w:r>
      <w:r>
        <w:rPr>
          <w:sz w:val="28"/>
          <w:szCs w:val="28"/>
        </w:rPr>
        <w:t xml:space="preserve">   </w:t>
      </w:r>
      <w:hyperlink w:anchor="P463" w:history="1">
        <w:r w:rsidRPr="00B32FD1">
          <w:rPr>
            <w:sz w:val="28"/>
            <w:szCs w:val="28"/>
          </w:rPr>
          <w:t>пунктом 2 приложения 2</w:t>
        </w:r>
      </w:hyperlink>
      <w:r w:rsidRPr="00B32FD1">
        <w:rPr>
          <w:sz w:val="28"/>
          <w:szCs w:val="28"/>
        </w:rPr>
        <w:t xml:space="preserve"> к настоящему Порядку;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D5663F">
        <w:rPr>
          <w:sz w:val="28"/>
          <w:szCs w:val="28"/>
        </w:rPr>
        <w:t xml:space="preserve">.3 регистрация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сельских поселений, входящих в состав Усть-Камчатского</w:t>
      </w:r>
      <w:r w:rsidRPr="00D5663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</w:t>
      </w:r>
      <w:r w:rsidRPr="00D5663F">
        <w:rPr>
          <w:sz w:val="28"/>
          <w:szCs w:val="28"/>
        </w:rPr>
        <w:t xml:space="preserve"> в соответствии с порядком регистрации юридических лиц, установленным законод</w:t>
      </w:r>
      <w:r>
        <w:rPr>
          <w:sz w:val="28"/>
          <w:szCs w:val="28"/>
        </w:rPr>
        <w:t>ательством Российской Федерации.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1.9</w:t>
      </w:r>
      <w:r w:rsidRPr="00D5663F">
        <w:rPr>
          <w:sz w:val="28"/>
          <w:szCs w:val="28"/>
        </w:rPr>
        <w:t>. 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</w:t>
      </w:r>
      <w:r w:rsidRPr="00D5663F">
        <w:rPr>
          <w:sz w:val="28"/>
          <w:szCs w:val="28"/>
        </w:rPr>
        <w:t xml:space="preserve">. Способ проведения отбора - отбор среди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в виде запроса предложений.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1.11</w:t>
      </w:r>
      <w:r w:rsidRPr="00D5663F">
        <w:rPr>
          <w:sz w:val="28"/>
          <w:szCs w:val="28"/>
        </w:rPr>
        <w:t>. Решение о проведении отбора принимается Управлением в форме приказа, которым: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устанавливается место, дат</w:t>
      </w:r>
      <w:r>
        <w:rPr>
          <w:sz w:val="28"/>
          <w:szCs w:val="28"/>
        </w:rPr>
        <w:t>а</w:t>
      </w:r>
      <w:r w:rsidRPr="00D5663F">
        <w:rPr>
          <w:sz w:val="28"/>
          <w:szCs w:val="28"/>
        </w:rPr>
        <w:t xml:space="preserve"> начала и окончания приема заявлений на предоставление Субсидии (далее срок приема Заявлений);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устанавливается дат</w:t>
      </w:r>
      <w:r>
        <w:rPr>
          <w:sz w:val="28"/>
          <w:szCs w:val="28"/>
        </w:rPr>
        <w:t>а проведения заседания Комиссии;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утверждается текст объявления о проведении отбора.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При этом срок приема Заявлений не может быть меньше </w:t>
      </w:r>
      <w:r>
        <w:rPr>
          <w:sz w:val="28"/>
          <w:szCs w:val="28"/>
        </w:rPr>
        <w:t>10</w:t>
      </w:r>
      <w:r w:rsidRPr="00D5663F">
        <w:rPr>
          <w:sz w:val="28"/>
          <w:szCs w:val="28"/>
        </w:rPr>
        <w:t xml:space="preserve"> календарных дней с даты начала приема соответствующих документов.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1.12.</w:t>
      </w:r>
      <w:r w:rsidRPr="00D5663F">
        <w:rPr>
          <w:sz w:val="28"/>
          <w:szCs w:val="28"/>
        </w:rPr>
        <w:t xml:space="preserve"> </w:t>
      </w:r>
      <w:r w:rsidRPr="001D2635">
        <w:rPr>
          <w:sz w:val="28"/>
          <w:szCs w:val="28"/>
        </w:rPr>
        <w:t>Для предоставления субсидии, Управление размещает во вкладке «</w:t>
      </w:r>
      <w:r>
        <w:rPr>
          <w:sz w:val="28"/>
          <w:szCs w:val="28"/>
        </w:rPr>
        <w:t>Некоммерческие организации</w:t>
      </w:r>
      <w:r w:rsidRPr="001D2635">
        <w:rPr>
          <w:sz w:val="28"/>
          <w:szCs w:val="28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 (далее - извещение).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Объявление о проведении отбора должно содержать: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lastRenderedPageBreak/>
        <w:t>- место и время приема Заявлений, почтовый адрес для направления Заявлений;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полное наименование организации, проводящей отбор, ее </w:t>
      </w:r>
      <w:r>
        <w:rPr>
          <w:sz w:val="28"/>
          <w:szCs w:val="28"/>
        </w:rPr>
        <w:t>местонахождение, почтовый адрес</w:t>
      </w:r>
      <w:r w:rsidRPr="00D5663F">
        <w:rPr>
          <w:sz w:val="28"/>
          <w:szCs w:val="28"/>
        </w:rPr>
        <w:t>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результат предоставления субсидии;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доменное имя, и (или) сетевой адрес, и (или) указатель страниц сайта в информационно-телекоммуникационной сети </w:t>
      </w:r>
      <w:r>
        <w:rPr>
          <w:sz w:val="28"/>
          <w:szCs w:val="28"/>
        </w:rPr>
        <w:t>«</w:t>
      </w:r>
      <w:r w:rsidRPr="00D5663F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D5663F">
        <w:rPr>
          <w:sz w:val="28"/>
          <w:szCs w:val="28"/>
        </w:rPr>
        <w:t>, на котором обеспечивается проведение отбора;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правила рассмотрения и оценки Заявлений участников отбора;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срок, в течение которого победитель отбора должен подписать соглашение о предоставлении субсидии;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условия признания победителя отбора уклонившимся от заключения соглашения;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даты размещения результатов отбора на официальном сайте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в информационно-телекоммуникационной сети </w:t>
      </w:r>
      <w:r>
        <w:rPr>
          <w:sz w:val="28"/>
          <w:szCs w:val="28"/>
        </w:rPr>
        <w:t>«Интернет»</w:t>
      </w:r>
      <w:r w:rsidRPr="00D5663F">
        <w:rPr>
          <w:sz w:val="28"/>
          <w:szCs w:val="28"/>
        </w:rPr>
        <w:t>.</w:t>
      </w:r>
    </w:p>
    <w:p w:rsidR="00FE68FA" w:rsidRPr="00C1724D" w:rsidRDefault="00FE68FA" w:rsidP="00FE68F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1.13. </w:t>
      </w:r>
      <w:r w:rsidRPr="00C1724D">
        <w:rPr>
          <w:rFonts w:eastAsia="Calibri"/>
          <w:sz w:val="28"/>
          <w:szCs w:val="28"/>
          <w:lang w:eastAsia="en-US"/>
        </w:rPr>
        <w:t xml:space="preserve">Сведения о </w:t>
      </w:r>
      <w:r>
        <w:rPr>
          <w:rFonts w:eastAsia="Calibri"/>
          <w:sz w:val="28"/>
          <w:szCs w:val="28"/>
          <w:lang w:eastAsia="en-US"/>
        </w:rPr>
        <w:t>С</w:t>
      </w:r>
      <w:r w:rsidRPr="00C1724D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Pr="00C1724D">
        <w:t xml:space="preserve"> </w:t>
      </w:r>
      <w:r w:rsidRPr="00C1724D">
        <w:rPr>
          <w:rFonts w:eastAsia="Calibri"/>
          <w:sz w:val="28"/>
          <w:szCs w:val="28"/>
          <w:lang w:eastAsia="en-US"/>
        </w:rPr>
        <w:t>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2. Требования к Получателям субсидии,</w:t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условия и порядок предоставления Субсидии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2.1. Требования к Получателям субсидии (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>), которым последние должны соответствовать на первое число месяца, предшествующего месяцу, в котором пода</w:t>
      </w:r>
      <w:r>
        <w:rPr>
          <w:sz w:val="28"/>
          <w:szCs w:val="28"/>
        </w:rPr>
        <w:t>ется Заявление на предоставление</w:t>
      </w:r>
      <w:r w:rsidRPr="00D5663F">
        <w:rPr>
          <w:sz w:val="28"/>
          <w:szCs w:val="28"/>
        </w:rPr>
        <w:t xml:space="preserve"> Субсидии: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2.1.1 </w:t>
      </w:r>
      <w:r>
        <w:rPr>
          <w:sz w:val="28"/>
          <w:szCs w:val="28"/>
        </w:rPr>
        <w:t>О</w:t>
      </w:r>
      <w:r w:rsidRPr="00D5663F">
        <w:rPr>
          <w:sz w:val="28"/>
          <w:szCs w:val="28"/>
        </w:rPr>
        <w:t>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2.1.2 </w:t>
      </w:r>
      <w:r>
        <w:rPr>
          <w:sz w:val="28"/>
          <w:szCs w:val="28"/>
        </w:rPr>
        <w:t>О</w:t>
      </w:r>
      <w:r w:rsidRPr="00D5663F">
        <w:rPr>
          <w:sz w:val="28"/>
          <w:szCs w:val="28"/>
        </w:rPr>
        <w:t xml:space="preserve">тсутствие у Получателя субсидии просроченной задолженности по возврату в бюджет района субсидий, бюджетных инвестиций, </w:t>
      </w:r>
      <w:r w:rsidRPr="00D5663F">
        <w:rPr>
          <w:sz w:val="28"/>
          <w:szCs w:val="28"/>
        </w:rPr>
        <w:lastRenderedPageBreak/>
        <w:t>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2.1.3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2.1.4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2.1.5 Получатель субсидии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D5663F">
        <w:rPr>
          <w:sz w:val="28"/>
          <w:szCs w:val="28"/>
        </w:rPr>
        <w:t>субъектового</w:t>
      </w:r>
      <w:proofErr w:type="spellEnd"/>
      <w:r w:rsidRPr="00D5663F">
        <w:rPr>
          <w:sz w:val="28"/>
          <w:szCs w:val="28"/>
        </w:rPr>
        <w:t xml:space="preserve"> и муниципальных уровней на цели, ус</w:t>
      </w:r>
      <w:r>
        <w:rPr>
          <w:sz w:val="28"/>
          <w:szCs w:val="28"/>
        </w:rPr>
        <w:t>тановленные настоящим Порядком.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8C5D04">
        <w:rPr>
          <w:sz w:val="28"/>
          <w:szCs w:val="28"/>
        </w:rPr>
        <w:t>2.2. Условия</w:t>
      </w:r>
      <w:r w:rsidRPr="00D5663F">
        <w:rPr>
          <w:sz w:val="28"/>
          <w:szCs w:val="28"/>
        </w:rPr>
        <w:t xml:space="preserve"> предоставления Субсидии:</w:t>
      </w:r>
      <w:bookmarkStart w:id="3" w:name="P113"/>
      <w:bookmarkStart w:id="4" w:name="P119"/>
      <w:bookmarkEnd w:id="3"/>
      <w:bookmarkEnd w:id="4"/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</w:t>
      </w:r>
      <w:r w:rsidRPr="00D5663F">
        <w:rPr>
          <w:sz w:val="28"/>
          <w:szCs w:val="28"/>
        </w:rPr>
        <w:t xml:space="preserve">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являлась Получателем субсидии из бюджета района в предшествующем году;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</w:t>
      </w:r>
      <w:r w:rsidRPr="00D5663F">
        <w:rPr>
          <w:sz w:val="28"/>
          <w:szCs w:val="28"/>
        </w:rPr>
        <w:t xml:space="preserve"> заключение с Управлением соглашения о предоставлении Субсидии по форме, установленной приказом </w:t>
      </w:r>
      <w:r>
        <w:rPr>
          <w:sz w:val="28"/>
          <w:szCs w:val="28"/>
        </w:rPr>
        <w:t xml:space="preserve">Управления </w:t>
      </w:r>
      <w:r w:rsidRPr="00D5663F">
        <w:rPr>
          <w:sz w:val="28"/>
          <w:szCs w:val="28"/>
        </w:rPr>
        <w:t xml:space="preserve">финансов </w:t>
      </w:r>
      <w:r>
        <w:rPr>
          <w:sz w:val="28"/>
          <w:szCs w:val="28"/>
        </w:rPr>
        <w:t>администрации</w:t>
      </w:r>
      <w:r w:rsidRPr="00D5663F">
        <w:rPr>
          <w:sz w:val="28"/>
          <w:szCs w:val="28"/>
        </w:rPr>
        <w:t xml:space="preserve">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– муниципального казенного учреждения </w:t>
      </w:r>
      <w:r w:rsidRPr="00C352A6">
        <w:rPr>
          <w:sz w:val="28"/>
          <w:szCs w:val="28"/>
        </w:rPr>
        <w:t>(далее – Управление финансов)</w:t>
      </w:r>
      <w:r>
        <w:rPr>
          <w:sz w:val="28"/>
          <w:szCs w:val="28"/>
        </w:rPr>
        <w:t>.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2.3. Результатом предоставления Субсидии является </w:t>
      </w:r>
      <w:r>
        <w:rPr>
          <w:sz w:val="28"/>
          <w:szCs w:val="28"/>
        </w:rPr>
        <w:t>проведение мероприятий, направленных: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Pr="00100B7C">
        <w:rPr>
          <w:sz w:val="28"/>
          <w:szCs w:val="28"/>
        </w:rPr>
        <w:t>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>
        <w:rPr>
          <w:sz w:val="28"/>
          <w:szCs w:val="28"/>
        </w:rPr>
        <w:t>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межнационального и межрелигиозного мира и согласия, гармонизации межнациональных (межэтнических) отношений;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содействие этнокультурному и духовному развитию народов Российской Федерации.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100B7C">
        <w:rPr>
          <w:sz w:val="28"/>
          <w:szCs w:val="28"/>
        </w:rPr>
        <w:t>Показателем</w:t>
      </w:r>
      <w:r w:rsidRPr="00C1263A">
        <w:rPr>
          <w:sz w:val="28"/>
          <w:szCs w:val="28"/>
        </w:rPr>
        <w:t>, характеризующим достижение результатов предоставления Субсидии, является</w:t>
      </w:r>
      <w:r>
        <w:rPr>
          <w:sz w:val="28"/>
          <w:szCs w:val="28"/>
        </w:rPr>
        <w:t>: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мероприятий, проведенных в целях укрепления</w:t>
      </w:r>
      <w:r w:rsidRPr="00100B7C">
        <w:rPr>
          <w:sz w:val="28"/>
          <w:szCs w:val="28"/>
        </w:rPr>
        <w:t xml:space="preserve">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>
        <w:rPr>
          <w:sz w:val="28"/>
          <w:szCs w:val="28"/>
        </w:rPr>
        <w:t>;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количество участников мероприятий, направленных на укрепление общероссийского гражданского единства.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>Значение показател</w:t>
      </w:r>
      <w:r>
        <w:rPr>
          <w:sz w:val="28"/>
          <w:szCs w:val="28"/>
        </w:rPr>
        <w:t>ей</w:t>
      </w:r>
      <w:r w:rsidRPr="00C1263A">
        <w:rPr>
          <w:sz w:val="28"/>
          <w:szCs w:val="28"/>
        </w:rPr>
        <w:t>, необходим</w:t>
      </w:r>
      <w:r>
        <w:rPr>
          <w:sz w:val="28"/>
          <w:szCs w:val="28"/>
        </w:rPr>
        <w:t>ых</w:t>
      </w:r>
      <w:r w:rsidRPr="00C1263A">
        <w:rPr>
          <w:sz w:val="28"/>
          <w:szCs w:val="28"/>
        </w:rPr>
        <w:t xml:space="preserve"> для достижения результатов предоставления субсидии, устанавливается Получателю субсидии в Соглашении.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>2.4. Порядок предоставления Субсидии: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C1263A">
          <w:rPr>
            <w:sz w:val="28"/>
            <w:szCs w:val="28"/>
          </w:rPr>
          <w:t>Заявлением</w:t>
        </w:r>
      </w:hyperlink>
      <w:r w:rsidRPr="00C1263A">
        <w:rPr>
          <w:sz w:val="28"/>
          <w:szCs w:val="28"/>
        </w:rPr>
        <w:t xml:space="preserve"> по форме согласно приложению 1 к настоящему Порядку, подписанным руководителем (</w:t>
      </w:r>
      <w:r>
        <w:rPr>
          <w:sz w:val="28"/>
          <w:szCs w:val="28"/>
        </w:rPr>
        <w:t xml:space="preserve">председателем) НКО </w:t>
      </w:r>
      <w:r w:rsidRPr="00C1263A">
        <w:rPr>
          <w:sz w:val="28"/>
          <w:szCs w:val="28"/>
        </w:rPr>
        <w:t xml:space="preserve">и заверенное печатью </w:t>
      </w:r>
      <w:r>
        <w:rPr>
          <w:sz w:val="28"/>
          <w:szCs w:val="28"/>
        </w:rPr>
        <w:t>НКО</w:t>
      </w:r>
      <w:r w:rsidRPr="00C1263A">
        <w:rPr>
          <w:sz w:val="28"/>
          <w:szCs w:val="28"/>
        </w:rPr>
        <w:t xml:space="preserve"> (при наличии), а также документы, предусмотренные </w:t>
      </w:r>
      <w:hyperlink w:anchor="P440" w:history="1">
        <w:r w:rsidRPr="00C1263A">
          <w:rPr>
            <w:sz w:val="28"/>
            <w:szCs w:val="28"/>
          </w:rPr>
          <w:t>пунктом 1 приложения 2</w:t>
        </w:r>
      </w:hyperlink>
      <w:r w:rsidRPr="00C1263A">
        <w:rPr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C1263A">
          <w:rPr>
            <w:sz w:val="28"/>
            <w:szCs w:val="28"/>
          </w:rPr>
          <w:t xml:space="preserve">пунктом 2 приложения </w:t>
        </w:r>
      </w:hyperlink>
      <w:r w:rsidRPr="00C1263A">
        <w:rPr>
          <w:sz w:val="28"/>
          <w:szCs w:val="28"/>
        </w:rPr>
        <w:t>2 к настоящему Порядку;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Получатель Субсидии вправе подать не более 1 (одного) Заявления.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2.4.2 Заявление регистрируется Управлением в порядке, установленном для регистрации входящей корреспонденции.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</w:t>
      </w:r>
      <w:r>
        <w:rPr>
          <w:sz w:val="28"/>
          <w:szCs w:val="28"/>
        </w:rPr>
        <w:t>трех рабочих</w:t>
      </w:r>
      <w:r w:rsidRPr="00D5663F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D5663F">
        <w:rPr>
          <w:sz w:val="28"/>
          <w:szCs w:val="28"/>
        </w:rPr>
        <w:t>, следующ</w:t>
      </w:r>
      <w:r>
        <w:rPr>
          <w:sz w:val="28"/>
          <w:szCs w:val="28"/>
        </w:rPr>
        <w:t>их</w:t>
      </w:r>
      <w:r w:rsidRPr="00D5663F">
        <w:rPr>
          <w:sz w:val="28"/>
          <w:szCs w:val="28"/>
        </w:rPr>
        <w:t xml:space="preserve"> за днем поступления Заявления.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</w:t>
      </w:r>
      <w:r>
        <w:rPr>
          <w:sz w:val="28"/>
          <w:szCs w:val="28"/>
        </w:rPr>
        <w:t xml:space="preserve"> (председателем)</w:t>
      </w:r>
      <w:r w:rsidRPr="00D5663F">
        <w:rPr>
          <w:sz w:val="28"/>
          <w:szCs w:val="28"/>
        </w:rPr>
        <w:t xml:space="preserve"> По</w:t>
      </w:r>
      <w:r>
        <w:rPr>
          <w:sz w:val="28"/>
          <w:szCs w:val="28"/>
        </w:rPr>
        <w:t>л</w:t>
      </w:r>
      <w:r w:rsidRPr="00D5663F">
        <w:rPr>
          <w:sz w:val="28"/>
          <w:szCs w:val="28"/>
        </w:rPr>
        <w:t xml:space="preserve">учателя субсидии и заверенного печатью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(при наличии).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5</w:t>
      </w:r>
      <w:r w:rsidRPr="00D5663F">
        <w:rPr>
          <w:sz w:val="28"/>
          <w:szCs w:val="28"/>
        </w:rPr>
        <w:t xml:space="preserve"> рабочих дней с даты получения заявления об отзыве Заявления о предоставлении Субсидии Управление направляет (возвращает)</w:t>
      </w:r>
      <w:r>
        <w:rPr>
          <w:sz w:val="28"/>
          <w:szCs w:val="28"/>
        </w:rPr>
        <w:t xml:space="preserve"> Заявление и</w:t>
      </w:r>
      <w:r w:rsidRPr="00D5663F">
        <w:rPr>
          <w:sz w:val="28"/>
          <w:szCs w:val="28"/>
        </w:rPr>
        <w:t xml:space="preserve"> прилагаемые к нему документы в адрес Получателя субсидии.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bookmarkStart w:id="5" w:name="P178"/>
      <w:bookmarkEnd w:id="5"/>
      <w:r w:rsidRPr="00D5663F">
        <w:rPr>
          <w:sz w:val="28"/>
          <w:szCs w:val="28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</w:t>
      </w:r>
      <w:r>
        <w:rPr>
          <w:sz w:val="28"/>
          <w:szCs w:val="28"/>
        </w:rPr>
        <w:t xml:space="preserve">ых пунктом 1.8 </w:t>
      </w:r>
      <w:r w:rsidRPr="00C1263A">
        <w:rPr>
          <w:sz w:val="28"/>
          <w:szCs w:val="28"/>
        </w:rPr>
        <w:t>настоящего Порядка.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>2.4.4 при несоответствии Получателя субсидии критериям отбора Получателей субсидии, установленным пунктом 1.</w:t>
      </w:r>
      <w:r>
        <w:rPr>
          <w:sz w:val="28"/>
          <w:szCs w:val="28"/>
        </w:rPr>
        <w:t>8</w:t>
      </w:r>
      <w:r w:rsidRPr="00C1263A">
        <w:rPr>
          <w:sz w:val="28"/>
          <w:szCs w:val="28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C1263A">
          <w:rPr>
            <w:sz w:val="28"/>
            <w:szCs w:val="28"/>
          </w:rPr>
          <w:t>подпункте 2.4.3</w:t>
        </w:r>
      </w:hyperlink>
      <w:r w:rsidRPr="00C1263A">
        <w:rPr>
          <w:sz w:val="28"/>
          <w:szCs w:val="28"/>
        </w:rPr>
        <w:t xml:space="preserve">, возвращает Заявление и прилагаемые документы и </w:t>
      </w:r>
      <w:r w:rsidRPr="00C1263A">
        <w:rPr>
          <w:sz w:val="28"/>
          <w:szCs w:val="28"/>
        </w:rPr>
        <w:lastRenderedPageBreak/>
        <w:t>письменно уведомляет Получателя субсидии об отказе в их передаче в Комиссию с указанием причин отказа.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>Основанием для отказа в передаче Заявления и прилагаемых документов в Комиссию является: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 xml:space="preserve">- несоответствие </w:t>
      </w:r>
      <w:r>
        <w:rPr>
          <w:sz w:val="28"/>
          <w:szCs w:val="28"/>
        </w:rPr>
        <w:t>НКО</w:t>
      </w:r>
      <w:r w:rsidRPr="00C1263A">
        <w:rPr>
          <w:sz w:val="28"/>
          <w:szCs w:val="28"/>
        </w:rPr>
        <w:t xml:space="preserve"> критериям отбора Получателей субсидий, установленным </w:t>
      </w:r>
      <w:hyperlink w:anchor="P71" w:history="1">
        <w:r w:rsidRPr="00C1263A">
          <w:rPr>
            <w:sz w:val="28"/>
            <w:szCs w:val="28"/>
          </w:rPr>
          <w:t>пунктом 1.</w:t>
        </w:r>
      </w:hyperlink>
      <w:r>
        <w:rPr>
          <w:sz w:val="28"/>
          <w:szCs w:val="28"/>
        </w:rPr>
        <w:t>8</w:t>
      </w:r>
      <w:r w:rsidRPr="00C1263A">
        <w:rPr>
          <w:sz w:val="28"/>
          <w:szCs w:val="28"/>
        </w:rPr>
        <w:t xml:space="preserve"> настоящего Порядка;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C1263A">
          <w:rPr>
            <w:sz w:val="28"/>
            <w:szCs w:val="28"/>
          </w:rPr>
          <w:t>приложением 1</w:t>
        </w:r>
      </w:hyperlink>
      <w:r>
        <w:rPr>
          <w:sz w:val="28"/>
          <w:szCs w:val="28"/>
        </w:rPr>
        <w:t xml:space="preserve"> к настоящему Порядку;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C1263A">
          <w:rPr>
            <w:sz w:val="28"/>
            <w:szCs w:val="28"/>
          </w:rPr>
          <w:t>пунктом 2 приложения 2</w:t>
        </w:r>
      </w:hyperlink>
      <w:r w:rsidRPr="00C1263A">
        <w:rPr>
          <w:sz w:val="28"/>
          <w:szCs w:val="28"/>
        </w:rPr>
        <w:t xml:space="preserve"> к настоящему Порядку;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представление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документов не в полном объеме;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представление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Заявления и документов с нарушением срока приема заявлений на предоставление Субсидии;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недостоверность информации, содержащейся в Заявлении и документах, представленных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>.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После устранения обстоятельств, послуживших основанием для отказа в передаче Заявления и прилагаемых </w:t>
      </w:r>
      <w:r w:rsidRPr="00C1263A">
        <w:rPr>
          <w:sz w:val="28"/>
          <w:szCs w:val="28"/>
        </w:rPr>
        <w:t xml:space="preserve">документов в Комиссию, Получатель субсидии вправе до даты окончания приема Заявлений повторно обратиться в Управление с </w:t>
      </w:r>
      <w:r>
        <w:rPr>
          <w:sz w:val="28"/>
          <w:szCs w:val="28"/>
        </w:rPr>
        <w:t>З</w:t>
      </w:r>
      <w:r w:rsidRPr="00C1263A">
        <w:rPr>
          <w:sz w:val="28"/>
          <w:szCs w:val="28"/>
        </w:rPr>
        <w:t>аявлением о предоставлении Субсидии.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C1263A">
          <w:rPr>
            <w:sz w:val="28"/>
            <w:szCs w:val="28"/>
          </w:rPr>
          <w:t>пунктом</w:t>
        </w:r>
      </w:hyperlink>
      <w:r w:rsidRPr="00C1263A">
        <w:rPr>
          <w:sz w:val="28"/>
          <w:szCs w:val="28"/>
        </w:rPr>
        <w:t xml:space="preserve"> 1.</w:t>
      </w:r>
      <w:r>
        <w:rPr>
          <w:sz w:val="28"/>
          <w:szCs w:val="28"/>
        </w:rPr>
        <w:t>8</w:t>
      </w:r>
      <w:r w:rsidRPr="00C1263A">
        <w:rPr>
          <w:sz w:val="28"/>
          <w:szCs w:val="28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C1263A">
          <w:rPr>
            <w:sz w:val="28"/>
            <w:szCs w:val="28"/>
          </w:rPr>
          <w:t>приложением 2</w:t>
        </w:r>
      </w:hyperlink>
      <w:r w:rsidRPr="00C1263A">
        <w:rPr>
          <w:sz w:val="28"/>
          <w:szCs w:val="28"/>
        </w:rPr>
        <w:t xml:space="preserve"> к настоящему Порядку, Управление в течение 3 рабочих дней со дня окончания </w:t>
      </w:r>
      <w:r w:rsidRPr="00D32E57">
        <w:rPr>
          <w:sz w:val="28"/>
          <w:szCs w:val="28"/>
        </w:rPr>
        <w:t>срока приема заявок, передает Заявление и прилагаемые документы в Комиссию;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2.4.6 документы, прилагаемые к Заявлению, после рассмотрения Комиссией возврату не подлежат;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2.4</w:t>
      </w:r>
      <w:r w:rsidRPr="00D32E57">
        <w:rPr>
          <w:sz w:val="28"/>
          <w:szCs w:val="28"/>
        </w:rPr>
        <w:t>.7 заседание Комиссии проводится не позднее 1</w:t>
      </w:r>
      <w:r>
        <w:rPr>
          <w:sz w:val="28"/>
          <w:szCs w:val="28"/>
        </w:rPr>
        <w:t>0</w:t>
      </w:r>
      <w:r w:rsidRPr="00D32E57">
        <w:rPr>
          <w:sz w:val="28"/>
          <w:szCs w:val="28"/>
        </w:rPr>
        <w:t xml:space="preserve"> календарных дней со дня окончания приема Заявлений.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2.5. Комиссия осуществляет рассмотрение Заявлений, допущенных к участию в отборе, и: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2.5.1 рекомендует предоставить Субсидию либо отказать в предоставлении Субсидии;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2.5.</w:t>
      </w:r>
      <w:r>
        <w:rPr>
          <w:sz w:val="28"/>
          <w:szCs w:val="28"/>
        </w:rPr>
        <w:t>2</w:t>
      </w:r>
      <w:r w:rsidRPr="00D5663F">
        <w:rPr>
          <w:sz w:val="28"/>
          <w:szCs w:val="28"/>
        </w:rPr>
        <w:t xml:space="preserve">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В случае, если критериям, установленным </w:t>
      </w:r>
      <w:hyperlink w:anchor="P71" w:history="1">
        <w:r w:rsidRPr="00C1263A">
          <w:rPr>
            <w:sz w:val="28"/>
            <w:szCs w:val="28"/>
          </w:rPr>
          <w:t>пунктом 1.</w:t>
        </w:r>
      </w:hyperlink>
      <w:r>
        <w:rPr>
          <w:sz w:val="28"/>
          <w:szCs w:val="28"/>
        </w:rPr>
        <w:t>8</w:t>
      </w:r>
      <w:r w:rsidRPr="00C1263A">
        <w:rPr>
          <w:sz w:val="28"/>
          <w:szCs w:val="28"/>
        </w:rPr>
        <w:t xml:space="preserve">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noProof/>
          <w:position w:val="-12"/>
          <w:sz w:val="28"/>
          <w:szCs w:val="28"/>
        </w:rPr>
        <w:drawing>
          <wp:inline distT="0" distB="0" distL="0" distR="0">
            <wp:extent cx="1554480" cy="289560"/>
            <wp:effectExtent l="0" t="0" r="0" b="0"/>
            <wp:docPr id="11" name="Рисунок 11" descr="base_23848_1834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48_183457_32768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noProof/>
          <w:position w:val="-11"/>
          <w:sz w:val="28"/>
          <w:szCs w:val="28"/>
        </w:rPr>
        <w:lastRenderedPageBreak/>
        <w:drawing>
          <wp:inline distT="0" distB="0" distL="0" distR="0">
            <wp:extent cx="243840" cy="281940"/>
            <wp:effectExtent l="0" t="0" r="0" b="0"/>
            <wp:docPr id="6" name="Рисунок 6" descr="base_23848_183457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48_183457_32769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63F">
        <w:rPr>
          <w:sz w:val="28"/>
          <w:szCs w:val="28"/>
        </w:rPr>
        <w:t xml:space="preserve"> - объем субсидии</w:t>
      </w:r>
      <w:r>
        <w:rPr>
          <w:sz w:val="28"/>
          <w:szCs w:val="28"/>
        </w:rPr>
        <w:t>,</w:t>
      </w:r>
      <w:r w:rsidRPr="00D5663F">
        <w:rPr>
          <w:sz w:val="28"/>
          <w:szCs w:val="28"/>
        </w:rPr>
        <w:t xml:space="preserve"> предос</w:t>
      </w:r>
      <w:r>
        <w:rPr>
          <w:sz w:val="28"/>
          <w:szCs w:val="28"/>
        </w:rPr>
        <w:t>тавляемой НКО</w:t>
      </w:r>
      <w:r w:rsidRPr="00D5663F">
        <w:rPr>
          <w:sz w:val="28"/>
          <w:szCs w:val="28"/>
        </w:rPr>
        <w:t>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noProof/>
          <w:position w:val="-12"/>
          <w:sz w:val="28"/>
          <w:szCs w:val="28"/>
        </w:rPr>
        <w:drawing>
          <wp:inline distT="0" distB="0" distL="0" distR="0">
            <wp:extent cx="350520" cy="289560"/>
            <wp:effectExtent l="0" t="0" r="0" b="0"/>
            <wp:docPr id="5" name="Рисунок 5" descr="base_23848_183457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48_183457_32770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63F">
        <w:rPr>
          <w:sz w:val="28"/>
          <w:szCs w:val="28"/>
        </w:rPr>
        <w:t xml:space="preserve"> - объем средств, предусмотренных программой на соответствующие цели;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noProof/>
          <w:position w:val="-11"/>
          <w:sz w:val="28"/>
          <w:szCs w:val="28"/>
        </w:rPr>
        <w:drawing>
          <wp:inline distT="0" distB="0" distL="0" distR="0">
            <wp:extent cx="198120" cy="281940"/>
            <wp:effectExtent l="0" t="0" r="0" b="0"/>
            <wp:docPr id="4" name="Рисунок 4" descr="base_23848_183457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848_183457_32771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63F">
        <w:rPr>
          <w:sz w:val="28"/>
          <w:szCs w:val="28"/>
        </w:rPr>
        <w:t xml:space="preserve"> - объем средств, запрашиваемых </w:t>
      </w:r>
      <w:r>
        <w:rPr>
          <w:sz w:val="28"/>
          <w:szCs w:val="28"/>
        </w:rPr>
        <w:t>НКО;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noProof/>
          <w:position w:val="-11"/>
          <w:sz w:val="28"/>
          <w:szCs w:val="28"/>
        </w:rPr>
        <w:drawing>
          <wp:inline distT="0" distB="0" distL="0" distR="0">
            <wp:extent cx="533400" cy="281940"/>
            <wp:effectExtent l="0" t="0" r="0" b="0"/>
            <wp:docPr id="3" name="Рисунок 3" descr="base_23848_183457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23848_183457_32772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63F">
        <w:rPr>
          <w:sz w:val="28"/>
          <w:szCs w:val="28"/>
        </w:rPr>
        <w:t xml:space="preserve">суммарный объем запрашиваемых средств всеми </w:t>
      </w:r>
      <w:r>
        <w:rPr>
          <w:sz w:val="28"/>
          <w:szCs w:val="28"/>
        </w:rPr>
        <w:t>НКО.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(Объем предоставляемой субсидии должен быть</w:t>
      </w:r>
      <w:r>
        <w:rPr>
          <w:sz w:val="28"/>
          <w:szCs w:val="28"/>
        </w:rPr>
        <w:t xml:space="preserve"> </w:t>
      </w:r>
      <w:r w:rsidRPr="00D5663F">
        <w:rPr>
          <w:sz w:val="28"/>
          <w:szCs w:val="28"/>
        </w:rPr>
        <w:t>меньше запрашиваемого объема</w:t>
      </w:r>
      <w:r>
        <w:rPr>
          <w:sz w:val="28"/>
          <w:szCs w:val="28"/>
        </w:rPr>
        <w:t xml:space="preserve"> Получателем субсидии</w:t>
      </w:r>
      <w:r w:rsidRPr="00D5663F">
        <w:rPr>
          <w:sz w:val="28"/>
          <w:szCs w:val="28"/>
        </w:rPr>
        <w:t xml:space="preserve"> средств или равен ему).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2.6. Решение Комиссии оформляется протоколом с указанием принятых ею решений, который составляется в течение </w:t>
      </w:r>
      <w:r>
        <w:rPr>
          <w:sz w:val="28"/>
          <w:szCs w:val="28"/>
        </w:rPr>
        <w:t>3</w:t>
      </w:r>
      <w:r w:rsidRPr="00D5663F">
        <w:rPr>
          <w:sz w:val="28"/>
          <w:szCs w:val="28"/>
        </w:rPr>
        <w:t xml:space="preserve">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>Основанием для отказа в предоставлении Субсидии является: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 xml:space="preserve">- несоответствие </w:t>
      </w:r>
      <w:r>
        <w:rPr>
          <w:sz w:val="28"/>
          <w:szCs w:val="28"/>
        </w:rPr>
        <w:t>НКО</w:t>
      </w:r>
      <w:r w:rsidRPr="00C352A6">
        <w:rPr>
          <w:sz w:val="28"/>
          <w:szCs w:val="28"/>
        </w:rPr>
        <w:t xml:space="preserve"> критериям отбора Получателей субсидий, установленным пунктом 1.</w:t>
      </w:r>
      <w:r>
        <w:rPr>
          <w:sz w:val="28"/>
          <w:szCs w:val="28"/>
        </w:rPr>
        <w:t>8.</w:t>
      </w:r>
      <w:r w:rsidRPr="00C352A6">
        <w:rPr>
          <w:sz w:val="28"/>
          <w:szCs w:val="28"/>
        </w:rPr>
        <w:t xml:space="preserve"> настоящего Порядка;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>- несоответствие представленного Заявления требованиям, установленным при</w:t>
      </w:r>
      <w:r>
        <w:rPr>
          <w:sz w:val="28"/>
          <w:szCs w:val="28"/>
        </w:rPr>
        <w:t>ложением 1 к настоящему Порядку;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 xml:space="preserve">- представление </w:t>
      </w:r>
      <w:r>
        <w:rPr>
          <w:sz w:val="28"/>
          <w:szCs w:val="28"/>
        </w:rPr>
        <w:t>НКО</w:t>
      </w:r>
      <w:r w:rsidRPr="00C352A6">
        <w:rPr>
          <w:sz w:val="28"/>
          <w:szCs w:val="28"/>
        </w:rPr>
        <w:t xml:space="preserve"> документов не в полном объеме;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 xml:space="preserve">- представление </w:t>
      </w:r>
      <w:r>
        <w:rPr>
          <w:sz w:val="28"/>
          <w:szCs w:val="28"/>
        </w:rPr>
        <w:t>НКО</w:t>
      </w:r>
      <w:r w:rsidRPr="00C352A6">
        <w:rPr>
          <w:sz w:val="28"/>
          <w:szCs w:val="28"/>
        </w:rPr>
        <w:t xml:space="preserve"> Заявления и документов с нарушением срока приема </w:t>
      </w:r>
      <w:r>
        <w:rPr>
          <w:sz w:val="28"/>
          <w:szCs w:val="28"/>
        </w:rPr>
        <w:t>З</w:t>
      </w:r>
      <w:r w:rsidRPr="00C352A6">
        <w:rPr>
          <w:sz w:val="28"/>
          <w:szCs w:val="28"/>
        </w:rPr>
        <w:t>аявлений на предоставление Субсидии;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352A6">
        <w:rPr>
          <w:sz w:val="28"/>
          <w:szCs w:val="28"/>
        </w:rPr>
        <w:t xml:space="preserve">- недостоверность информации, содержащейся в Заявлении и документах, представленных </w:t>
      </w:r>
      <w:r>
        <w:rPr>
          <w:sz w:val="28"/>
          <w:szCs w:val="28"/>
        </w:rPr>
        <w:t>НКО</w:t>
      </w:r>
      <w:r w:rsidRPr="00C352A6">
        <w:rPr>
          <w:sz w:val="28"/>
          <w:szCs w:val="28"/>
        </w:rPr>
        <w:t>.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bookmarkStart w:id="6" w:name="P205"/>
      <w:bookmarkEnd w:id="6"/>
      <w:r w:rsidRPr="00D5663F">
        <w:rPr>
          <w:sz w:val="28"/>
          <w:szCs w:val="28"/>
        </w:rPr>
        <w:t xml:space="preserve">2.7. </w:t>
      </w:r>
      <w:r>
        <w:rPr>
          <w:sz w:val="28"/>
          <w:szCs w:val="28"/>
        </w:rPr>
        <w:t>Управление:</w:t>
      </w:r>
      <w:r w:rsidRPr="00C352A6">
        <w:rPr>
          <w:sz w:val="28"/>
          <w:szCs w:val="28"/>
        </w:rPr>
        <w:t xml:space="preserve"> </w:t>
      </w:r>
    </w:p>
    <w:p w:rsidR="00FE68FA" w:rsidRPr="00C352A6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352A6">
        <w:rPr>
          <w:sz w:val="28"/>
          <w:szCs w:val="28"/>
        </w:rPr>
        <w:t xml:space="preserve">в случае принятия решения об отказе в заключении Соглашения в течении 5 (пяти) рабочих дней со дня принятия решения направляет </w:t>
      </w:r>
      <w:r>
        <w:rPr>
          <w:sz w:val="28"/>
          <w:szCs w:val="28"/>
        </w:rPr>
        <w:t>П</w:t>
      </w:r>
      <w:r w:rsidRPr="00C352A6">
        <w:rPr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:rsidR="00FE68FA" w:rsidRPr="00C1263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352A6">
        <w:rPr>
          <w:sz w:val="28"/>
          <w:szCs w:val="28"/>
        </w:rPr>
        <w:t xml:space="preserve">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</w:t>
      </w:r>
      <w:r w:rsidRPr="00C1263A">
        <w:rPr>
          <w:sz w:val="28"/>
          <w:szCs w:val="28"/>
        </w:rPr>
        <w:t>его получателю субсидии для подписания.</w:t>
      </w:r>
    </w:p>
    <w:p w:rsidR="00FE68FA" w:rsidRPr="00B3116D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C1263A">
        <w:rPr>
          <w:sz w:val="28"/>
          <w:szCs w:val="28"/>
        </w:rPr>
        <w:t xml:space="preserve">2.8. </w:t>
      </w:r>
      <w:r>
        <w:rPr>
          <w:sz w:val="28"/>
          <w:szCs w:val="28"/>
        </w:rPr>
        <w:t>В</w:t>
      </w:r>
      <w:r w:rsidRPr="00C1263A">
        <w:rPr>
          <w:sz w:val="28"/>
          <w:szCs w:val="28"/>
        </w:rPr>
        <w:t xml:space="preserve"> течение 5 рабочих дней после дня, следующего за днем принятия решения, установленного </w:t>
      </w:r>
      <w:hyperlink w:anchor="P205" w:history="1">
        <w:r w:rsidRPr="00C1263A">
          <w:rPr>
            <w:sz w:val="28"/>
            <w:szCs w:val="28"/>
          </w:rPr>
          <w:t>п. 2.</w:t>
        </w:r>
      </w:hyperlink>
      <w:r w:rsidRPr="00C1263A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C1263A">
        <w:rPr>
          <w:sz w:val="28"/>
          <w:szCs w:val="28"/>
        </w:rPr>
        <w:t xml:space="preserve"> настоящего Порядка, Управление размещает сообщение о результатах отбора </w:t>
      </w:r>
      <w:r w:rsidRPr="00B3116D">
        <w:rPr>
          <w:sz w:val="28"/>
          <w:szCs w:val="28"/>
        </w:rPr>
        <w:t>в</w:t>
      </w:r>
      <w:r>
        <w:rPr>
          <w:sz w:val="28"/>
          <w:szCs w:val="28"/>
        </w:rPr>
        <w:t>о</w:t>
      </w:r>
      <w:r w:rsidRPr="00B3116D">
        <w:rPr>
          <w:sz w:val="28"/>
          <w:szCs w:val="28"/>
        </w:rPr>
        <w:t xml:space="preserve"> </w:t>
      </w:r>
      <w:r>
        <w:rPr>
          <w:sz w:val="28"/>
          <w:szCs w:val="28"/>
        </w:rPr>
        <w:t>вкладке «Некоммерческие организации</w:t>
      </w:r>
      <w:r w:rsidRPr="00B3116D">
        <w:rPr>
          <w:sz w:val="28"/>
          <w:szCs w:val="28"/>
        </w:rPr>
        <w:t xml:space="preserve"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</w:t>
      </w:r>
      <w:r>
        <w:rPr>
          <w:sz w:val="28"/>
          <w:szCs w:val="28"/>
        </w:rPr>
        <w:t>С</w:t>
      </w:r>
      <w:r w:rsidRPr="00B3116D">
        <w:rPr>
          <w:sz w:val="28"/>
          <w:szCs w:val="28"/>
        </w:rPr>
        <w:t>убсидии, которое должно содержать: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B3116D">
        <w:rPr>
          <w:sz w:val="28"/>
          <w:szCs w:val="28"/>
        </w:rPr>
        <w:t>- дату, время и место</w:t>
      </w:r>
      <w:r w:rsidRPr="00D5663F">
        <w:rPr>
          <w:sz w:val="28"/>
          <w:szCs w:val="28"/>
        </w:rPr>
        <w:t xml:space="preserve"> проведения рассмотрения </w:t>
      </w:r>
      <w:r>
        <w:rPr>
          <w:sz w:val="28"/>
          <w:szCs w:val="28"/>
        </w:rPr>
        <w:t>З</w:t>
      </w:r>
      <w:r w:rsidRPr="00D5663F">
        <w:rPr>
          <w:sz w:val="28"/>
          <w:szCs w:val="28"/>
        </w:rPr>
        <w:t>аявлений;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информацию об участниках отбора, </w:t>
      </w:r>
      <w:r>
        <w:rPr>
          <w:sz w:val="28"/>
          <w:szCs w:val="28"/>
        </w:rPr>
        <w:t>З</w:t>
      </w:r>
      <w:r w:rsidRPr="00D5663F">
        <w:rPr>
          <w:sz w:val="28"/>
          <w:szCs w:val="28"/>
        </w:rPr>
        <w:t>аявления которых были рассмотрены;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lastRenderedPageBreak/>
        <w:t xml:space="preserve">- информацию об участниках отбора, </w:t>
      </w:r>
      <w:r>
        <w:rPr>
          <w:sz w:val="28"/>
          <w:szCs w:val="28"/>
        </w:rPr>
        <w:t>З</w:t>
      </w:r>
      <w:r w:rsidRPr="00D5663F">
        <w:rPr>
          <w:sz w:val="28"/>
          <w:szCs w:val="28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>
        <w:rPr>
          <w:sz w:val="28"/>
          <w:szCs w:val="28"/>
        </w:rPr>
        <w:t>З</w:t>
      </w:r>
      <w:r w:rsidRPr="00D5663F">
        <w:rPr>
          <w:sz w:val="28"/>
          <w:szCs w:val="28"/>
        </w:rPr>
        <w:t>аявления;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наименование Получателя (получателей) субсидии, с которыми заключается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 xml:space="preserve">оглашение, и размер предоставляемой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2.9. Если в период, установленный для подачи </w:t>
      </w:r>
      <w:r>
        <w:rPr>
          <w:sz w:val="28"/>
          <w:szCs w:val="28"/>
        </w:rPr>
        <w:t>З</w:t>
      </w:r>
      <w:r w:rsidRPr="00D5663F">
        <w:rPr>
          <w:sz w:val="28"/>
          <w:szCs w:val="28"/>
        </w:rPr>
        <w:t xml:space="preserve">аявлений, </w:t>
      </w:r>
      <w:r>
        <w:rPr>
          <w:sz w:val="28"/>
          <w:szCs w:val="28"/>
        </w:rPr>
        <w:t>З</w:t>
      </w:r>
      <w:r w:rsidRPr="00D5663F">
        <w:rPr>
          <w:sz w:val="28"/>
          <w:szCs w:val="28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</w:t>
      </w:r>
      <w:r w:rsidRPr="00D5663F">
        <w:rPr>
          <w:sz w:val="28"/>
          <w:szCs w:val="28"/>
        </w:rPr>
        <w:t xml:space="preserve"> Соглашение должно предусматривать: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размер, сроки, цели и условия предоставления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 xml:space="preserve">убсидии, меры ответственности, порядок и срок возврата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 xml:space="preserve">убсидии в бюджет района в случае нарушения условий, установленных при предоставлении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 xml:space="preserve">убсидии, и способы контроля за целевым использованием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показатели, необходимые для достижения результата предоставления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 xml:space="preserve">оглашению, на осуществление Управлением и органом муниципального финансового контроля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проверок соблюдения ими условий, целей и порядка предоставления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убсидий;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сроки перечисления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счета, на которые перечисляется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убсидия;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формы и порядок предоставления отчетности об использовании средств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D5663F">
        <w:rPr>
          <w:sz w:val="28"/>
          <w:szCs w:val="28"/>
        </w:rPr>
        <w:t>недостижении</w:t>
      </w:r>
      <w:proofErr w:type="spellEnd"/>
      <w:r w:rsidRPr="00D5663F">
        <w:rPr>
          <w:sz w:val="28"/>
          <w:szCs w:val="28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 в размере, определенном соглашением;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- порядок и сроки расчета штрафных санкций.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</w:t>
      </w:r>
      <w:r>
        <w:rPr>
          <w:sz w:val="28"/>
          <w:szCs w:val="28"/>
        </w:rPr>
        <w:t>1</w:t>
      </w:r>
      <w:r w:rsidRPr="00D5663F">
        <w:rPr>
          <w:sz w:val="28"/>
          <w:szCs w:val="28"/>
        </w:rPr>
        <w:t xml:space="preserve">. Получатель субсидии в течение </w:t>
      </w:r>
      <w:r>
        <w:rPr>
          <w:sz w:val="28"/>
          <w:szCs w:val="28"/>
        </w:rPr>
        <w:t>10</w:t>
      </w:r>
      <w:r w:rsidRPr="00D5663F">
        <w:rPr>
          <w:sz w:val="28"/>
          <w:szCs w:val="28"/>
        </w:rPr>
        <w:t xml:space="preserve"> рабочих дней со дня получения Соглашения подписывает его и представляет один экземпляр в Управление.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В случае отказа Получателя Субсидии от подписания Соглашения, либо не подписания Соглашения в срок, установленный настоящим пунктом, </w:t>
      </w:r>
      <w:r w:rsidRPr="00D5663F">
        <w:rPr>
          <w:sz w:val="28"/>
          <w:szCs w:val="28"/>
        </w:rPr>
        <w:lastRenderedPageBreak/>
        <w:t>Субсидия не предоставляется, а Получатель субсидии признается уклонившимся от заключения Соглашения.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</w:t>
      </w:r>
      <w:r w:rsidRPr="00D5663F">
        <w:rPr>
          <w:sz w:val="28"/>
          <w:szCs w:val="28"/>
        </w:rPr>
        <w:t>. После подписания Соглашения обеими сторонами Управление перечисляет Субсидию на счет Получателя Субсидии.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</w:t>
      </w:r>
      <w:r>
        <w:rPr>
          <w:sz w:val="28"/>
          <w:szCs w:val="28"/>
        </w:rPr>
        <w:t>0</w:t>
      </w:r>
      <w:r w:rsidRPr="00D5663F">
        <w:rPr>
          <w:sz w:val="28"/>
          <w:szCs w:val="28"/>
        </w:rPr>
        <w:t xml:space="preserve"> рабочих дней, следующих за днем подписания Соглашения обеими сторонами.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</w:t>
      </w:r>
      <w:r>
        <w:rPr>
          <w:sz w:val="28"/>
          <w:szCs w:val="28"/>
        </w:rPr>
        <w:t>3</w:t>
      </w:r>
      <w:r w:rsidRPr="00D5663F">
        <w:rPr>
          <w:sz w:val="28"/>
          <w:szCs w:val="28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3. Требования к отчетности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3.1.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представляет в Управление в срок до </w:t>
      </w:r>
      <w:r>
        <w:rPr>
          <w:sz w:val="28"/>
          <w:szCs w:val="28"/>
        </w:rPr>
        <w:t>01</w:t>
      </w:r>
      <w:r w:rsidRPr="00D5663F">
        <w:rPr>
          <w:sz w:val="28"/>
          <w:szCs w:val="28"/>
        </w:rPr>
        <w:t xml:space="preserve"> декабря текущего финансового года отчет о достижении значений показателей результативности, установленных Соглашением, и отчет об использовании средств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3.2. Эффективность использования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 xml:space="preserve">убсидии оценивается Управлением на основании представленных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отчета о достижении значений показателей результативности и отчета об использовании средств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3.3. Управление вправе установить в соглашении о предоставлении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 сроки и форму представления дополнительной отчетности.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4. Требования об осуществлении контроля за соблюдением</w:t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условий, целей и порядка предоставления Субсидии</w:t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r w:rsidRPr="00D5663F">
        <w:rPr>
          <w:sz w:val="28"/>
          <w:szCs w:val="28"/>
        </w:rPr>
        <w:t>и ответственность за их нарушение</w:t>
      </w: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bookmarkStart w:id="7" w:name="P252"/>
      <w:bookmarkEnd w:id="7"/>
      <w:r w:rsidRPr="00D5663F">
        <w:rPr>
          <w:sz w:val="28"/>
          <w:szCs w:val="28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bookmarkStart w:id="8" w:name="P253"/>
      <w:bookmarkEnd w:id="8"/>
      <w:r w:rsidRPr="00D5663F">
        <w:rPr>
          <w:sz w:val="28"/>
          <w:szCs w:val="28"/>
        </w:rPr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4.4</w:t>
      </w:r>
      <w:r w:rsidRPr="00D5663F">
        <w:rPr>
          <w:sz w:val="28"/>
          <w:szCs w:val="28"/>
        </w:rPr>
        <w:t>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bookmarkStart w:id="9" w:name="P257"/>
      <w:bookmarkEnd w:id="9"/>
      <w:r w:rsidRPr="00D5663F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D5663F">
        <w:rPr>
          <w:sz w:val="28"/>
          <w:szCs w:val="28"/>
        </w:rPr>
        <w:t xml:space="preserve">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>
        <w:rPr>
          <w:sz w:val="28"/>
          <w:szCs w:val="28"/>
        </w:rPr>
        <w:t>С</w:t>
      </w:r>
      <w:r w:rsidRPr="00D5663F">
        <w:rPr>
          <w:sz w:val="28"/>
          <w:szCs w:val="28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</w:t>
      </w:r>
      <w:r>
        <w:rPr>
          <w:sz w:val="28"/>
          <w:szCs w:val="28"/>
        </w:rPr>
        <w:t>6</w:t>
      </w:r>
      <w:r w:rsidRPr="00D5663F">
        <w:rPr>
          <w:sz w:val="28"/>
          <w:szCs w:val="28"/>
        </w:rPr>
        <w:t xml:space="preserve">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C1263A">
          <w:rPr>
            <w:sz w:val="28"/>
            <w:szCs w:val="28"/>
          </w:rPr>
          <w:t>пункте 4.</w:t>
        </w:r>
      </w:hyperlink>
      <w:r w:rsidRPr="00C1263A">
        <w:rPr>
          <w:sz w:val="28"/>
          <w:szCs w:val="28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обязана в течение </w:t>
      </w:r>
      <w:r>
        <w:rPr>
          <w:sz w:val="28"/>
          <w:szCs w:val="28"/>
        </w:rPr>
        <w:t>10</w:t>
      </w:r>
      <w:r w:rsidRPr="00D5663F">
        <w:rPr>
          <w:sz w:val="28"/>
          <w:szCs w:val="28"/>
        </w:rPr>
        <w:t xml:space="preserve"> календарных дней со дня получения уведомления осуществить возврат Субсидии в полном объеме в бюджет района.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</w:t>
      </w:r>
      <w:r>
        <w:rPr>
          <w:sz w:val="28"/>
          <w:szCs w:val="28"/>
        </w:rPr>
        <w:t>7</w:t>
      </w:r>
      <w:r w:rsidRPr="00D5663F">
        <w:rPr>
          <w:sz w:val="28"/>
          <w:szCs w:val="28"/>
        </w:rPr>
        <w:t xml:space="preserve">. В случаях, предусмотренных Соглашением, неиспользованный в течение текущего финансового года остаток средств Субсидии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обязана вернуть в бюджет района не позднее </w:t>
      </w:r>
      <w:r>
        <w:rPr>
          <w:sz w:val="28"/>
          <w:szCs w:val="28"/>
        </w:rPr>
        <w:t>15</w:t>
      </w:r>
      <w:r w:rsidRPr="00D5663F">
        <w:rPr>
          <w:sz w:val="28"/>
          <w:szCs w:val="28"/>
        </w:rPr>
        <w:t xml:space="preserve"> декабря года предоставления Субсидии.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Pr="00D5663F">
        <w:rPr>
          <w:sz w:val="28"/>
          <w:szCs w:val="28"/>
        </w:rPr>
        <w:t xml:space="preserve">. В случае невозврата Получателем субсидии средств Субсидии в срок, установленный </w:t>
      </w:r>
      <w:hyperlink w:anchor="P252" w:history="1">
        <w:r w:rsidRPr="00C1263A">
          <w:rPr>
            <w:sz w:val="28"/>
            <w:szCs w:val="28"/>
          </w:rPr>
          <w:t>пунктами 4.</w:t>
        </w:r>
      </w:hyperlink>
      <w:r w:rsidRPr="00C1263A">
        <w:rPr>
          <w:sz w:val="28"/>
          <w:szCs w:val="28"/>
        </w:rPr>
        <w:t xml:space="preserve">6, </w:t>
      </w:r>
      <w:hyperlink w:anchor="P253" w:history="1">
        <w:r w:rsidRPr="00C1263A">
          <w:rPr>
            <w:sz w:val="28"/>
            <w:szCs w:val="28"/>
          </w:rPr>
          <w:t>4.</w:t>
        </w:r>
      </w:hyperlink>
      <w:r w:rsidRPr="00C1263A">
        <w:rPr>
          <w:sz w:val="28"/>
          <w:szCs w:val="28"/>
        </w:rPr>
        <w:t xml:space="preserve">7 </w:t>
      </w:r>
      <w:r w:rsidRPr="00D5663F">
        <w:rPr>
          <w:sz w:val="28"/>
          <w:szCs w:val="28"/>
        </w:rPr>
        <w:t>настоящего Порядка, Управление принимает меры по взысканию Субсидии в судебном порядке.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</w:t>
      </w:r>
      <w:r>
        <w:rPr>
          <w:sz w:val="28"/>
          <w:szCs w:val="28"/>
        </w:rPr>
        <w:t>9</w:t>
      </w:r>
      <w:r w:rsidRPr="00D5663F">
        <w:rPr>
          <w:sz w:val="28"/>
          <w:szCs w:val="28"/>
        </w:rPr>
        <w:t xml:space="preserve">.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в заявлении дает согласие на осуществление Управлением и органами муниципального финансового контроля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проверок соблюдения условий, целей и порядка предоставления Субсидий.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4.1</w:t>
      </w:r>
      <w:r>
        <w:rPr>
          <w:sz w:val="28"/>
          <w:szCs w:val="28"/>
        </w:rPr>
        <w:t>0</w:t>
      </w:r>
      <w:r w:rsidRPr="00D5663F">
        <w:rPr>
          <w:sz w:val="28"/>
          <w:szCs w:val="28"/>
        </w:rPr>
        <w:t xml:space="preserve">. В случае </w:t>
      </w:r>
      <w:proofErr w:type="spellStart"/>
      <w:r w:rsidRPr="00D5663F">
        <w:rPr>
          <w:sz w:val="28"/>
          <w:szCs w:val="28"/>
        </w:rPr>
        <w:t>недостижения</w:t>
      </w:r>
      <w:proofErr w:type="spellEnd"/>
      <w:r w:rsidRPr="00D5663F">
        <w:rPr>
          <w:sz w:val="28"/>
          <w:szCs w:val="28"/>
        </w:rPr>
        <w:t xml:space="preserve"> показателя результативности Субсидия подлежит возврату в бюджет района: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4.1</w:t>
      </w:r>
      <w:r>
        <w:rPr>
          <w:sz w:val="28"/>
          <w:szCs w:val="28"/>
        </w:rPr>
        <w:t>0</w:t>
      </w:r>
      <w:r w:rsidRPr="00D5663F">
        <w:rPr>
          <w:sz w:val="28"/>
          <w:szCs w:val="28"/>
        </w:rPr>
        <w:t xml:space="preserve">.1 в течение 30 календарных дней со дня получения требования о возврате Субсидии, направленного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главным распорядителем бюджетных средств заказным почтовым отправлением с уведомлением о вручении;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4.1</w:t>
      </w:r>
      <w:r>
        <w:rPr>
          <w:sz w:val="28"/>
          <w:szCs w:val="28"/>
        </w:rPr>
        <w:t>0</w:t>
      </w:r>
      <w:r w:rsidRPr="00D5663F">
        <w:rPr>
          <w:sz w:val="28"/>
          <w:szCs w:val="28"/>
        </w:rPr>
        <w:t xml:space="preserve">.2 в течение 30 календарных дней с даты получения представления и (или) предписания органами муниципального финансового контроля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района, если не указан иной срок.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Default="00FE68FA" w:rsidP="00FE68FA">
      <w:pPr>
        <w:pStyle w:val="af"/>
        <w:jc w:val="right"/>
        <w:rPr>
          <w:szCs w:val="28"/>
        </w:rPr>
      </w:pPr>
    </w:p>
    <w:p w:rsidR="00FE68FA" w:rsidRPr="00BC0E9F" w:rsidRDefault="00FE68FA" w:rsidP="00FE68FA">
      <w:pPr>
        <w:pStyle w:val="af"/>
        <w:jc w:val="right"/>
        <w:rPr>
          <w:szCs w:val="28"/>
        </w:rPr>
      </w:pPr>
      <w:r w:rsidRPr="00BC0E9F">
        <w:rPr>
          <w:szCs w:val="28"/>
        </w:rPr>
        <w:t>Приложение 1</w:t>
      </w:r>
    </w:p>
    <w:p w:rsidR="00FE68FA" w:rsidRDefault="00FE68FA" w:rsidP="00FE68FA">
      <w:pPr>
        <w:pStyle w:val="af"/>
        <w:jc w:val="right"/>
        <w:rPr>
          <w:szCs w:val="28"/>
        </w:rPr>
      </w:pPr>
      <w:r w:rsidRPr="00BC0E9F">
        <w:rPr>
          <w:szCs w:val="28"/>
        </w:rPr>
        <w:t xml:space="preserve">к Порядку предоставления </w:t>
      </w:r>
      <w:r>
        <w:rPr>
          <w:szCs w:val="28"/>
        </w:rPr>
        <w:t xml:space="preserve">субсидий </w:t>
      </w:r>
    </w:p>
    <w:p w:rsidR="00FE68FA" w:rsidRDefault="00FE68FA" w:rsidP="00FE68FA">
      <w:pPr>
        <w:pStyle w:val="af"/>
        <w:jc w:val="right"/>
      </w:pPr>
      <w:r w:rsidRPr="001D6E01">
        <w:t xml:space="preserve">некоммерческим организациям </w:t>
      </w:r>
    </w:p>
    <w:p w:rsidR="00FE68FA" w:rsidRDefault="00FE68FA" w:rsidP="00FE68FA">
      <w:pPr>
        <w:pStyle w:val="af"/>
        <w:jc w:val="right"/>
      </w:pPr>
      <w:r w:rsidRPr="001D6E01">
        <w:t xml:space="preserve">на финансовое обеспечение затрат, </w:t>
      </w:r>
    </w:p>
    <w:p w:rsidR="00FE68FA" w:rsidRDefault="00FE68FA" w:rsidP="00FE68FA">
      <w:pPr>
        <w:pStyle w:val="af"/>
        <w:jc w:val="right"/>
      </w:pPr>
      <w:r w:rsidRPr="001D6E01">
        <w:t xml:space="preserve">связанных с проведением мероприятий, </w:t>
      </w:r>
    </w:p>
    <w:p w:rsidR="00FE68FA" w:rsidRDefault="00FE68FA" w:rsidP="00FE68FA">
      <w:pPr>
        <w:pStyle w:val="af"/>
        <w:jc w:val="right"/>
      </w:pPr>
      <w:r w:rsidRPr="001D6E01">
        <w:t xml:space="preserve">направленных на укрепление гражданского единства, </w:t>
      </w:r>
    </w:p>
    <w:p w:rsidR="00FE68FA" w:rsidRDefault="00FE68FA" w:rsidP="00FE68FA">
      <w:pPr>
        <w:pStyle w:val="af"/>
        <w:jc w:val="right"/>
      </w:pPr>
      <w:r w:rsidRPr="001D6E01">
        <w:t>гражданского самосознания и сохранение самобытности</w:t>
      </w:r>
    </w:p>
    <w:p w:rsidR="00FE68FA" w:rsidRDefault="00FE68FA" w:rsidP="00FE68FA">
      <w:pPr>
        <w:pStyle w:val="af"/>
        <w:jc w:val="right"/>
      </w:pPr>
      <w:r w:rsidRPr="001D6E01">
        <w:t xml:space="preserve"> многонационального народа Российской Федерации </w:t>
      </w:r>
    </w:p>
    <w:p w:rsidR="00FE68FA" w:rsidRDefault="00FE68FA" w:rsidP="00FE68FA">
      <w:pPr>
        <w:pStyle w:val="af"/>
        <w:jc w:val="right"/>
        <w:rPr>
          <w:szCs w:val="28"/>
        </w:rPr>
      </w:pPr>
      <w:r w:rsidRPr="001D6E01">
        <w:t>на территории Усть-Камчатского муниципального района</w:t>
      </w:r>
    </w:p>
    <w:p w:rsidR="00FE68FA" w:rsidRPr="00D5663F" w:rsidRDefault="00FE68FA" w:rsidP="00FE68FA">
      <w:pPr>
        <w:pStyle w:val="af"/>
        <w:ind w:firstLine="709"/>
        <w:jc w:val="right"/>
        <w:rPr>
          <w:sz w:val="28"/>
          <w:szCs w:val="28"/>
        </w:rPr>
      </w:pPr>
      <w:r>
        <w:rPr>
          <w:szCs w:val="28"/>
        </w:rPr>
        <w:lastRenderedPageBreak/>
        <w:t xml:space="preserve">от </w:t>
      </w:r>
      <w:r w:rsidRPr="003B0852">
        <w:rPr>
          <w:szCs w:val="28"/>
          <w:u w:val="single"/>
        </w:rPr>
        <w:t xml:space="preserve">15.05.2023 </w:t>
      </w:r>
      <w:r w:rsidRPr="003B0852">
        <w:rPr>
          <w:szCs w:val="28"/>
        </w:rPr>
        <w:t>№</w:t>
      </w:r>
      <w:r w:rsidRPr="003B0852">
        <w:rPr>
          <w:szCs w:val="28"/>
          <w:u w:val="single"/>
        </w:rPr>
        <w:t xml:space="preserve"> 196</w:t>
      </w:r>
    </w:p>
    <w:p w:rsidR="00FE68FA" w:rsidRPr="00BC0E9F" w:rsidRDefault="00FE68FA" w:rsidP="00FE68FA">
      <w:pPr>
        <w:pStyle w:val="af"/>
        <w:jc w:val="right"/>
        <w:rPr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left="36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Управление </w:t>
      </w:r>
      <w:r w:rsidRPr="003B7FED">
        <w:rPr>
          <w:sz w:val="28"/>
          <w:szCs w:val="28"/>
        </w:rPr>
        <w:t xml:space="preserve">экономического развития и контрольной деятельности </w:t>
      </w:r>
      <w:r w:rsidRPr="00D5663F">
        <w:rPr>
          <w:sz w:val="28"/>
          <w:szCs w:val="28"/>
        </w:rPr>
        <w:t xml:space="preserve">администрации                                    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  муниципального   района                                      от ____________________________</w:t>
      </w:r>
      <w:r>
        <w:rPr>
          <w:sz w:val="28"/>
          <w:szCs w:val="28"/>
        </w:rPr>
        <w:t>____</w:t>
      </w:r>
      <w:r w:rsidRPr="00D5663F">
        <w:rPr>
          <w:sz w:val="28"/>
          <w:szCs w:val="28"/>
        </w:rPr>
        <w:t>______</w:t>
      </w:r>
    </w:p>
    <w:p w:rsidR="00FE68FA" w:rsidRPr="00D5663F" w:rsidRDefault="00FE68FA" w:rsidP="00FE68FA">
      <w:pPr>
        <w:pStyle w:val="af"/>
        <w:ind w:left="3686"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                                      __________________________________</w:t>
      </w:r>
      <w:r>
        <w:rPr>
          <w:sz w:val="28"/>
          <w:szCs w:val="28"/>
        </w:rPr>
        <w:t>___</w:t>
      </w:r>
      <w:r w:rsidRPr="00D5663F">
        <w:rPr>
          <w:sz w:val="28"/>
          <w:szCs w:val="28"/>
        </w:rPr>
        <w:t>___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                                               (наименование некоммерческой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                                      _________________________________</w:t>
      </w:r>
      <w:r>
        <w:rPr>
          <w:sz w:val="28"/>
          <w:szCs w:val="28"/>
        </w:rPr>
        <w:t>_____</w:t>
      </w:r>
      <w:r w:rsidRPr="00D5663F">
        <w:rPr>
          <w:sz w:val="28"/>
          <w:szCs w:val="28"/>
        </w:rPr>
        <w:t>____</w:t>
      </w:r>
    </w:p>
    <w:p w:rsidR="00FE68FA" w:rsidRPr="00D5663F" w:rsidRDefault="00FE68FA" w:rsidP="00FE68FA">
      <w:pPr>
        <w:pStyle w:val="a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D5663F">
        <w:rPr>
          <w:sz w:val="28"/>
          <w:szCs w:val="28"/>
        </w:rPr>
        <w:t>организации)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jc w:val="center"/>
        <w:rPr>
          <w:sz w:val="28"/>
          <w:szCs w:val="28"/>
        </w:rPr>
      </w:pPr>
      <w:bookmarkStart w:id="10" w:name="P288"/>
      <w:bookmarkEnd w:id="10"/>
      <w:r w:rsidRPr="00D5663F">
        <w:rPr>
          <w:sz w:val="28"/>
          <w:szCs w:val="28"/>
        </w:rPr>
        <w:t>ЗАЯВЛЕНИЕ</w:t>
      </w:r>
    </w:p>
    <w:tbl>
      <w:tblPr>
        <w:tblStyle w:val="a8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276"/>
        <w:gridCol w:w="281"/>
        <w:gridCol w:w="1558"/>
        <w:gridCol w:w="1558"/>
        <w:gridCol w:w="1847"/>
      </w:tblGrid>
      <w:tr w:rsidR="00FE68FA" w:rsidRPr="00D5663F" w:rsidTr="00354F9A">
        <w:tc>
          <w:tcPr>
            <w:tcW w:w="9634" w:type="dxa"/>
            <w:gridSpan w:val="7"/>
          </w:tcPr>
          <w:p w:rsidR="00FE68FA" w:rsidRPr="00D5663F" w:rsidRDefault="00FE68FA" w:rsidP="00354F9A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предоставлении субсидий</w:t>
            </w:r>
            <w:r w:rsidRPr="00D5663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__________________________________________________________________</w:t>
            </w:r>
          </w:p>
          <w:p w:rsidR="00FE68FA" w:rsidRPr="00D5663F" w:rsidRDefault="00FE68FA" w:rsidP="00354F9A">
            <w:pPr>
              <w:pStyle w:val="af"/>
              <w:jc w:val="center"/>
              <w:rPr>
                <w:sz w:val="28"/>
                <w:szCs w:val="28"/>
              </w:rPr>
            </w:pPr>
            <w:r w:rsidRPr="00573FB0">
              <w:rPr>
                <w:szCs w:val="28"/>
              </w:rPr>
              <w:t>(полное наименование некоммерческой организации</w:t>
            </w:r>
            <w:r>
              <w:rPr>
                <w:szCs w:val="28"/>
              </w:rPr>
              <w:t xml:space="preserve"> </w:t>
            </w:r>
            <w:r w:rsidRPr="00573FB0">
              <w:rPr>
                <w:szCs w:val="28"/>
              </w:rPr>
              <w:t>согласно свидетельству о государственной регистрации)</w:t>
            </w:r>
          </w:p>
        </w:tc>
      </w:tr>
      <w:tr w:rsidR="00FE68FA" w:rsidRPr="00D5663F" w:rsidTr="00354F9A">
        <w:tc>
          <w:tcPr>
            <w:tcW w:w="9634" w:type="dxa"/>
            <w:gridSpan w:val="7"/>
          </w:tcPr>
          <w:p w:rsidR="00FE68FA" w:rsidRPr="00573FB0" w:rsidRDefault="00FE68FA" w:rsidP="00354F9A">
            <w:pPr>
              <w:pStyle w:val="af"/>
              <w:jc w:val="center"/>
              <w:rPr>
                <w:b/>
                <w:sz w:val="28"/>
                <w:szCs w:val="28"/>
              </w:rPr>
            </w:pPr>
            <w:r w:rsidRPr="00573FB0">
              <w:rPr>
                <w:b/>
                <w:sz w:val="28"/>
                <w:szCs w:val="28"/>
              </w:rPr>
              <w:t>1. Сведения об организации</w:t>
            </w: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Сокращенное наименование некоммер</w:t>
            </w:r>
            <w:r>
              <w:rPr>
                <w:sz w:val="28"/>
                <w:szCs w:val="28"/>
              </w:rPr>
              <w:t xml:space="preserve">ческой организации 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Дата регистрации (при создании до 1 июля 2002 года)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Юридический адрес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Фактический адрес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Почтовый адрес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Телефон, факс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(стационарный, мобильный)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Адрес электронной почты</w:t>
            </w:r>
            <w:r>
              <w:rPr>
                <w:sz w:val="28"/>
                <w:szCs w:val="28"/>
              </w:rPr>
              <w:t>, наименование групп в социальных сетях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Иные способы связи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(при наличии)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Ф.И.О.</w:t>
            </w:r>
            <w:r>
              <w:rPr>
                <w:sz w:val="28"/>
                <w:szCs w:val="28"/>
              </w:rPr>
              <w:t>, дата рождения</w:t>
            </w:r>
            <w:r w:rsidRPr="00D5663F">
              <w:rPr>
                <w:sz w:val="28"/>
                <w:szCs w:val="28"/>
              </w:rPr>
              <w:t xml:space="preserve"> руководителя (председателя) </w:t>
            </w:r>
            <w:r>
              <w:rPr>
                <w:sz w:val="28"/>
                <w:szCs w:val="28"/>
              </w:rPr>
              <w:t>НКО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lastRenderedPageBreak/>
              <w:t>Основной государственный регистрационный номер (ОГРН)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Код по общероссийскому классификатору продукции (ОКПО)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Код по общероссийскому классификатору внешнеэконо</w:t>
            </w:r>
            <w:r w:rsidRPr="00C1263A">
              <w:rPr>
                <w:sz w:val="28"/>
                <w:szCs w:val="28"/>
              </w:rPr>
              <w:t xml:space="preserve">мической деятельности </w:t>
            </w:r>
            <w:hyperlink r:id="rId16" w:history="1">
              <w:r w:rsidRPr="00C1263A">
                <w:rPr>
                  <w:sz w:val="28"/>
                  <w:szCs w:val="28"/>
                </w:rPr>
                <w:t>(ОКВЭД)</w:t>
              </w:r>
            </w:hyperlink>
            <w:r>
              <w:rPr>
                <w:sz w:val="28"/>
                <w:szCs w:val="28"/>
              </w:rPr>
              <w:t xml:space="preserve"> – основной вид и дополнительные виды (при наличии)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Номер расчетного счета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Наименование кредитной организации (банка)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Банковский идентификационный код (БИК)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Номер корреспондентского счета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 xml:space="preserve">Общее количество </w:t>
            </w:r>
            <w:r>
              <w:rPr>
                <w:sz w:val="28"/>
                <w:szCs w:val="28"/>
              </w:rPr>
              <w:t>членов (участников) НКО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Год получения субсидии (начиная с 2010 года) и объем полученных денежных средств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Материально-техническое обеспечение деятельности НКО, наличие помещений, оборудования 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Другое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Публикации в СМИ о деятельности НКО (при наличии)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9634" w:type="dxa"/>
            <w:gridSpan w:val="7"/>
          </w:tcPr>
          <w:p w:rsidR="00FE68FA" w:rsidRPr="00573FB0" w:rsidRDefault="00FE68FA" w:rsidP="00354F9A">
            <w:pPr>
              <w:pStyle w:val="af"/>
              <w:jc w:val="center"/>
              <w:rPr>
                <w:b/>
                <w:sz w:val="28"/>
                <w:szCs w:val="28"/>
              </w:rPr>
            </w:pPr>
            <w:r w:rsidRPr="00573FB0">
              <w:rPr>
                <w:b/>
                <w:sz w:val="28"/>
                <w:szCs w:val="28"/>
              </w:rPr>
              <w:t>2. Сведения о планируемых мероприятиях</w:t>
            </w: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Информация об основных направлениях (видах) деятельности за год, предшествующий году предоставления документов (перечислить, дать краткое описание)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Объем доходов за год, предшествующий году предоставления документов (руб.), всего, в том числе: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lastRenderedPageBreak/>
              <w:t>1) членские взносы;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2) целевые поступления от российских физических лиц;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3) целевые поступления от иностранных физических лиц и лиц без гражданства;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4) целевые поступления от российских коммерческих организаций;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5) целевые поступления от российских некоммерческих организаций;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6) целевые поступления от иностранных некоммерческих неправительственных организаций;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7) целевые поступления от иных иностранных организаций (указать наименование)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8) гранты, техническая или гуманитарная помощь от иностранных государств;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9) средства бюджетов всего, в том числе: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- федерального бюджета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- краевого бюджета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 xml:space="preserve">- бюджета </w:t>
            </w:r>
            <w:r>
              <w:rPr>
                <w:sz w:val="28"/>
                <w:szCs w:val="28"/>
              </w:rPr>
              <w:t>Усть-Камчатского</w:t>
            </w:r>
            <w:r w:rsidRPr="00D5663F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10) доходы, в том числе: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- продажи товаров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- выполнения работ</w:t>
            </w:r>
          </w:p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- оказания услуг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11) иные доходы (указать, какие).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сумма расходов НКО за предыдущий год (в рублях)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Наименование планируемых мероприятий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 w:rsidRPr="00D5663F">
              <w:rPr>
                <w:sz w:val="28"/>
                <w:szCs w:val="28"/>
              </w:rPr>
              <w:t>Запрашиваемый размер субсидии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9634" w:type="dxa"/>
            <w:gridSpan w:val="7"/>
          </w:tcPr>
          <w:p w:rsidR="00FE68FA" w:rsidRPr="00BF434F" w:rsidRDefault="00FE68FA" w:rsidP="00354F9A">
            <w:pPr>
              <w:pStyle w:val="af"/>
              <w:ind w:firstLine="7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 Наименование Проекта (реализация мероприятия)</w:t>
            </w: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мероприятия, на реализацию которого запрашивается субсидия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описание проекта (деятельности в рамках данного мероприятия)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Населенный пункт, на территории которого будет реализовано мероприятие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начала реализации проекта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окончания реализации проекта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группы проекта, на решение  или смягчение проблем направлен проект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проекта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мероприятий, планируемых к проведению НКО  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Pr="00D5663F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мероприятий, планируемых к проведению НКО, совместно с администрацией Усть-Камчатского муниципального района 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проекта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Партнеры проекта (при наличии)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Планируемое количество граждан, принявших участие в мероприятиях в рамках реализации проекта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4390" w:type="dxa"/>
            <w:gridSpan w:val="3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будет организовано информационное сопровождение проекта (СМИ, социальные сети и т.д.)</w:t>
            </w:r>
          </w:p>
        </w:tc>
        <w:tc>
          <w:tcPr>
            <w:tcW w:w="5244" w:type="dxa"/>
            <w:gridSpan w:val="4"/>
          </w:tcPr>
          <w:p w:rsidR="00FE68FA" w:rsidRPr="00D5663F" w:rsidRDefault="00FE68FA" w:rsidP="00354F9A">
            <w:pPr>
              <w:pStyle w:val="af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E68FA" w:rsidRPr="00D5663F" w:rsidTr="00354F9A">
        <w:tc>
          <w:tcPr>
            <w:tcW w:w="9634" w:type="dxa"/>
            <w:gridSpan w:val="7"/>
          </w:tcPr>
          <w:p w:rsidR="00FE68FA" w:rsidRPr="008B0559" w:rsidRDefault="00FE68FA" w:rsidP="00354F9A">
            <w:pPr>
              <w:pStyle w:val="af"/>
              <w:ind w:firstLine="7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 Календарный план проекта</w:t>
            </w:r>
          </w:p>
        </w:tc>
      </w:tr>
      <w:tr w:rsidR="00FE68FA" w:rsidTr="00354F9A">
        <w:tc>
          <w:tcPr>
            <w:tcW w:w="562" w:type="dxa"/>
          </w:tcPr>
          <w:p w:rsidR="00FE68FA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№,</w:t>
            </w:r>
          </w:p>
          <w:p w:rsidR="00FE68FA" w:rsidRPr="00A9170C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п/п</w:t>
            </w:r>
          </w:p>
        </w:tc>
        <w:tc>
          <w:tcPr>
            <w:tcW w:w="2552" w:type="dxa"/>
          </w:tcPr>
          <w:p w:rsidR="00FE68FA" w:rsidRPr="00A9170C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Решаемая задача⃰</w:t>
            </w:r>
          </w:p>
        </w:tc>
        <w:tc>
          <w:tcPr>
            <w:tcW w:w="1557" w:type="dxa"/>
            <w:gridSpan w:val="2"/>
          </w:tcPr>
          <w:p w:rsidR="00FE68FA" w:rsidRPr="00A9170C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Мероприятие, его содержание, место проведения</w:t>
            </w:r>
          </w:p>
        </w:tc>
        <w:tc>
          <w:tcPr>
            <w:tcW w:w="1558" w:type="dxa"/>
          </w:tcPr>
          <w:p w:rsidR="00FE68FA" w:rsidRPr="00A9170C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начала</w:t>
            </w:r>
          </w:p>
        </w:tc>
        <w:tc>
          <w:tcPr>
            <w:tcW w:w="1558" w:type="dxa"/>
          </w:tcPr>
          <w:p w:rsidR="00FE68FA" w:rsidRPr="00A9170C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окончания</w:t>
            </w:r>
          </w:p>
        </w:tc>
        <w:tc>
          <w:tcPr>
            <w:tcW w:w="1847" w:type="dxa"/>
          </w:tcPr>
          <w:p w:rsidR="00FE68FA" w:rsidRPr="00A9170C" w:rsidRDefault="00FE68FA" w:rsidP="00354F9A">
            <w:pPr>
              <w:pStyle w:val="a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Ожидаемые результаты</w:t>
            </w:r>
          </w:p>
        </w:tc>
      </w:tr>
      <w:tr w:rsidR="00FE68FA" w:rsidTr="00354F9A">
        <w:tc>
          <w:tcPr>
            <w:tcW w:w="56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847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Tr="00354F9A">
        <w:tc>
          <w:tcPr>
            <w:tcW w:w="56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847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Tr="00354F9A">
        <w:tc>
          <w:tcPr>
            <w:tcW w:w="56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847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  <w:tr w:rsidR="00FE68FA" w:rsidTr="00354F9A">
        <w:tc>
          <w:tcPr>
            <w:tcW w:w="56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1847" w:type="dxa"/>
          </w:tcPr>
          <w:p w:rsidR="00FE68FA" w:rsidRDefault="00FE68FA" w:rsidP="00354F9A">
            <w:pPr>
              <w:pStyle w:val="af"/>
              <w:jc w:val="both"/>
              <w:rPr>
                <w:sz w:val="28"/>
                <w:szCs w:val="28"/>
              </w:rPr>
            </w:pPr>
          </w:p>
        </w:tc>
      </w:tr>
    </w:tbl>
    <w:p w:rsidR="00FE68FA" w:rsidRPr="00A9170C" w:rsidRDefault="00FE68FA" w:rsidP="00FE68FA">
      <w:pPr>
        <w:pStyle w:val="af"/>
        <w:ind w:firstLine="709"/>
        <w:jc w:val="both"/>
      </w:pPr>
      <w:r>
        <w:rPr>
          <w:sz w:val="28"/>
          <w:szCs w:val="28"/>
        </w:rPr>
        <w:t xml:space="preserve">⃰ </w:t>
      </w:r>
      <w:r w:rsidRPr="00A9170C">
        <w:t>Следует</w:t>
      </w:r>
      <w:r>
        <w:rPr>
          <w:sz w:val="28"/>
          <w:szCs w:val="28"/>
        </w:rPr>
        <w:t xml:space="preserve"> </w:t>
      </w:r>
      <w:r>
        <w:t>перечислить все мероприятия в рамках проекта, которые запланированы для выполнения каждой из поставленных задач и достижения цели проекта.</w:t>
      </w:r>
    </w:p>
    <w:p w:rsidR="00FE68FA" w:rsidRPr="00573FB0" w:rsidRDefault="00FE68FA" w:rsidP="00FE68FA">
      <w:pPr>
        <w:pStyle w:val="af"/>
        <w:ind w:firstLine="709"/>
        <w:jc w:val="both"/>
        <w:rPr>
          <w:sz w:val="18"/>
          <w:szCs w:val="28"/>
        </w:rPr>
      </w:pPr>
    </w:p>
    <w:p w:rsidR="00FE68FA" w:rsidRPr="00D42C92" w:rsidRDefault="00FE68FA" w:rsidP="00FE68FA">
      <w:pPr>
        <w:pStyle w:val="af"/>
        <w:ind w:firstLine="709"/>
        <w:jc w:val="both"/>
      </w:pPr>
      <w:r w:rsidRPr="00D42C92">
        <w:t xml:space="preserve">С </w:t>
      </w:r>
      <w:r w:rsidRPr="00D42C92">
        <w:rPr>
          <w:rFonts w:eastAsia="Calibri"/>
        </w:rPr>
        <w:t xml:space="preserve">Порядком предоставления субсидий </w:t>
      </w:r>
      <w:r w:rsidRPr="00D42C92">
        <w:t xml:space="preserve"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(далее - Порядок) </w:t>
      </w:r>
      <w:r w:rsidRPr="00D42C92">
        <w:rPr>
          <w:u w:val="single"/>
        </w:rPr>
        <w:t>ознакомлен(на)</w:t>
      </w:r>
      <w:r w:rsidRPr="00D42C92">
        <w:t>.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>При предоставлении субсидии обязуюсь выполнять все требования и условия, предусмотренные Порядком.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 xml:space="preserve">Согласен(на) на публикацию (размещение) в информационно-телекоммуникационной сети «Интернет», а также в газете «Усть-Камчатский вестник» </w:t>
      </w:r>
      <w:r w:rsidRPr="00D42C92">
        <w:lastRenderedPageBreak/>
        <w:t>информации об НКО, о подаваемом заявлении на предоставление Субсидии, иной информации об НКО, связанной с отбором.</w:t>
      </w:r>
    </w:p>
    <w:p w:rsidR="00FE68FA" w:rsidRDefault="00FE68FA" w:rsidP="00FE68FA">
      <w:pPr>
        <w:pStyle w:val="af"/>
        <w:ind w:firstLine="709"/>
        <w:jc w:val="both"/>
      </w:pPr>
      <w:r w:rsidRPr="00D42C92">
        <w:t>Согласен(на) на проведение Управлением экономического развития и контрольной деятельности администрации Усть-Камчатского муниципального   района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FE68FA" w:rsidRPr="00671738" w:rsidRDefault="00FE68FA" w:rsidP="00FE68FA">
      <w:pPr>
        <w:pStyle w:val="af"/>
        <w:ind w:firstLine="709"/>
        <w:jc w:val="both"/>
      </w:pPr>
      <w:r w:rsidRPr="00D42C92">
        <w:t>Подтверждаю, что по состоянию на «____» ______________20___ года</w:t>
      </w:r>
      <w:r>
        <w:rPr>
          <w:sz w:val="28"/>
          <w:szCs w:val="28"/>
        </w:rPr>
        <w:t xml:space="preserve"> </w:t>
      </w:r>
      <w:r w:rsidRPr="00573FB0">
        <w:rPr>
          <w:szCs w:val="28"/>
        </w:rPr>
        <w:t>(первое число месяца, предшествующего месяцу, в котором подается заявление)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>- у НКО отсутствует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>- отсутствует у НКО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>- НКО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>- НКО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FE68FA" w:rsidRPr="00D42C92" w:rsidRDefault="00FE68FA" w:rsidP="00FE68FA">
      <w:pPr>
        <w:pStyle w:val="af"/>
        <w:ind w:firstLine="709"/>
        <w:jc w:val="both"/>
      </w:pPr>
      <w:r w:rsidRPr="00D42C92">
        <w:t xml:space="preserve">- НКО не получает средства из бюджета района на основании иных нормативных правовых актов федерального, </w:t>
      </w:r>
      <w:proofErr w:type="spellStart"/>
      <w:r w:rsidRPr="00D42C92">
        <w:t>субъектового</w:t>
      </w:r>
      <w:proofErr w:type="spellEnd"/>
      <w:r w:rsidRPr="00D42C92">
        <w:t xml:space="preserve"> и муниципальных уровней на цели, установленные настоящим Порядком.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Достоверность информации, содержащейся в настоящем заявлении, а также</w:t>
      </w:r>
      <w:r>
        <w:rPr>
          <w:sz w:val="28"/>
          <w:szCs w:val="28"/>
        </w:rPr>
        <w:t xml:space="preserve"> </w:t>
      </w:r>
      <w:r w:rsidRPr="00D5663F">
        <w:rPr>
          <w:sz w:val="28"/>
          <w:szCs w:val="28"/>
        </w:rPr>
        <w:t>прилагаемых к нему документах, подтверждаю.</w:t>
      </w:r>
    </w:p>
    <w:p w:rsidR="00FE68FA" w:rsidRPr="00573FB0" w:rsidRDefault="00FE68FA" w:rsidP="00FE68FA">
      <w:pPr>
        <w:pStyle w:val="af"/>
        <w:ind w:firstLine="709"/>
        <w:jc w:val="both"/>
        <w:rPr>
          <w:sz w:val="20"/>
          <w:szCs w:val="28"/>
        </w:rPr>
      </w:pPr>
    </w:p>
    <w:p w:rsidR="00FE68FA" w:rsidRPr="00D5663F" w:rsidRDefault="00FE68FA" w:rsidP="00FE68FA">
      <w:pPr>
        <w:pStyle w:val="af"/>
        <w:ind w:hanging="142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__________________________________________________________________</w:t>
      </w:r>
    </w:p>
    <w:p w:rsidR="00FE68FA" w:rsidRPr="00573FB0" w:rsidRDefault="00FE68FA" w:rsidP="00FE68FA">
      <w:pPr>
        <w:pStyle w:val="af"/>
        <w:jc w:val="center"/>
        <w:rPr>
          <w:szCs w:val="28"/>
        </w:rPr>
      </w:pPr>
      <w:r w:rsidRPr="00573FB0">
        <w:rPr>
          <w:szCs w:val="28"/>
        </w:rPr>
        <w:t xml:space="preserve">(наименование    должности, фамилия, инициалы, подпись   руководителя (председателя) </w:t>
      </w:r>
      <w:r>
        <w:rPr>
          <w:szCs w:val="28"/>
        </w:rPr>
        <w:t>НКО</w:t>
      </w:r>
      <w:r w:rsidRPr="00573FB0">
        <w:rPr>
          <w:szCs w:val="28"/>
        </w:rPr>
        <w:t>)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   </w:t>
      </w:r>
      <w:r>
        <w:rPr>
          <w:sz w:val="28"/>
          <w:szCs w:val="28"/>
        </w:rPr>
        <w:t>«__</w:t>
      </w:r>
      <w:proofErr w:type="gramStart"/>
      <w:r>
        <w:rPr>
          <w:sz w:val="28"/>
          <w:szCs w:val="28"/>
        </w:rPr>
        <w:t>_»</w:t>
      </w:r>
      <w:r w:rsidRPr="00D5663F">
        <w:rPr>
          <w:sz w:val="28"/>
          <w:szCs w:val="28"/>
        </w:rPr>
        <w:t>_</w:t>
      </w:r>
      <w:proofErr w:type="gramEnd"/>
      <w:r w:rsidRPr="00D5663F">
        <w:rPr>
          <w:sz w:val="28"/>
          <w:szCs w:val="28"/>
        </w:rPr>
        <w:t>__________ 20___ г.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      М.П.</w:t>
      </w:r>
    </w:p>
    <w:p w:rsidR="00FE68FA" w:rsidRPr="00BC0E9F" w:rsidRDefault="00FE68FA" w:rsidP="00FE68FA">
      <w:pPr>
        <w:pStyle w:val="af"/>
        <w:ind w:firstLine="709"/>
        <w:jc w:val="right"/>
        <w:rPr>
          <w:szCs w:val="28"/>
        </w:rPr>
      </w:pPr>
      <w:r>
        <w:rPr>
          <w:szCs w:val="28"/>
        </w:rPr>
        <w:t>Приложение 2</w:t>
      </w:r>
    </w:p>
    <w:p w:rsidR="00FE68FA" w:rsidRDefault="00FE68FA" w:rsidP="00FE68FA">
      <w:pPr>
        <w:pStyle w:val="af"/>
        <w:jc w:val="right"/>
        <w:rPr>
          <w:szCs w:val="28"/>
        </w:rPr>
      </w:pPr>
      <w:r w:rsidRPr="00BC0E9F">
        <w:rPr>
          <w:szCs w:val="28"/>
        </w:rPr>
        <w:t xml:space="preserve">к Порядку предоставления </w:t>
      </w:r>
      <w:r>
        <w:rPr>
          <w:szCs w:val="28"/>
        </w:rPr>
        <w:t xml:space="preserve">субсидий </w:t>
      </w:r>
    </w:p>
    <w:p w:rsidR="00FE68FA" w:rsidRDefault="00FE68FA" w:rsidP="00FE68FA">
      <w:pPr>
        <w:pStyle w:val="af"/>
        <w:jc w:val="right"/>
      </w:pPr>
      <w:r w:rsidRPr="001D6E01">
        <w:t xml:space="preserve">некоммерческим организациям </w:t>
      </w:r>
    </w:p>
    <w:p w:rsidR="00FE68FA" w:rsidRDefault="00FE68FA" w:rsidP="00FE68FA">
      <w:pPr>
        <w:pStyle w:val="af"/>
        <w:jc w:val="right"/>
      </w:pPr>
      <w:r w:rsidRPr="001D6E01">
        <w:t xml:space="preserve">на финансовое обеспечение затрат, </w:t>
      </w:r>
    </w:p>
    <w:p w:rsidR="00FE68FA" w:rsidRDefault="00FE68FA" w:rsidP="00FE68FA">
      <w:pPr>
        <w:pStyle w:val="af"/>
        <w:jc w:val="right"/>
      </w:pPr>
      <w:r w:rsidRPr="001D6E01">
        <w:t xml:space="preserve">связанных с проведением мероприятий, </w:t>
      </w:r>
    </w:p>
    <w:p w:rsidR="00FE68FA" w:rsidRDefault="00FE68FA" w:rsidP="00FE68FA">
      <w:pPr>
        <w:pStyle w:val="af"/>
        <w:jc w:val="right"/>
      </w:pPr>
      <w:r w:rsidRPr="001D6E01">
        <w:t xml:space="preserve">направленных на укрепление гражданского единства, </w:t>
      </w:r>
    </w:p>
    <w:p w:rsidR="00FE68FA" w:rsidRDefault="00FE68FA" w:rsidP="00FE68FA">
      <w:pPr>
        <w:pStyle w:val="af"/>
        <w:jc w:val="right"/>
      </w:pPr>
      <w:r w:rsidRPr="001D6E01">
        <w:t>гражданского самосознания и сохранение самобытности</w:t>
      </w:r>
    </w:p>
    <w:p w:rsidR="00FE68FA" w:rsidRDefault="00FE68FA" w:rsidP="00FE68FA">
      <w:pPr>
        <w:pStyle w:val="af"/>
        <w:jc w:val="right"/>
      </w:pPr>
      <w:r w:rsidRPr="001D6E01">
        <w:t xml:space="preserve"> многонационального народа Российской Федерации </w:t>
      </w:r>
    </w:p>
    <w:p w:rsidR="00FE68FA" w:rsidRDefault="00FE68FA" w:rsidP="00FE68FA">
      <w:pPr>
        <w:pStyle w:val="af"/>
        <w:jc w:val="right"/>
        <w:rPr>
          <w:szCs w:val="28"/>
        </w:rPr>
      </w:pPr>
      <w:r w:rsidRPr="001D6E01">
        <w:t>на территории Усть-Камчатского муниципального района</w:t>
      </w:r>
    </w:p>
    <w:p w:rsidR="00FE68FA" w:rsidRPr="00D5663F" w:rsidRDefault="00FE68FA" w:rsidP="00FE68FA">
      <w:pPr>
        <w:pStyle w:val="af"/>
        <w:ind w:firstLine="709"/>
        <w:jc w:val="right"/>
        <w:rPr>
          <w:sz w:val="28"/>
          <w:szCs w:val="28"/>
        </w:rPr>
      </w:pPr>
      <w:r>
        <w:rPr>
          <w:szCs w:val="28"/>
        </w:rPr>
        <w:t xml:space="preserve">от </w:t>
      </w:r>
      <w:r w:rsidRPr="003B0852">
        <w:rPr>
          <w:szCs w:val="28"/>
          <w:u w:val="single"/>
        </w:rPr>
        <w:t xml:space="preserve">15.05.2023 </w:t>
      </w:r>
      <w:r w:rsidRPr="003B0852">
        <w:rPr>
          <w:szCs w:val="28"/>
        </w:rPr>
        <w:t>№</w:t>
      </w:r>
      <w:r w:rsidRPr="003B0852">
        <w:rPr>
          <w:szCs w:val="28"/>
          <w:u w:val="single"/>
        </w:rPr>
        <w:t xml:space="preserve"> 196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5D2244" w:rsidRDefault="00FE68FA" w:rsidP="00FE68FA">
      <w:pPr>
        <w:pStyle w:val="af"/>
        <w:ind w:firstLine="709"/>
        <w:jc w:val="both"/>
        <w:rPr>
          <w:b/>
          <w:sz w:val="28"/>
          <w:szCs w:val="28"/>
        </w:rPr>
      </w:pPr>
    </w:p>
    <w:p w:rsidR="00FE68FA" w:rsidRPr="005D2244" w:rsidRDefault="00FE68FA" w:rsidP="00FE68FA">
      <w:pPr>
        <w:pStyle w:val="af"/>
        <w:jc w:val="center"/>
        <w:rPr>
          <w:b/>
          <w:sz w:val="28"/>
          <w:szCs w:val="28"/>
        </w:rPr>
      </w:pPr>
      <w:bookmarkStart w:id="11" w:name="P440"/>
      <w:bookmarkEnd w:id="11"/>
      <w:r w:rsidRPr="005D2244">
        <w:rPr>
          <w:b/>
          <w:sz w:val="28"/>
          <w:szCs w:val="28"/>
        </w:rPr>
        <w:t>1. Перечень документов,</w:t>
      </w:r>
    </w:p>
    <w:p w:rsidR="00FE68FA" w:rsidRPr="005D2244" w:rsidRDefault="00FE68FA" w:rsidP="00FE68FA">
      <w:pPr>
        <w:pStyle w:val="af"/>
        <w:jc w:val="center"/>
        <w:rPr>
          <w:b/>
          <w:sz w:val="28"/>
          <w:szCs w:val="28"/>
        </w:rPr>
      </w:pPr>
      <w:r w:rsidRPr="005D2244">
        <w:rPr>
          <w:b/>
          <w:sz w:val="28"/>
          <w:szCs w:val="28"/>
        </w:rPr>
        <w:t xml:space="preserve">прилагаемых к </w:t>
      </w:r>
      <w:r>
        <w:rPr>
          <w:b/>
          <w:sz w:val="28"/>
          <w:szCs w:val="28"/>
        </w:rPr>
        <w:t>З</w:t>
      </w:r>
      <w:r w:rsidRPr="005D2244">
        <w:rPr>
          <w:b/>
          <w:sz w:val="28"/>
          <w:szCs w:val="28"/>
        </w:rPr>
        <w:t xml:space="preserve">аявлению на предоставление </w:t>
      </w:r>
      <w:r>
        <w:rPr>
          <w:b/>
          <w:sz w:val="28"/>
          <w:szCs w:val="28"/>
        </w:rPr>
        <w:t>С</w:t>
      </w:r>
      <w:r w:rsidRPr="005D2244">
        <w:rPr>
          <w:b/>
          <w:sz w:val="28"/>
          <w:szCs w:val="28"/>
        </w:rPr>
        <w:t>убсидии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lastRenderedPageBreak/>
        <w:t xml:space="preserve">1.1. Копия Устава, заверенная печатью и подписью руководителя (председателя) </w:t>
      </w:r>
      <w:r>
        <w:rPr>
          <w:sz w:val="28"/>
          <w:szCs w:val="28"/>
        </w:rPr>
        <w:t>НКО.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D5663F">
        <w:rPr>
          <w:sz w:val="28"/>
          <w:szCs w:val="28"/>
        </w:rPr>
        <w:t xml:space="preserve">. Справка об отсутствии у </w:t>
      </w:r>
      <w:r>
        <w:rPr>
          <w:sz w:val="28"/>
          <w:szCs w:val="28"/>
        </w:rPr>
        <w:t xml:space="preserve">НКО </w:t>
      </w:r>
      <w:r w:rsidRPr="00D5663F">
        <w:rPr>
          <w:sz w:val="28"/>
          <w:szCs w:val="28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</w:r>
    </w:p>
    <w:p w:rsidR="00FE68FA" w:rsidRDefault="00FE68FA" w:rsidP="00FE68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D5663F">
        <w:rPr>
          <w:sz w:val="28"/>
          <w:szCs w:val="28"/>
        </w:rPr>
        <w:t xml:space="preserve">. Справка кредитной организации (банка) о банковских реквизитах </w:t>
      </w:r>
      <w:r>
        <w:rPr>
          <w:sz w:val="28"/>
          <w:szCs w:val="28"/>
        </w:rPr>
        <w:t>НКО, подтверждающая, что счет не имеет ограничений, подписанная уполномоченным лицом и заверенной печатью кредитной организации</w:t>
      </w:r>
      <w:r w:rsidRPr="00C1263A">
        <w:rPr>
          <w:sz w:val="28"/>
          <w:szCs w:val="28"/>
        </w:rPr>
        <w:t>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D5663F">
        <w:rPr>
          <w:sz w:val="28"/>
          <w:szCs w:val="28"/>
        </w:rPr>
        <w:t xml:space="preserve">. </w:t>
      </w:r>
      <w:r>
        <w:rPr>
          <w:sz w:val="28"/>
          <w:szCs w:val="28"/>
        </w:rPr>
        <w:t>НКО</w:t>
      </w:r>
      <w:r w:rsidRPr="00D5663F">
        <w:rPr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</w:t>
      </w:r>
      <w:r>
        <w:rPr>
          <w:sz w:val="28"/>
          <w:szCs w:val="28"/>
        </w:rPr>
        <w:t>«</w:t>
      </w:r>
      <w:r w:rsidRPr="00D5663F">
        <w:rPr>
          <w:sz w:val="28"/>
          <w:szCs w:val="28"/>
        </w:rPr>
        <w:t>Предоставление сведе</w:t>
      </w:r>
      <w:r>
        <w:rPr>
          <w:sz w:val="28"/>
          <w:szCs w:val="28"/>
        </w:rPr>
        <w:t>ний из ЕГРЮЛ в электронном виде»</w:t>
      </w:r>
      <w:r w:rsidRPr="00D5663F">
        <w:rPr>
          <w:sz w:val="28"/>
          <w:szCs w:val="28"/>
        </w:rPr>
        <w:t>.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316EEC" w:rsidRDefault="00FE68FA" w:rsidP="00FE68FA">
      <w:pPr>
        <w:pStyle w:val="af"/>
        <w:jc w:val="center"/>
        <w:rPr>
          <w:b/>
          <w:sz w:val="28"/>
          <w:szCs w:val="28"/>
        </w:rPr>
      </w:pPr>
      <w:bookmarkStart w:id="12" w:name="P463"/>
      <w:bookmarkEnd w:id="12"/>
      <w:r w:rsidRPr="00316EEC">
        <w:rPr>
          <w:b/>
          <w:sz w:val="28"/>
          <w:szCs w:val="28"/>
        </w:rPr>
        <w:t xml:space="preserve">2. Требования к документам, прилагаемым к </w:t>
      </w:r>
      <w:r>
        <w:rPr>
          <w:b/>
          <w:sz w:val="28"/>
          <w:szCs w:val="28"/>
        </w:rPr>
        <w:t>З</w:t>
      </w:r>
      <w:r w:rsidRPr="00316EEC">
        <w:rPr>
          <w:b/>
          <w:sz w:val="28"/>
          <w:szCs w:val="28"/>
        </w:rPr>
        <w:t xml:space="preserve">аявлению </w:t>
      </w:r>
    </w:p>
    <w:p w:rsidR="00FE68FA" w:rsidRPr="00316EEC" w:rsidRDefault="00FE68FA" w:rsidP="00FE68FA">
      <w:pPr>
        <w:pStyle w:val="af"/>
        <w:jc w:val="center"/>
        <w:rPr>
          <w:b/>
          <w:sz w:val="28"/>
          <w:szCs w:val="28"/>
        </w:rPr>
      </w:pPr>
      <w:r w:rsidRPr="00316EEC">
        <w:rPr>
          <w:b/>
          <w:sz w:val="28"/>
          <w:szCs w:val="28"/>
        </w:rPr>
        <w:t xml:space="preserve">на предоставление </w:t>
      </w:r>
      <w:r>
        <w:rPr>
          <w:b/>
          <w:sz w:val="28"/>
          <w:szCs w:val="28"/>
        </w:rPr>
        <w:t>С</w:t>
      </w:r>
      <w:r w:rsidRPr="00316EEC">
        <w:rPr>
          <w:b/>
          <w:sz w:val="28"/>
          <w:szCs w:val="28"/>
        </w:rPr>
        <w:t>убсидии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2.1. Представленные документы должны быть: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 xml:space="preserve">2.1.1 пронумерованы, скреплены печатью </w:t>
      </w:r>
      <w:r>
        <w:rPr>
          <w:sz w:val="28"/>
          <w:szCs w:val="28"/>
        </w:rPr>
        <w:t>НКО (при наличии)</w:t>
      </w:r>
      <w:r w:rsidRPr="00D5663F">
        <w:rPr>
          <w:sz w:val="28"/>
          <w:szCs w:val="28"/>
        </w:rPr>
        <w:t xml:space="preserve"> и подписью руководителя (председателя);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</w:r>
    </w:p>
    <w:p w:rsidR="00FE68FA" w:rsidRPr="00D5663F" w:rsidRDefault="00FE68FA" w:rsidP="00FE68FA">
      <w:pPr>
        <w:pStyle w:val="af"/>
        <w:ind w:firstLine="709"/>
        <w:jc w:val="both"/>
        <w:rPr>
          <w:sz w:val="28"/>
          <w:szCs w:val="28"/>
        </w:rPr>
      </w:pPr>
      <w:r w:rsidRPr="00D5663F">
        <w:rPr>
          <w:sz w:val="28"/>
          <w:szCs w:val="28"/>
        </w:rPr>
        <w:t>2.1.3 документы не должны содержать подчисток, приписок, зачеркнутых слов и иных, не оговоренных в них, исправлений.</w:t>
      </w:r>
    </w:p>
    <w:p w:rsidR="00796804" w:rsidRDefault="00796804" w:rsidP="00FE68FA"/>
    <w:sectPr w:rsidR="00796804" w:rsidSect="00EE086C">
      <w:headerReference w:type="default" r:id="rId17"/>
      <w:footerReference w:type="default" r:id="rId18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82F" w:rsidRDefault="002B282F">
      <w:r>
        <w:separator/>
      </w:r>
    </w:p>
  </w:endnote>
  <w:endnote w:type="continuationSeparator" w:id="0">
    <w:p w:rsidR="002B282F" w:rsidRDefault="002B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Default="002B282F">
    <w:pPr>
      <w:pStyle w:val="ad"/>
      <w:jc w:val="center"/>
    </w:pPr>
  </w:p>
  <w:p w:rsidR="009455BB" w:rsidRDefault="002B282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82F" w:rsidRDefault="002B282F">
      <w:r>
        <w:separator/>
      </w:r>
    </w:p>
  </w:footnote>
  <w:footnote w:type="continuationSeparator" w:id="0">
    <w:p w:rsidR="002B282F" w:rsidRDefault="002B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Pr="000C769B" w:rsidRDefault="002B282F" w:rsidP="000C769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4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16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8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30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32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33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3"/>
  </w:num>
  <w:num w:numId="3">
    <w:abstractNumId w:val="0"/>
  </w:num>
  <w:num w:numId="4">
    <w:abstractNumId w:val="14"/>
  </w:num>
  <w:num w:numId="5">
    <w:abstractNumId w:val="17"/>
  </w:num>
  <w:num w:numId="6">
    <w:abstractNumId w:val="6"/>
  </w:num>
  <w:num w:numId="7">
    <w:abstractNumId w:val="34"/>
  </w:num>
  <w:num w:numId="8">
    <w:abstractNumId w:val="4"/>
  </w:num>
  <w:num w:numId="9">
    <w:abstractNumId w:val="12"/>
  </w:num>
  <w:num w:numId="10">
    <w:abstractNumId w:val="20"/>
  </w:num>
  <w:num w:numId="11">
    <w:abstractNumId w:val="10"/>
  </w:num>
  <w:num w:numId="12">
    <w:abstractNumId w:val="37"/>
  </w:num>
  <w:num w:numId="13">
    <w:abstractNumId w:val="3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9"/>
  </w:num>
  <w:num w:numId="19">
    <w:abstractNumId w:val="35"/>
  </w:num>
  <w:num w:numId="20">
    <w:abstractNumId w:val="24"/>
  </w:num>
  <w:num w:numId="21">
    <w:abstractNumId w:val="30"/>
  </w:num>
  <w:num w:numId="22">
    <w:abstractNumId w:val="2"/>
  </w:num>
  <w:num w:numId="23">
    <w:abstractNumId w:val="26"/>
  </w:num>
  <w:num w:numId="24">
    <w:abstractNumId w:val="5"/>
  </w:num>
  <w:num w:numId="25">
    <w:abstractNumId w:val="1"/>
  </w:num>
  <w:num w:numId="26">
    <w:abstractNumId w:val="18"/>
  </w:num>
  <w:num w:numId="27">
    <w:abstractNumId w:val="23"/>
  </w:num>
  <w:num w:numId="28">
    <w:abstractNumId w:val="7"/>
  </w:num>
  <w:num w:numId="29">
    <w:abstractNumId w:val="25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16"/>
  </w:num>
  <w:num w:numId="33">
    <w:abstractNumId w:val="29"/>
  </w:num>
  <w:num w:numId="34">
    <w:abstractNumId w:val="31"/>
  </w:num>
  <w:num w:numId="35">
    <w:abstractNumId w:val="32"/>
  </w:num>
  <w:num w:numId="36">
    <w:abstractNumId w:val="27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13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C769B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21D11"/>
    <w:rsid w:val="00263AFB"/>
    <w:rsid w:val="00282F55"/>
    <w:rsid w:val="002B282F"/>
    <w:rsid w:val="002E1A81"/>
    <w:rsid w:val="00307019"/>
    <w:rsid w:val="0032772C"/>
    <w:rsid w:val="0033718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C767A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F166A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67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4C76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76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4C76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C76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1837"/>
    <w:pPr>
      <w:ind w:left="720"/>
      <w:contextualSpacing/>
    </w:pPr>
  </w:style>
  <w:style w:type="table" w:styleId="a8">
    <w:name w:val="Table Grid"/>
    <w:basedOn w:val="a1"/>
    <w:uiPriority w:val="39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  <w:style w:type="paragraph" w:styleId="af">
    <w:name w:val="No Spacing"/>
    <w:uiPriority w:val="1"/>
    <w:qFormat/>
    <w:rsid w:val="00337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C767A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76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76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767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C767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timesnewroman">
    <w:name w:val="timesnewroman"/>
    <w:basedOn w:val="af0"/>
    <w:rsid w:val="004C767A"/>
    <w:pPr>
      <w:spacing w:after="0"/>
      <w:ind w:firstLine="708"/>
      <w:jc w:val="both"/>
    </w:pPr>
    <w:rPr>
      <w:szCs w:val="20"/>
    </w:rPr>
  </w:style>
  <w:style w:type="paragraph" w:styleId="af0">
    <w:name w:val="Body Text"/>
    <w:aliases w:val="Основной текст1,Основной текст Знак Знак,bt"/>
    <w:basedOn w:val="a"/>
    <w:link w:val="af1"/>
    <w:uiPriority w:val="99"/>
    <w:unhideWhenUsed/>
    <w:rsid w:val="004C767A"/>
    <w:pPr>
      <w:spacing w:after="120"/>
    </w:pPr>
  </w:style>
  <w:style w:type="character" w:customStyle="1" w:styleId="af1">
    <w:name w:val="Основной текст Знак"/>
    <w:aliases w:val="Основной текст1 Знак1,Основной текст Знак Знак Знак1,bt Знак1"/>
    <w:basedOn w:val="a0"/>
    <w:link w:val="af0"/>
    <w:uiPriority w:val="99"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4C767A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4C767A"/>
    <w:rPr>
      <w:vertAlign w:val="superscript"/>
    </w:rPr>
  </w:style>
  <w:style w:type="paragraph" w:styleId="af5">
    <w:name w:val="Title"/>
    <w:basedOn w:val="a"/>
    <w:link w:val="af6"/>
    <w:uiPriority w:val="99"/>
    <w:qFormat/>
    <w:rsid w:val="004C767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6">
    <w:name w:val="Заголовок Знак"/>
    <w:basedOn w:val="a0"/>
    <w:link w:val="af5"/>
    <w:uiPriority w:val="99"/>
    <w:rsid w:val="004C767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4C767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4C767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4C767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7">
    <w:name w:val="Таблицы (моноширинный)"/>
    <w:basedOn w:val="a"/>
    <w:next w:val="a"/>
    <w:rsid w:val="004C76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4C767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8">
    <w:name w:val="???????"/>
    <w:uiPriority w:val="9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C76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4C767A"/>
    <w:pPr>
      <w:ind w:left="720"/>
    </w:pPr>
    <w:rPr>
      <w:kern w:val="28"/>
      <w:sz w:val="28"/>
      <w:szCs w:val="28"/>
    </w:rPr>
  </w:style>
  <w:style w:type="paragraph" w:customStyle="1" w:styleId="af9">
    <w:name w:val="Нормальный (таблица)"/>
    <w:basedOn w:val="a"/>
    <w:next w:val="a"/>
    <w:uiPriority w:val="99"/>
    <w:rsid w:val="004C76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Прижатый влево"/>
    <w:basedOn w:val="a"/>
    <w:next w:val="a"/>
    <w:uiPriority w:val="99"/>
    <w:rsid w:val="004C76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4C767A"/>
    <w:pPr>
      <w:spacing w:before="100" w:beforeAutospacing="1" w:after="100" w:afterAutospacing="1"/>
    </w:pPr>
  </w:style>
  <w:style w:type="character" w:customStyle="1" w:styleId="afb">
    <w:name w:val="Цветовое выделение"/>
    <w:uiPriority w:val="99"/>
    <w:rsid w:val="004C767A"/>
    <w:rPr>
      <w:b/>
      <w:bCs w:val="0"/>
      <w:color w:val="26282F"/>
      <w:sz w:val="26"/>
    </w:rPr>
  </w:style>
  <w:style w:type="character" w:customStyle="1" w:styleId="afc">
    <w:name w:val="Гипертекстовая ссылка"/>
    <w:uiPriority w:val="99"/>
    <w:rsid w:val="004C767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d">
    <w:name w:val="caption"/>
    <w:basedOn w:val="a"/>
    <w:uiPriority w:val="99"/>
    <w:qFormat/>
    <w:rsid w:val="004C767A"/>
    <w:pPr>
      <w:jc w:val="center"/>
    </w:pPr>
    <w:rPr>
      <w:b/>
      <w:sz w:val="28"/>
      <w:szCs w:val="20"/>
    </w:rPr>
  </w:style>
  <w:style w:type="character" w:styleId="afe">
    <w:name w:val="page number"/>
    <w:basedOn w:val="a0"/>
    <w:uiPriority w:val="99"/>
    <w:rsid w:val="004C767A"/>
  </w:style>
  <w:style w:type="numbering" w:customStyle="1" w:styleId="12">
    <w:name w:val="Нет списка1"/>
    <w:next w:val="a2"/>
    <w:uiPriority w:val="99"/>
    <w:semiHidden/>
    <w:unhideWhenUsed/>
    <w:rsid w:val="004C767A"/>
  </w:style>
  <w:style w:type="table" w:customStyle="1" w:styleId="13">
    <w:name w:val="Сетка таблицы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annotation text"/>
    <w:basedOn w:val="a"/>
    <w:link w:val="aff0"/>
    <w:rsid w:val="004C767A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ма примечания Знак"/>
    <w:link w:val="aff2"/>
    <w:rsid w:val="004C767A"/>
    <w:rPr>
      <w:b/>
      <w:bCs/>
    </w:rPr>
  </w:style>
  <w:style w:type="paragraph" w:styleId="aff2">
    <w:name w:val="annotation subject"/>
    <w:basedOn w:val="aff"/>
    <w:next w:val="aff"/>
    <w:link w:val="aff1"/>
    <w:rsid w:val="004C767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0"/>
    <w:uiPriority w:val="99"/>
    <w:rsid w:val="004C76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C767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C767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C767A"/>
    <w:rPr>
      <w:sz w:val="24"/>
      <w:szCs w:val="24"/>
    </w:rPr>
  </w:style>
  <w:style w:type="paragraph" w:customStyle="1" w:styleId="19">
    <w:name w:val="Знак Знак Знак1 Знак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C767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Комментарий"/>
    <w:basedOn w:val="a"/>
    <w:next w:val="a"/>
    <w:uiPriority w:val="99"/>
    <w:rsid w:val="004C767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4">
    <w:name w:val="Информация об изменениях документа"/>
    <w:basedOn w:val="aff3"/>
    <w:next w:val="a"/>
    <w:uiPriority w:val="99"/>
    <w:rsid w:val="004C767A"/>
    <w:pPr>
      <w:spacing w:before="0"/>
    </w:pPr>
    <w:rPr>
      <w:i/>
      <w:iCs/>
    </w:rPr>
  </w:style>
  <w:style w:type="paragraph" w:customStyle="1" w:styleId="ConsNormal">
    <w:name w:val="ConsNormal"/>
    <w:rsid w:val="004C767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4C767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4C767A"/>
    <w:rPr>
      <w:rFonts w:ascii="Arial" w:eastAsia="Times New Roman" w:hAnsi="Arial" w:cs="Arial"/>
      <w:sz w:val="16"/>
      <w:szCs w:val="16"/>
      <w:lang w:eastAsia="ru-RU"/>
    </w:rPr>
  </w:style>
  <w:style w:type="character" w:styleId="aff5">
    <w:name w:val="FollowedHyperlink"/>
    <w:uiPriority w:val="99"/>
    <w:unhideWhenUsed/>
    <w:rsid w:val="004C767A"/>
    <w:rPr>
      <w:color w:val="800080"/>
      <w:u w:val="single"/>
    </w:rPr>
  </w:style>
  <w:style w:type="character" w:styleId="aff6">
    <w:name w:val="annotation reference"/>
    <w:rsid w:val="004C767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4C767A"/>
  </w:style>
  <w:style w:type="table" w:customStyle="1" w:styleId="41">
    <w:name w:val="Сетка таблицы4"/>
    <w:basedOn w:val="a1"/>
    <w:next w:val="a8"/>
    <w:rsid w:val="004C7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C767A"/>
  </w:style>
  <w:style w:type="table" w:customStyle="1" w:styleId="111">
    <w:name w:val="Сетка таблицы1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Абзац списка2"/>
    <w:basedOn w:val="a"/>
    <w:rsid w:val="004C767A"/>
    <w:pPr>
      <w:ind w:left="720"/>
      <w:contextualSpacing/>
    </w:pPr>
    <w:rPr>
      <w:sz w:val="28"/>
      <w:szCs w:val="20"/>
    </w:rPr>
  </w:style>
  <w:style w:type="character" w:styleId="aff7">
    <w:name w:val="Placeholder Text"/>
    <w:basedOn w:val="a0"/>
    <w:uiPriority w:val="99"/>
    <w:semiHidden/>
    <w:rsid w:val="004C767A"/>
    <w:rPr>
      <w:color w:val="808080"/>
    </w:rPr>
  </w:style>
  <w:style w:type="paragraph" w:customStyle="1" w:styleId="ConsPlusTitlePage">
    <w:name w:val="ConsPlusTitlePage"/>
    <w:rsid w:val="00FE68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image" Target="media/image4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4D9473839F3AA2E398EB014C29674B1F026B9F09709DAA561E42305BA5900BD4D4A7C7A6F0C0C3358EC7970500613A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457B-EA4B-4901-86E3-7060C015A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23</Pages>
  <Words>6766</Words>
  <Characters>38567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29</cp:revision>
  <cp:lastPrinted>2016-08-22T02:29:00Z</cp:lastPrinted>
  <dcterms:created xsi:type="dcterms:W3CDTF">2017-03-02T04:18:00Z</dcterms:created>
  <dcterms:modified xsi:type="dcterms:W3CDTF">2024-08-23T00:38:00Z</dcterms:modified>
</cp:coreProperties>
</file>