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C76FF0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541CDA">
        <w:rPr>
          <w:rFonts w:ascii="Times New Roman" w:eastAsia="Courier New" w:hAnsi="Times New Roman"/>
          <w:color w:val="000000"/>
          <w:sz w:val="28"/>
          <w:szCs w:val="28"/>
          <w:lang w:bidi="ru-RU"/>
        </w:rPr>
        <w:t>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541CDA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июля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2024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10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тавлению финансовой поддержки в 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541CDA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16.07.2024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от Индивидуального предпринимателя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Громова Александра Викторовича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, на 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возмещение части затрат,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связанных с осуществлением деятельности в приоритетных направлениях экономики Усть-Камчатского муниципального района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="00EA739E" w:rsidRPr="00EA739E">
        <w:rPr>
          <w:rFonts w:ascii="Times New Roman" w:hAnsi="Times New Roman"/>
          <w:sz w:val="28"/>
          <w:szCs w:val="28"/>
        </w:rPr>
        <w:t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муниципального района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утвержденных 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постановление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-Ка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мчатского </w:t>
      </w:r>
      <w:r w:rsidR="00C76FF0">
        <w:rPr>
          <w:rFonts w:ascii="Times New Roman" w:eastAsia="Times New Roman" w:hAnsi="Times New Roman"/>
          <w:sz w:val="28"/>
          <w:szCs w:val="28"/>
          <w:lang w:eastAsia="ar-SA"/>
        </w:rPr>
        <w:t xml:space="preserve">сельского поселения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EA739E">
        <w:rPr>
          <w:rFonts w:ascii="Times New Roman" w:hAnsi="Times New Roman"/>
          <w:sz w:val="28"/>
          <w:szCs w:val="28"/>
          <w:lang w:eastAsia="ar-SA"/>
        </w:rPr>
        <w:t>07.03.2023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8776D8">
        <w:rPr>
          <w:rFonts w:ascii="Times New Roman" w:hAnsi="Times New Roman"/>
          <w:sz w:val="28"/>
          <w:szCs w:val="28"/>
          <w:lang w:eastAsia="ar-SA"/>
        </w:rPr>
        <w:t>№</w:t>
      </w:r>
      <w:r w:rsidR="009F49B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76FF0">
        <w:rPr>
          <w:rFonts w:ascii="Times New Roman" w:hAnsi="Times New Roman"/>
          <w:sz w:val="28"/>
          <w:szCs w:val="28"/>
          <w:lang w:eastAsia="ar-SA"/>
        </w:rPr>
        <w:t>90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возмещение части затрат,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связанных с осуществлением деятельности в приоритетных направлениях экономики Усть-Камчатского муниципального района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Индивидуальн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ым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предпринимател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Громовым Александром Викторовичем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субсидию в размере</w:t>
      </w:r>
      <w:r w:rsidR="00C76FF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41CDA">
        <w:rPr>
          <w:rFonts w:ascii="Times New Roman" w:eastAsia="Times New Roman" w:hAnsi="Times New Roman"/>
          <w:sz w:val="28"/>
          <w:szCs w:val="28"/>
          <w:lang w:eastAsia="ar-SA"/>
        </w:rPr>
        <w:t>175</w:t>
      </w:r>
      <w:r w:rsidR="00C76FF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41CDA">
        <w:rPr>
          <w:rFonts w:ascii="Times New Roman" w:eastAsia="Times New Roman" w:hAnsi="Times New Roman"/>
          <w:sz w:val="28"/>
          <w:szCs w:val="28"/>
          <w:lang w:eastAsia="ar-SA"/>
        </w:rPr>
        <w:t>29</w:t>
      </w:r>
      <w:r w:rsidR="00C76FF0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,00 рублей.</w:t>
      </w:r>
    </w:p>
    <w:p w:rsidR="00541CDA" w:rsidRPr="00541CDA" w:rsidRDefault="00541CDA" w:rsidP="00541CDA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18.07.2024 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в Управление экономического развития и контрольной деятельности администрации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поступило заявление от Индивидуального предпринимателя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Афиногеновой Алеси Сергеевны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, на возмещение части затрат, связанных с осуществлением деятельности в приоритетных направлениях экономики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района. Документы соответствуют требованиям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района, утвержденных постановлением администрации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-Камчатского сельского поселения от 07.03.2023 № 90.</w:t>
      </w:r>
    </w:p>
    <w:p w:rsidR="00541CDA" w:rsidRDefault="00541CDA" w:rsidP="00541CDA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На заседании Комиссией единогласно принято решение рекомендовать Управлению экономического развития и контрольной деятельности администрации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– муниципальному 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казенному учреждению заключить соглашение о предоставлении субсидии на возмещение части затрат, связанных с осуществлением деятельности в приоритетных направлениях экономики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с Индивидуальным предпринимателем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Афиногеновой Алесей Сергеевной 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и предоставить субсидию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99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50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0,00 рублей.</w:t>
      </w:r>
    </w:p>
    <w:p w:rsidR="00541CDA" w:rsidRPr="00541CDA" w:rsidRDefault="00541CDA" w:rsidP="00541CDA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22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.07.2024 в Управление экономического развития и контрольной деятельности администрации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поступило заявление от Индивидуального предпринимателя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Чуркиной Вероники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 Сергеевны, на возмещение части затрат, связанных с осуществлением деятельности в приоритетных направлениях экономики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района. Документы соответствуют требованиям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района, утвержденных постановлением администрации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-Камчатского сельского поселения от 07.03.2023 № 90.</w:t>
      </w:r>
    </w:p>
    <w:p w:rsidR="00541CDA" w:rsidRPr="00541CDA" w:rsidRDefault="00541CDA" w:rsidP="00541CDA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На заседании Комиссией единогласно принято решение рекомендовать Управлению экономического развития и контрольной деятельности администрации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– муниципальному казенному учреждению заключить соглашение о предоставлении субсидии на возмещение части затрат, связанных с осуществлением деятельности в приоритетных направлениях экономики </w:t>
      </w:r>
      <w:proofErr w:type="spellStart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-Камчатского муниципального района с Индивидуальным предпринимателем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Чуркиной Вероникой 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Сергеевной и предоставить субсидию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130</w:t>
      </w:r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26</w:t>
      </w:r>
      <w:bookmarkStart w:id="0" w:name="_GoBack"/>
      <w:bookmarkEnd w:id="0"/>
      <w:r w:rsidRPr="00541CDA">
        <w:rPr>
          <w:rFonts w:ascii="Times New Roman" w:eastAsia="Times New Roman" w:hAnsi="Times New Roman"/>
          <w:sz w:val="28"/>
          <w:szCs w:val="28"/>
          <w:lang w:eastAsia="ar-SA"/>
        </w:rPr>
        <w:t>0,00 рублей.</w:t>
      </w:r>
    </w:p>
    <w:p w:rsidR="00541CDA" w:rsidRPr="008776D8" w:rsidRDefault="00541CDA" w:rsidP="00541CDA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42085D"/>
    <w:rsid w:val="00461BED"/>
    <w:rsid w:val="00535F78"/>
    <w:rsid w:val="00541CDA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76FF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A739E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AE4AD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UKMR</cp:lastModifiedBy>
  <cp:revision>7</cp:revision>
  <cp:lastPrinted>2022-08-11T05:37:00Z</cp:lastPrinted>
  <dcterms:created xsi:type="dcterms:W3CDTF">2023-05-04T02:46:00Z</dcterms:created>
  <dcterms:modified xsi:type="dcterms:W3CDTF">2024-07-24T06:34:00Z</dcterms:modified>
</cp:coreProperties>
</file>