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255E0" w14:textId="2F1D63CD" w:rsidR="007B1BF0" w:rsidRDefault="00254186" w:rsidP="00CF36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Северо-Восточное территориальное управление Федерального агентства по рыболовству </w:t>
      </w:r>
      <w:r w:rsidR="005D7245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>
        <w:rPr>
          <w:rFonts w:ascii="Times New Roman" w:hAnsi="Times New Roman" w:cs="Times New Roman"/>
          <w:sz w:val="28"/>
          <w:szCs w:val="28"/>
        </w:rPr>
        <w:t xml:space="preserve">напоминает, что в соответствии с приказом Росрыболовства то 10.11.2020 № 596 «Об утверждении Административного регламента Федерального </w:t>
      </w:r>
      <w:r w:rsidR="00CF3602">
        <w:rPr>
          <w:rFonts w:ascii="Times New Roman" w:hAnsi="Times New Roman" w:cs="Times New Roman"/>
          <w:sz w:val="28"/>
          <w:szCs w:val="28"/>
        </w:rPr>
        <w:t>агентства</w:t>
      </w:r>
      <w:r>
        <w:rPr>
          <w:rFonts w:ascii="Times New Roman" w:hAnsi="Times New Roman" w:cs="Times New Roman"/>
          <w:sz w:val="28"/>
          <w:szCs w:val="28"/>
        </w:rPr>
        <w:t xml:space="preserve"> по рыболовству по предоставлению государственной услуги по подготовке и принятию решения о предоставлении водных биологических ресурсов в пользование» </w:t>
      </w:r>
      <w:r w:rsidR="002159E1">
        <w:rPr>
          <w:rFonts w:ascii="Times New Roman" w:hAnsi="Times New Roman" w:cs="Times New Roman"/>
          <w:sz w:val="28"/>
          <w:szCs w:val="28"/>
        </w:rPr>
        <w:t xml:space="preserve">(далее – Административный регламент) </w:t>
      </w:r>
      <w:r>
        <w:rPr>
          <w:rFonts w:ascii="Times New Roman" w:hAnsi="Times New Roman" w:cs="Times New Roman"/>
          <w:sz w:val="28"/>
          <w:szCs w:val="28"/>
        </w:rPr>
        <w:t xml:space="preserve">коренные малочисленные народы и их общины, </w:t>
      </w:r>
      <w:r w:rsidR="005D7245">
        <w:rPr>
          <w:rFonts w:ascii="Times New Roman" w:hAnsi="Times New Roman" w:cs="Times New Roman"/>
          <w:sz w:val="28"/>
          <w:szCs w:val="28"/>
        </w:rPr>
        <w:t xml:space="preserve">собирающиеся воспользоваться правом осуществления традиционного рыболовства, должны подать заявку на предоставление водных биологических ресурсов в пользование в целях </w:t>
      </w:r>
      <w:r w:rsidR="00CF3602">
        <w:rPr>
          <w:rFonts w:ascii="Times New Roman" w:hAnsi="Times New Roman" w:cs="Times New Roman"/>
          <w:sz w:val="28"/>
          <w:szCs w:val="28"/>
        </w:rPr>
        <w:t>обеспечения</w:t>
      </w:r>
      <w:r w:rsidR="005D7245">
        <w:rPr>
          <w:rFonts w:ascii="Times New Roman" w:hAnsi="Times New Roman" w:cs="Times New Roman"/>
          <w:sz w:val="28"/>
          <w:szCs w:val="28"/>
        </w:rPr>
        <w:t xml:space="preserve">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в срок до 1 сентября года, предшествующего году осуществления рыболовства. Заявки на 2025 год принимаются Управлением с </w:t>
      </w:r>
      <w:r w:rsidR="00CF3602">
        <w:rPr>
          <w:rFonts w:ascii="Times New Roman" w:hAnsi="Times New Roman" w:cs="Times New Roman"/>
          <w:sz w:val="28"/>
          <w:szCs w:val="28"/>
        </w:rPr>
        <w:t>января</w:t>
      </w:r>
      <w:r w:rsidR="005D7245">
        <w:rPr>
          <w:rFonts w:ascii="Times New Roman" w:hAnsi="Times New Roman" w:cs="Times New Roman"/>
          <w:sz w:val="28"/>
          <w:szCs w:val="28"/>
        </w:rPr>
        <w:t xml:space="preserve"> 2024 года по 31 августа 2024 года (включительно).</w:t>
      </w:r>
    </w:p>
    <w:p w14:paraId="3E89F532" w14:textId="79F16B36" w:rsidR="005D7245" w:rsidRDefault="005D7245" w:rsidP="00CF36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Заявки, поступившие после 31 августа, к рассмотрению не </w:t>
      </w:r>
      <w:r w:rsidR="00CF3602">
        <w:rPr>
          <w:rFonts w:ascii="Times New Roman" w:hAnsi="Times New Roman" w:cs="Times New Roman"/>
          <w:sz w:val="28"/>
          <w:szCs w:val="28"/>
        </w:rPr>
        <w:t>принимаются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40033B" w14:textId="2A24AFB6" w:rsidR="005D7245" w:rsidRDefault="002159E1" w:rsidP="00CF36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Одновременно Управление сообщает, что согласно </w:t>
      </w:r>
      <w:r w:rsidR="00CF3602">
        <w:rPr>
          <w:rFonts w:ascii="Times New Roman" w:hAnsi="Times New Roman" w:cs="Times New Roman"/>
          <w:sz w:val="28"/>
          <w:szCs w:val="28"/>
        </w:rPr>
        <w:t>пункту</w:t>
      </w:r>
      <w:r>
        <w:rPr>
          <w:rFonts w:ascii="Times New Roman" w:hAnsi="Times New Roman" w:cs="Times New Roman"/>
          <w:sz w:val="28"/>
          <w:szCs w:val="28"/>
        </w:rPr>
        <w:t xml:space="preserve"> 21 Административного регламента Заявки направляются в Управление следующими способами:</w:t>
      </w:r>
    </w:p>
    <w:p w14:paraId="7F1DF950" w14:textId="3F92A20E" w:rsidR="002159E1" w:rsidRDefault="002159E1" w:rsidP="00CF36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лично или посредством почтового отправления по адресу: 683009, г. Петропавловск-Камчатский, ул. Академика Королева, д. 58, Северо-Восточное территориальное управление Росрыболовства;</w:t>
      </w:r>
    </w:p>
    <w:p w14:paraId="775FD0AB" w14:textId="10D2701D" w:rsidR="002159E1" w:rsidRDefault="002159E1" w:rsidP="00CF36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форме электронного документы, подписанного усиленной квалифицированной электронной подписью, на адрес электронной почты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svrybolovstvo</w:t>
      </w:r>
      <w:proofErr w:type="spellEnd"/>
      <w:r w:rsidRPr="002159E1">
        <w:rPr>
          <w:rFonts w:ascii="Times New Roman" w:hAnsi="Times New Roman" w:cs="Times New Roman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terkamfish</w:t>
      </w:r>
      <w:proofErr w:type="spellEnd"/>
      <w:r w:rsidRPr="002159E1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270CE4">
        <w:rPr>
          <w:rFonts w:ascii="Times New Roman" w:hAnsi="Times New Roman" w:cs="Times New Roman"/>
          <w:sz w:val="28"/>
          <w:szCs w:val="28"/>
        </w:rPr>
        <w:t>.</w:t>
      </w:r>
    </w:p>
    <w:p w14:paraId="43F83618" w14:textId="236B46B9" w:rsidR="002159E1" w:rsidRDefault="002159E1" w:rsidP="00CF36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59E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</w:t>
      </w:r>
      <w:r w:rsidR="00270CE4">
        <w:rPr>
          <w:rFonts w:ascii="Times New Roman" w:hAnsi="Times New Roman" w:cs="Times New Roman"/>
          <w:sz w:val="28"/>
          <w:szCs w:val="28"/>
        </w:rPr>
        <w:t xml:space="preserve">» в разделе «Федеральное </w:t>
      </w:r>
      <w:r w:rsidR="00CF3602">
        <w:rPr>
          <w:rFonts w:ascii="Times New Roman" w:hAnsi="Times New Roman" w:cs="Times New Roman"/>
          <w:sz w:val="28"/>
          <w:szCs w:val="28"/>
        </w:rPr>
        <w:t>агентство</w:t>
      </w:r>
      <w:r w:rsidR="00270CE4">
        <w:rPr>
          <w:rFonts w:ascii="Times New Roman" w:hAnsi="Times New Roman" w:cs="Times New Roman"/>
          <w:sz w:val="28"/>
          <w:szCs w:val="28"/>
        </w:rPr>
        <w:t xml:space="preserve"> по рыболовству» государственная услуг «Подготовка и принятие решения о предоставлении водных биологических ресурсов в пользование» (подача заявления возможна через </w:t>
      </w:r>
      <w:r w:rsidR="00CF3602">
        <w:rPr>
          <w:rFonts w:ascii="Times New Roman" w:hAnsi="Times New Roman" w:cs="Times New Roman"/>
          <w:sz w:val="28"/>
          <w:szCs w:val="28"/>
        </w:rPr>
        <w:t>личный</w:t>
      </w:r>
      <w:r w:rsidR="00270CE4">
        <w:rPr>
          <w:rFonts w:ascii="Times New Roman" w:hAnsi="Times New Roman" w:cs="Times New Roman"/>
          <w:sz w:val="28"/>
          <w:szCs w:val="28"/>
        </w:rPr>
        <w:t xml:space="preserve"> кабинет </w:t>
      </w:r>
      <w:r w:rsidR="00CF3602">
        <w:rPr>
          <w:rFonts w:ascii="Times New Roman" w:hAnsi="Times New Roman" w:cs="Times New Roman"/>
          <w:sz w:val="28"/>
          <w:szCs w:val="28"/>
        </w:rPr>
        <w:t>гражданина</w:t>
      </w:r>
      <w:r w:rsidR="00270CE4">
        <w:rPr>
          <w:rFonts w:ascii="Times New Roman" w:hAnsi="Times New Roman" w:cs="Times New Roman"/>
          <w:sz w:val="28"/>
          <w:szCs w:val="28"/>
        </w:rPr>
        <w:t>).</w:t>
      </w:r>
    </w:p>
    <w:p w14:paraId="7F93246A" w14:textId="4E9CD5BA" w:rsidR="00270CE4" w:rsidRDefault="00270CE4" w:rsidP="00CF36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Отправку Заявок почтовым отправлением следует осуществлять с учетом времени, необходимого для </w:t>
      </w:r>
      <w:r w:rsidR="00CF3602">
        <w:rPr>
          <w:rFonts w:ascii="Times New Roman" w:hAnsi="Times New Roman" w:cs="Times New Roman"/>
          <w:sz w:val="28"/>
          <w:szCs w:val="28"/>
        </w:rPr>
        <w:t>доставки</w:t>
      </w:r>
      <w:r>
        <w:rPr>
          <w:rFonts w:ascii="Times New Roman" w:hAnsi="Times New Roman" w:cs="Times New Roman"/>
          <w:sz w:val="28"/>
          <w:szCs w:val="28"/>
        </w:rPr>
        <w:t xml:space="preserve">. Управление обращает внимание, что Заявки, отправленные почтовым отправлением до окончания сроков приема Заявок, но поступившие в Управление после установленного срока (31 августа), не подлежат приему (пункт24 </w:t>
      </w:r>
      <w:r w:rsidR="00CF3602">
        <w:rPr>
          <w:rFonts w:ascii="Times New Roman" w:hAnsi="Times New Roman" w:cs="Times New Roman"/>
          <w:sz w:val="28"/>
          <w:szCs w:val="28"/>
        </w:rPr>
        <w:t>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регламента).</w:t>
      </w:r>
    </w:p>
    <w:p w14:paraId="0114C0FF" w14:textId="5E2AC7C6" w:rsidR="00270CE4" w:rsidRPr="002159E1" w:rsidRDefault="00270CE4" w:rsidP="00CF36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порядке подачи Заявок, формы Заявок, образцы заполнения Заявок</w:t>
      </w:r>
      <w:r w:rsidR="00CF3602">
        <w:rPr>
          <w:rFonts w:ascii="Times New Roman" w:hAnsi="Times New Roman" w:cs="Times New Roman"/>
          <w:sz w:val="28"/>
          <w:szCs w:val="28"/>
        </w:rPr>
        <w:t>, а также нормативные правовые акты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3602">
        <w:rPr>
          <w:rFonts w:ascii="Times New Roman" w:hAnsi="Times New Roman" w:cs="Times New Roman"/>
          <w:sz w:val="28"/>
          <w:szCs w:val="28"/>
        </w:rPr>
        <w:t>размещены на сайте Управления (</w:t>
      </w:r>
      <w:proofErr w:type="spellStart"/>
      <w:r w:rsidR="00CF3602">
        <w:rPr>
          <w:rFonts w:ascii="Times New Roman" w:hAnsi="Times New Roman" w:cs="Times New Roman"/>
          <w:sz w:val="28"/>
          <w:szCs w:val="28"/>
        </w:rPr>
        <w:t>свту.рф</w:t>
      </w:r>
      <w:proofErr w:type="spellEnd"/>
      <w:r w:rsidR="00CF3602">
        <w:rPr>
          <w:rFonts w:ascii="Times New Roman" w:hAnsi="Times New Roman" w:cs="Times New Roman"/>
          <w:sz w:val="28"/>
          <w:szCs w:val="28"/>
        </w:rPr>
        <w:t>) в разделе «Информация для КМНС»-«Нормативная база».</w:t>
      </w:r>
    </w:p>
    <w:sectPr w:rsidR="00270CE4" w:rsidRPr="00215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0D9"/>
    <w:rsid w:val="002159E1"/>
    <w:rsid w:val="00254186"/>
    <w:rsid w:val="00270CE4"/>
    <w:rsid w:val="005D7245"/>
    <w:rsid w:val="007B1BF0"/>
    <w:rsid w:val="008410D9"/>
    <w:rsid w:val="00CF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BE278"/>
  <w15:chartTrackingRefBased/>
  <w15:docId w15:val="{1F65BF8B-A89B-4D68-86A5-4AF4E68D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2024-06-23T22:16:00Z</dcterms:created>
  <dcterms:modified xsi:type="dcterms:W3CDTF">2024-06-23T22:34:00Z</dcterms:modified>
</cp:coreProperties>
</file>