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AA56E9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Pr="00F705BE" w:rsidRDefault="00F705BE" w:rsidP="00F705BE">
      <w:pPr>
        <w:spacing w:after="0" w:line="240" w:lineRule="auto"/>
        <w:ind w:right="5526"/>
        <w:rPr>
          <w:rFonts w:ascii="Times New Roman" w:hAnsi="Times New Roman" w:cs="Times New Roman"/>
          <w:b/>
          <w:bCs/>
          <w:sz w:val="28"/>
          <w:szCs w:val="28"/>
        </w:rPr>
      </w:pPr>
      <w:r w:rsidRPr="00F705BE">
        <w:rPr>
          <w:rFonts w:ascii="Times New Roman" w:eastAsia="Times New Roman" w:hAnsi="Times New Roman" w:cs="Times New Roman"/>
          <w:b/>
          <w:color w:val="000000"/>
          <w:sz w:val="28"/>
          <w:szCs w:val="20"/>
          <w:u w:val="single"/>
          <w:lang w:eastAsia="ru-RU"/>
        </w:rPr>
        <w:t>12.02.2024 № 49</w:t>
      </w:r>
    </w:p>
    <w:p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 w:rsidRPr="00F705BE">
        <w:rPr>
          <w:rFonts w:ascii="Times New Roman" w:hAnsi="Times New Roman" w:cs="Times New Roman"/>
          <w:bCs/>
          <w:sz w:val="28"/>
          <w:szCs w:val="28"/>
        </w:rPr>
        <w:t>п</w:t>
      </w:r>
      <w:r w:rsidR="00673A8F" w:rsidRPr="00F705BE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F705BE">
        <w:rPr>
          <w:rFonts w:ascii="Times New Roman" w:hAnsi="Times New Roman" w:cs="Times New Roman"/>
          <w:bCs/>
          <w:sz w:val="28"/>
          <w:szCs w:val="28"/>
        </w:rPr>
        <w:t>Усть-Камчатск</w:t>
      </w:r>
      <w:bookmarkStart w:id="0" w:name="_GoBack"/>
      <w:bookmarkEnd w:id="0"/>
    </w:p>
    <w:p w:rsidR="00673A8F" w:rsidRPr="00180D26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RPr="00180D26" w:rsidTr="00F46EC1">
        <w:tc>
          <w:tcPr>
            <w:tcW w:w="4395" w:type="dxa"/>
          </w:tcPr>
          <w:p w:rsidR="006E593A" w:rsidRPr="00180D26" w:rsidRDefault="000509E4" w:rsidP="008A6F0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0D2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80D26" w:rsidRPr="00180D2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180D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0D26" w:rsidRPr="00180D26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организации и осуществлении регистрации (учета) избирателей, участников референдума на территории Усть-Камчатского муниципального района</w:t>
            </w:r>
          </w:p>
        </w:tc>
      </w:tr>
    </w:tbl>
    <w:p w:rsidR="00EB21C9" w:rsidRPr="00180D26" w:rsidRDefault="00EB21C9" w:rsidP="00EB21C9">
      <w:pPr>
        <w:pStyle w:val="af0"/>
        <w:spacing w:before="0" w:beforeAutospacing="0" w:after="0" w:afterAutospacing="0" w:line="180" w:lineRule="atLeast"/>
        <w:jc w:val="both"/>
        <w:rPr>
          <w:sz w:val="28"/>
          <w:szCs w:val="28"/>
        </w:rPr>
      </w:pPr>
    </w:p>
    <w:p w:rsidR="00F9688D" w:rsidRPr="00180D26" w:rsidRDefault="00180D26" w:rsidP="00982BAA">
      <w:pPr>
        <w:pStyle w:val="af0"/>
        <w:spacing w:before="0" w:beforeAutospacing="0" w:after="0" w:afterAutospacing="0" w:line="180" w:lineRule="atLeast"/>
        <w:ind w:firstLine="709"/>
        <w:jc w:val="both"/>
        <w:rPr>
          <w:sz w:val="28"/>
          <w:szCs w:val="28"/>
        </w:rPr>
      </w:pPr>
      <w:r w:rsidRPr="00180D26">
        <w:rPr>
          <w:color w:val="000000"/>
          <w:sz w:val="28"/>
          <w:szCs w:val="28"/>
          <w:lang w:bidi="ru-RU"/>
        </w:rPr>
        <w:t>Руководствуясь Федеральным законом от 12.06.2002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06.11.1997 № 134/973-</w:t>
      </w:r>
      <w:r w:rsidRPr="00180D26">
        <w:rPr>
          <w:color w:val="000000"/>
          <w:sz w:val="28"/>
          <w:szCs w:val="28"/>
          <w:lang w:val="en-US" w:bidi="ru-RU"/>
        </w:rPr>
        <w:t>II</w:t>
      </w:r>
      <w:r w:rsidRPr="00180D26">
        <w:rPr>
          <w:color w:val="000000"/>
          <w:sz w:val="28"/>
          <w:szCs w:val="28"/>
          <w:lang w:bidi="ru-RU"/>
        </w:rPr>
        <w:t xml:space="preserve"> «О Положении о Государственной системе регистрации (учета) избирателей, участников референдума в Российской Федерации» (далее - Положение), Постановлением Губернатора Камчатского края от 04.09.2009 № 211 «О мерах по реализации Положения о Государственной системе регистрации (учета) избирателей, участников референдума в Российской Федерации, на территории Камчатского края», постановлением Избирательной комиссии Камчатского края от 08.06.2023 № 24/121 «Об обеспечении функционирования Государственной системы регистрации (учета) избирателей, участников референдума на территории Камчатского края»</w:t>
      </w:r>
    </w:p>
    <w:p w:rsidR="00AA56E9" w:rsidRPr="00180D26" w:rsidRDefault="00AA56E9" w:rsidP="00AA56E9">
      <w:pPr>
        <w:spacing w:after="0" w:line="240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AA56E9" w:rsidRPr="00180D26" w:rsidRDefault="00AA56E9" w:rsidP="00AA56E9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D2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975536" w:rsidRPr="00180D26" w:rsidRDefault="00975536" w:rsidP="00AA56E9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0D26" w:rsidRPr="00180D26" w:rsidRDefault="00D050CF" w:rsidP="00180D26">
      <w:pPr>
        <w:pStyle w:val="af1"/>
        <w:ind w:firstLine="709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</w:rPr>
        <w:t xml:space="preserve">1. </w:t>
      </w:r>
      <w:r w:rsidR="00180D26" w:rsidRPr="00180D26">
        <w:rPr>
          <w:sz w:val="28"/>
          <w:szCs w:val="28"/>
          <w:lang w:bidi="ru-RU"/>
        </w:rPr>
        <w:t xml:space="preserve">Назначить ответственным должностным лицом по </w:t>
      </w:r>
      <w:r w:rsidR="00180D26" w:rsidRPr="00180D26">
        <w:rPr>
          <w:color w:val="000000"/>
          <w:sz w:val="28"/>
          <w:szCs w:val="28"/>
          <w:lang w:bidi="ru-RU"/>
        </w:rPr>
        <w:t>организации и осуществлению регистрации (учета) избирателей, участников референдума на территория Усть-Камчатского муниципального района</w:t>
      </w:r>
      <w:r w:rsidR="00180D26" w:rsidRPr="00180D26">
        <w:rPr>
          <w:sz w:val="28"/>
          <w:szCs w:val="28"/>
          <w:lang w:bidi="ru-RU"/>
        </w:rPr>
        <w:t xml:space="preserve"> – </w:t>
      </w:r>
      <w:r w:rsidR="005F36B2">
        <w:rPr>
          <w:sz w:val="28"/>
          <w:szCs w:val="28"/>
          <w:lang w:bidi="ru-RU"/>
        </w:rPr>
        <w:t xml:space="preserve">Руководителя </w:t>
      </w:r>
      <w:r w:rsidR="00180D26" w:rsidRPr="00180D26">
        <w:rPr>
          <w:sz w:val="28"/>
          <w:szCs w:val="28"/>
          <w:lang w:bidi="ru-RU"/>
        </w:rPr>
        <w:t xml:space="preserve">Управления делами администрации Усть-Камчатского муниципального района – муниципального казенного учреждения – </w:t>
      </w:r>
      <w:proofErr w:type="spellStart"/>
      <w:r w:rsidR="005F36B2">
        <w:rPr>
          <w:sz w:val="28"/>
          <w:szCs w:val="28"/>
          <w:lang w:bidi="ru-RU"/>
        </w:rPr>
        <w:t>Терикова</w:t>
      </w:r>
      <w:proofErr w:type="spellEnd"/>
      <w:r w:rsidR="005F36B2">
        <w:rPr>
          <w:sz w:val="28"/>
          <w:szCs w:val="28"/>
          <w:lang w:bidi="ru-RU"/>
        </w:rPr>
        <w:t xml:space="preserve"> Дмитрия Сергеевича.</w:t>
      </w:r>
    </w:p>
    <w:p w:rsidR="00180D26" w:rsidRPr="00180D26" w:rsidRDefault="00180D26" w:rsidP="00180D26">
      <w:pPr>
        <w:pStyle w:val="af1"/>
        <w:ind w:firstLine="709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  <w:lang w:bidi="ru-RU"/>
        </w:rPr>
        <w:t>2. Рекомендовать:</w:t>
      </w:r>
    </w:p>
    <w:p w:rsidR="00180D26" w:rsidRPr="00180D26" w:rsidRDefault="00180D26" w:rsidP="00180D26">
      <w:pPr>
        <w:pStyle w:val="af1"/>
        <w:ind w:firstLine="709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  <w:lang w:bidi="ru-RU"/>
        </w:rPr>
        <w:t xml:space="preserve">2.1. Председателю Усть-Камчатского районного суда Камчатского края предоставлять информацию Главе Усть-Камчатского муниципального района о признании судом граждан, место жительства которых находится на территории Усть-Камчатского муниципального района, недееспособными, а </w:t>
      </w:r>
      <w:r w:rsidRPr="00180D26">
        <w:rPr>
          <w:sz w:val="28"/>
          <w:szCs w:val="28"/>
          <w:lang w:bidi="ru-RU"/>
        </w:rPr>
        <w:lastRenderedPageBreak/>
        <w:t>также сведений о признании дееспособным граждан, ранее признанных недееспособными, в течение 10 дней со дня вступления такого решения в</w:t>
      </w:r>
      <w:r w:rsidRPr="00180D26">
        <w:rPr>
          <w:i/>
          <w:iCs/>
          <w:w w:val="70"/>
          <w:sz w:val="28"/>
          <w:szCs w:val="28"/>
          <w:lang w:eastAsia="en-US" w:bidi="en-US"/>
        </w:rPr>
        <w:t xml:space="preserve"> </w:t>
      </w:r>
      <w:r w:rsidRPr="00180D26">
        <w:rPr>
          <w:sz w:val="28"/>
          <w:szCs w:val="28"/>
          <w:lang w:bidi="ru-RU"/>
        </w:rPr>
        <w:t>законную силу по форме № 1.5риур (приложение № 5 к Положению).</w:t>
      </w:r>
    </w:p>
    <w:p w:rsidR="00180D26" w:rsidRPr="00180D26" w:rsidRDefault="00180D26" w:rsidP="00180D26">
      <w:pPr>
        <w:pStyle w:val="af1"/>
        <w:ind w:firstLine="709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  <w:lang w:bidi="ru-RU"/>
        </w:rPr>
        <w:t>2.2. Начальнику миграционного пункта Усть-Камчатского МО МВД России ежемесячно, не позднее 15-го числа направлять сведения Главе Усть-Камчатского муниципального района по форме № 1.1риур (приложение № 1 к Положению), а также в виде электронного файла в формате согласно приложению № 15 к Положению:</w:t>
      </w:r>
    </w:p>
    <w:p w:rsidR="00180D26" w:rsidRPr="00180D26" w:rsidRDefault="00180D26" w:rsidP="00180D26">
      <w:pPr>
        <w:pStyle w:val="af1"/>
        <w:ind w:firstLine="709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  <w:lang w:bidi="ru-RU"/>
        </w:rPr>
        <w:t>- о фактах выдачи и замены паспорта;</w:t>
      </w:r>
    </w:p>
    <w:p w:rsidR="00180D26" w:rsidRPr="00180D26" w:rsidRDefault="00180D26" w:rsidP="00180D26">
      <w:pPr>
        <w:pStyle w:val="af1"/>
        <w:ind w:firstLine="709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  <w:lang w:bidi="ru-RU"/>
        </w:rPr>
        <w:t>- о фактах сдачи паспорта лицами, у которых прекратилось гражданство Российской Федерации;</w:t>
      </w:r>
    </w:p>
    <w:p w:rsidR="00180D26" w:rsidRPr="00180D26" w:rsidRDefault="00180D26" w:rsidP="00180D26">
      <w:pPr>
        <w:pStyle w:val="af1"/>
        <w:ind w:firstLine="709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  <w:lang w:bidi="ru-RU"/>
        </w:rPr>
        <w:t>- о фактах регистрации и снятии с регистрационного учета по месту жительства (в отношении вынужденных переселенцев – по месту пребывания) граждан, имеющих паспорт;</w:t>
      </w:r>
    </w:p>
    <w:p w:rsidR="00180D26" w:rsidRPr="00180D26" w:rsidRDefault="00180D26" w:rsidP="00180D26">
      <w:pPr>
        <w:pStyle w:val="af1"/>
        <w:ind w:firstLine="709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  <w:lang w:bidi="ru-RU"/>
        </w:rPr>
        <w:t>- об установленных фактах выдачи паспорта гражданина Российской Федерации в нарушение установленного порядка лицу, не являющемуся гражданином Российской Федерации.</w:t>
      </w:r>
    </w:p>
    <w:p w:rsidR="00180D26" w:rsidRPr="00180D26" w:rsidRDefault="00180D26" w:rsidP="00180D26">
      <w:pPr>
        <w:pStyle w:val="af1"/>
        <w:ind w:firstLine="709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  <w:lang w:bidi="ru-RU"/>
        </w:rPr>
        <w:t xml:space="preserve">2.3. Военному комиссару Усть-Камчатского и Алеутского районов Камчатского края не реже чем один раз в три месяца (в </w:t>
      </w:r>
      <w:proofErr w:type="spellStart"/>
      <w:r w:rsidRPr="00180D26">
        <w:rPr>
          <w:sz w:val="28"/>
          <w:szCs w:val="28"/>
          <w:lang w:bidi="ru-RU"/>
        </w:rPr>
        <w:t>т.ч</w:t>
      </w:r>
      <w:proofErr w:type="spellEnd"/>
      <w:r w:rsidRPr="00180D26">
        <w:rPr>
          <w:sz w:val="28"/>
          <w:szCs w:val="28"/>
          <w:lang w:bidi="ru-RU"/>
        </w:rPr>
        <w:t>. по завершении призыва) направлять сведения Главе Усть-Камчатского муниципального района сведения о гражданах, призванных на военную службу, поступивших в военные учебные заведения по форме № 1.3риур (приложение № 3 к Положению).</w:t>
      </w:r>
    </w:p>
    <w:p w:rsidR="00180D26" w:rsidRPr="00180D26" w:rsidRDefault="00180D26" w:rsidP="00180D26">
      <w:pPr>
        <w:pStyle w:val="af1"/>
        <w:ind w:firstLine="709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  <w:lang w:bidi="ru-RU"/>
        </w:rPr>
        <w:t>2.4. Командирам воинских частей, дислоцирующихся на</w:t>
      </w:r>
      <w:r w:rsidRPr="00180D26">
        <w:rPr>
          <w:smallCaps/>
          <w:sz w:val="28"/>
          <w:szCs w:val="28"/>
          <w:lang w:bidi="ru-RU"/>
        </w:rPr>
        <w:t xml:space="preserve"> </w:t>
      </w:r>
      <w:r w:rsidRPr="00180D26">
        <w:rPr>
          <w:sz w:val="28"/>
          <w:szCs w:val="28"/>
          <w:lang w:bidi="ru-RU"/>
        </w:rPr>
        <w:t>территории Усть-Камчатского муниципального района, предоставлять Главе Усть-Камчатского муниципального района сведения о численности зарегистрированных избирателей, участников референдума, проживающих в пределах расположения воинских частей по форме № 1.3риур (приложению № 4 к Положению) по состоянию на 1 января и 1 июля не позднее 10 января и 10 июля каждого года соответственно.</w:t>
      </w:r>
    </w:p>
    <w:p w:rsidR="00180D26" w:rsidRPr="00180D26" w:rsidRDefault="00180D26" w:rsidP="00180D26">
      <w:pPr>
        <w:pStyle w:val="af1"/>
        <w:ind w:firstLine="709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  <w:lang w:bidi="ru-RU"/>
        </w:rPr>
        <w:t>2.5. Органам (учреждениям) уголовно-исполнительной системы Камчатского края, не реже чем один раз в три месяца предоставлять сведения Главе Усть-Камчатского муниципального района о совершеннолетних гражданах, поступивших отбывать наказание в виде лишения свободы по приговору суда, и о гражданах, достигших 18-летнего возраста в период отбывания наказания место жительства которых до их осуждения находилось на территории Усть-Камчатского муниципального района по форме № 1.4риур (приложение № 4 к Положению).</w:t>
      </w:r>
    </w:p>
    <w:p w:rsidR="00180D26" w:rsidRPr="00180D26" w:rsidRDefault="00180D26" w:rsidP="00180D26">
      <w:pPr>
        <w:pStyle w:val="af1"/>
        <w:ind w:firstLine="709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  <w:lang w:bidi="ru-RU"/>
        </w:rPr>
        <w:t>2.6. Главам Ключевского и Козыревского сельских поселений Усть-Камчатского муниципального района в течении трех рабочих дней, а за 10 и менее дней до дня голосования – незамедлительно, с даты утверждения (подписания) документов об изменении административного, муниципального деления, о присвоении наименования муниципальным образованиям, административно-территориальным единицам, городским и сельским поселениям, районам, населенным пунктам, а также улицам, площадям и иным территориям, о переименовании населенных пунктов, улиц, изменений и присвоении новых адресов жилых домов направлять информацию Главе Усть-Камчатского муниципального района.</w:t>
      </w:r>
    </w:p>
    <w:p w:rsidR="00180D26" w:rsidRPr="00180D26" w:rsidRDefault="00180D26" w:rsidP="00180D26">
      <w:pPr>
        <w:pStyle w:val="af1"/>
        <w:ind w:firstLine="709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  <w:lang w:bidi="ru-RU"/>
        </w:rPr>
        <w:t xml:space="preserve">3. </w:t>
      </w:r>
      <w:r w:rsidR="0005003D">
        <w:rPr>
          <w:sz w:val="28"/>
          <w:szCs w:val="28"/>
          <w:lang w:bidi="ru-RU"/>
        </w:rPr>
        <w:t>Руководителю</w:t>
      </w:r>
      <w:r w:rsidRPr="00180D26">
        <w:rPr>
          <w:sz w:val="28"/>
          <w:szCs w:val="28"/>
          <w:lang w:bidi="ru-RU"/>
        </w:rPr>
        <w:t xml:space="preserve"> Управления делами администрации Усть-Камчатского муниципального района – муниципального казенного учреждения организовать:</w:t>
      </w:r>
    </w:p>
    <w:p w:rsidR="00180D26" w:rsidRPr="00180D26" w:rsidRDefault="00180D26" w:rsidP="00180D26">
      <w:pPr>
        <w:pStyle w:val="af1"/>
        <w:ind w:firstLine="709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  <w:lang w:bidi="ru-RU"/>
        </w:rPr>
        <w:t xml:space="preserve">3.1. получение сведений о государственной регистрации смерти, граждан, достигших возраста 14 лет, и сведений о внесении исправлений или изменений в записи актов о смерти из Единого государственного реестра записей актов гражданского состояния посредством использования единой системы межведомственного электронного взаимодействия. </w:t>
      </w:r>
    </w:p>
    <w:p w:rsidR="00180D26" w:rsidRPr="00180D26" w:rsidRDefault="00180D26" w:rsidP="00180D26">
      <w:pPr>
        <w:pStyle w:val="af1"/>
        <w:ind w:firstLine="709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  <w:lang w:bidi="ru-RU"/>
        </w:rPr>
        <w:t>3.2. обобщение сведений, указанных в пунктах 2.1 – 2.6, 3.1 настоящего постановления и их передачу системному администратору ГАС «Выборы» не реже чем один раз в месяц (не позднее 15 числа), а за 10 дней и менее до дня голосования – ежедневно.</w:t>
      </w:r>
    </w:p>
    <w:p w:rsidR="00180D26" w:rsidRPr="00180D26" w:rsidRDefault="00180D26" w:rsidP="00180D26">
      <w:pPr>
        <w:pStyle w:val="af1"/>
        <w:ind w:firstLine="709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  <w:lang w:bidi="ru-RU"/>
        </w:rPr>
        <w:t xml:space="preserve">3.3. </w:t>
      </w:r>
      <w:r w:rsidR="00F63A7E">
        <w:rPr>
          <w:sz w:val="28"/>
          <w:szCs w:val="28"/>
          <w:lang w:bidi="ru-RU"/>
        </w:rPr>
        <w:t>п</w:t>
      </w:r>
      <w:r w:rsidRPr="00180D26">
        <w:rPr>
          <w:sz w:val="28"/>
          <w:szCs w:val="28"/>
          <w:lang w:bidi="ru-RU"/>
        </w:rPr>
        <w:t>одготовку данных о численности избирателей, участников референдума, зарегистрированных на территории Усть-Камчатского муниципального района по форме № 3.2риур (приложение № 9 к Положению) – по состоянию на 01 января и 01 июля каждого года – не позднее 15 января и 15 июля каждого года, соответственно.</w:t>
      </w:r>
    </w:p>
    <w:p w:rsidR="00180D26" w:rsidRPr="00180D26" w:rsidRDefault="00180D26" w:rsidP="00180D26">
      <w:pPr>
        <w:pStyle w:val="af1"/>
        <w:ind w:firstLine="708"/>
        <w:jc w:val="both"/>
        <w:rPr>
          <w:sz w:val="28"/>
          <w:szCs w:val="28"/>
          <w:lang w:bidi="ru-RU"/>
        </w:rPr>
      </w:pPr>
      <w:r w:rsidRPr="00180D26">
        <w:rPr>
          <w:sz w:val="28"/>
          <w:szCs w:val="28"/>
          <w:lang w:bidi="ru-RU"/>
        </w:rPr>
        <w:t xml:space="preserve">4. Признать утратившим силу постановление администрации Усть-Камчатского муниципального района от 17.04.2023 № 150 «Об </w:t>
      </w:r>
      <w:r w:rsidRPr="00180D26">
        <w:rPr>
          <w:color w:val="000000"/>
          <w:sz w:val="28"/>
          <w:szCs w:val="28"/>
          <w:lang w:bidi="ru-RU"/>
        </w:rPr>
        <w:t>организации и осуществлении регистрации (учета) избирателей, участников референдума на территории Усть-Камчатского муниципального района</w:t>
      </w:r>
      <w:r w:rsidRPr="00180D26">
        <w:rPr>
          <w:sz w:val="28"/>
          <w:szCs w:val="28"/>
          <w:lang w:bidi="ru-RU"/>
        </w:rPr>
        <w:t>».</w:t>
      </w:r>
    </w:p>
    <w:p w:rsidR="00180D26" w:rsidRPr="00180D26" w:rsidRDefault="00180D26" w:rsidP="0005003D">
      <w:pPr>
        <w:pStyle w:val="af1"/>
        <w:ind w:firstLine="708"/>
        <w:jc w:val="both"/>
        <w:rPr>
          <w:sz w:val="28"/>
          <w:szCs w:val="28"/>
        </w:rPr>
      </w:pPr>
      <w:r w:rsidRPr="00180D26">
        <w:rPr>
          <w:sz w:val="28"/>
          <w:szCs w:val="28"/>
          <w:lang w:bidi="ru-RU"/>
        </w:rPr>
        <w:t xml:space="preserve">5. </w:t>
      </w:r>
      <w:r w:rsidRPr="00180D26">
        <w:rPr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</w:t>
      </w:r>
      <w:r w:rsidR="0005003D">
        <w:rPr>
          <w:sz w:val="28"/>
          <w:szCs w:val="28"/>
        </w:rPr>
        <w:t>-</w:t>
      </w:r>
      <w:r w:rsidRPr="00180D26">
        <w:rPr>
          <w:sz w:val="28"/>
          <w:szCs w:val="28"/>
        </w:rPr>
        <w:t>Камчатского муниципального района.</w:t>
      </w:r>
    </w:p>
    <w:p w:rsidR="00180D26" w:rsidRPr="00180D26" w:rsidRDefault="00180D26" w:rsidP="00180D26">
      <w:pPr>
        <w:pStyle w:val="af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180D26">
        <w:rPr>
          <w:sz w:val="28"/>
          <w:szCs w:val="28"/>
        </w:rPr>
        <w:t>. Настоящее постановление вступает в силу со дня его подписания.</w:t>
      </w:r>
    </w:p>
    <w:p w:rsidR="00673A8F" w:rsidRPr="00180D26" w:rsidRDefault="00180D26" w:rsidP="00180D2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80D26">
        <w:rPr>
          <w:rFonts w:ascii="Times New Roman" w:hAnsi="Times New Roman" w:cs="Times New Roman"/>
          <w:sz w:val="28"/>
          <w:szCs w:val="28"/>
        </w:rPr>
        <w:t>. Контроль исполнения настоящего постановления оставляю за собой.</w:t>
      </w:r>
    </w:p>
    <w:p w:rsidR="0024172E" w:rsidRDefault="0024172E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80D26" w:rsidRDefault="00180D26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4253"/>
        <w:gridCol w:w="2126"/>
      </w:tblGrid>
      <w:tr w:rsidR="00673A8F" w:rsidRPr="00076132" w:rsidTr="00180D26">
        <w:trPr>
          <w:trHeight w:val="1232"/>
        </w:trPr>
        <w:tc>
          <w:tcPr>
            <w:tcW w:w="2977" w:type="dxa"/>
            <w:shd w:val="clear" w:color="auto" w:fill="auto"/>
          </w:tcPr>
          <w:p w:rsidR="00673A8F" w:rsidRPr="00033533" w:rsidRDefault="00636679" w:rsidP="00C74ED3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4253" w:type="dxa"/>
            <w:shd w:val="clear" w:color="auto" w:fill="auto"/>
          </w:tcPr>
          <w:p w:rsidR="00975536" w:rsidRPr="00076132" w:rsidRDefault="00975536" w:rsidP="00975536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bookmarkStart w:id="1" w:name="SIGNERSTAMP1"/>
            <w:r w:rsidRPr="00076132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[горизонтальный штамп подписи 1]</w:t>
            </w:r>
          </w:p>
          <w:bookmarkEnd w:id="1"/>
          <w:p w:rsidR="00673A8F" w:rsidRPr="00076132" w:rsidRDefault="00673A8F" w:rsidP="00C74ED3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673A8F" w:rsidRDefault="00673A8F" w:rsidP="00C74ED3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36679" w:rsidP="00C74ED3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BA505C" w:rsidRDefault="00BA505C"/>
    <w:sectPr w:rsidR="00BA505C" w:rsidSect="00975536">
      <w:headerReference w:type="default" r:id="rId9"/>
      <w:pgSz w:w="11906" w:h="16838"/>
      <w:pgMar w:top="709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FFF" w:rsidRDefault="00111FFF" w:rsidP="0031799B">
      <w:pPr>
        <w:spacing w:after="0" w:line="240" w:lineRule="auto"/>
      </w:pPr>
      <w:r>
        <w:separator/>
      </w:r>
    </w:p>
  </w:endnote>
  <w:endnote w:type="continuationSeparator" w:id="0">
    <w:p w:rsidR="00111FFF" w:rsidRDefault="00111FFF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FFF" w:rsidRDefault="00111FFF" w:rsidP="0031799B">
      <w:pPr>
        <w:spacing w:after="0" w:line="240" w:lineRule="auto"/>
      </w:pPr>
      <w:r>
        <w:separator/>
      </w:r>
    </w:p>
  </w:footnote>
  <w:footnote w:type="continuationSeparator" w:id="0">
    <w:p w:rsidR="00111FFF" w:rsidRDefault="00111FFF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09263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75536" w:rsidRPr="00975536" w:rsidRDefault="00975536">
        <w:pPr>
          <w:pStyle w:val="aa"/>
          <w:jc w:val="center"/>
          <w:rPr>
            <w:rFonts w:ascii="Times New Roman" w:hAnsi="Times New Roman" w:cs="Times New Roman"/>
          </w:rPr>
        </w:pPr>
        <w:r w:rsidRPr="00975536">
          <w:rPr>
            <w:rFonts w:ascii="Times New Roman" w:hAnsi="Times New Roman" w:cs="Times New Roman"/>
          </w:rPr>
          <w:fldChar w:fldCharType="begin"/>
        </w:r>
        <w:r w:rsidRPr="00975536">
          <w:rPr>
            <w:rFonts w:ascii="Times New Roman" w:hAnsi="Times New Roman" w:cs="Times New Roman"/>
          </w:rPr>
          <w:instrText>PAGE   \* MERGEFORMAT</w:instrText>
        </w:r>
        <w:r w:rsidRPr="00975536">
          <w:rPr>
            <w:rFonts w:ascii="Times New Roman" w:hAnsi="Times New Roman" w:cs="Times New Roman"/>
          </w:rPr>
          <w:fldChar w:fldCharType="separate"/>
        </w:r>
        <w:r w:rsidR="00F705BE">
          <w:rPr>
            <w:rFonts w:ascii="Times New Roman" w:hAnsi="Times New Roman" w:cs="Times New Roman"/>
            <w:noProof/>
          </w:rPr>
          <w:t>2</w:t>
        </w:r>
        <w:r w:rsidRPr="00975536">
          <w:rPr>
            <w:rFonts w:ascii="Times New Roman" w:hAnsi="Times New Roman" w:cs="Times New Roman"/>
          </w:rPr>
          <w:fldChar w:fldCharType="end"/>
        </w:r>
      </w:p>
    </w:sdtContent>
  </w:sdt>
  <w:p w:rsidR="00975536" w:rsidRDefault="0097553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32097"/>
    <w:multiLevelType w:val="multilevel"/>
    <w:tmpl w:val="66D0CC5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1" w15:restartNumberingAfterBreak="0">
    <w:nsid w:val="04BD02E1"/>
    <w:multiLevelType w:val="multilevel"/>
    <w:tmpl w:val="CA6AEC0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" w15:restartNumberingAfterBreak="0">
    <w:nsid w:val="3DD1324A"/>
    <w:multiLevelType w:val="hybridMultilevel"/>
    <w:tmpl w:val="D5301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D2757F"/>
    <w:multiLevelType w:val="hybridMultilevel"/>
    <w:tmpl w:val="D5301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46534"/>
    <w:multiLevelType w:val="hybridMultilevel"/>
    <w:tmpl w:val="68C6C9AE"/>
    <w:lvl w:ilvl="0" w:tplc="D668ED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7D5E8F"/>
    <w:multiLevelType w:val="hybridMultilevel"/>
    <w:tmpl w:val="DFDA4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E355EB"/>
    <w:multiLevelType w:val="hybridMultilevel"/>
    <w:tmpl w:val="E842E222"/>
    <w:lvl w:ilvl="0" w:tplc="30BE4C98">
      <w:start w:val="9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200EF"/>
    <w:rsid w:val="000255F7"/>
    <w:rsid w:val="00031FD7"/>
    <w:rsid w:val="00033533"/>
    <w:rsid w:val="00045111"/>
    <w:rsid w:val="00045304"/>
    <w:rsid w:val="0005003D"/>
    <w:rsid w:val="000509E4"/>
    <w:rsid w:val="000527B7"/>
    <w:rsid w:val="00053869"/>
    <w:rsid w:val="00066C50"/>
    <w:rsid w:val="00076132"/>
    <w:rsid w:val="00077162"/>
    <w:rsid w:val="00082619"/>
    <w:rsid w:val="00083965"/>
    <w:rsid w:val="000955C1"/>
    <w:rsid w:val="00095795"/>
    <w:rsid w:val="00095CE2"/>
    <w:rsid w:val="000A5C91"/>
    <w:rsid w:val="000B1239"/>
    <w:rsid w:val="000B1E3F"/>
    <w:rsid w:val="000C7139"/>
    <w:rsid w:val="000E53EF"/>
    <w:rsid w:val="000F00BA"/>
    <w:rsid w:val="001054FF"/>
    <w:rsid w:val="00111FFF"/>
    <w:rsid w:val="001125EB"/>
    <w:rsid w:val="00112903"/>
    <w:rsid w:val="00112C1A"/>
    <w:rsid w:val="00117935"/>
    <w:rsid w:val="001208AF"/>
    <w:rsid w:val="00120FB6"/>
    <w:rsid w:val="00126EFA"/>
    <w:rsid w:val="00140E22"/>
    <w:rsid w:val="001547E3"/>
    <w:rsid w:val="00160D18"/>
    <w:rsid w:val="00180140"/>
    <w:rsid w:val="00180D26"/>
    <w:rsid w:val="00181702"/>
    <w:rsid w:val="00181A55"/>
    <w:rsid w:val="001960B9"/>
    <w:rsid w:val="001971F0"/>
    <w:rsid w:val="001A1151"/>
    <w:rsid w:val="001B36BC"/>
    <w:rsid w:val="001C15D6"/>
    <w:rsid w:val="001D00F5"/>
    <w:rsid w:val="001D4724"/>
    <w:rsid w:val="001F1DD5"/>
    <w:rsid w:val="002213D4"/>
    <w:rsid w:val="0022234A"/>
    <w:rsid w:val="00225F0E"/>
    <w:rsid w:val="00233FCB"/>
    <w:rsid w:val="0024172E"/>
    <w:rsid w:val="0024385A"/>
    <w:rsid w:val="00251A1A"/>
    <w:rsid w:val="00257670"/>
    <w:rsid w:val="002818BB"/>
    <w:rsid w:val="00295AC8"/>
    <w:rsid w:val="002A7D60"/>
    <w:rsid w:val="002C0D18"/>
    <w:rsid w:val="002C2B5A"/>
    <w:rsid w:val="002D5D0F"/>
    <w:rsid w:val="002E4D6A"/>
    <w:rsid w:val="002E4E87"/>
    <w:rsid w:val="002F0A70"/>
    <w:rsid w:val="002F1953"/>
    <w:rsid w:val="002F3844"/>
    <w:rsid w:val="002F3897"/>
    <w:rsid w:val="002F5A1D"/>
    <w:rsid w:val="0030022E"/>
    <w:rsid w:val="00307211"/>
    <w:rsid w:val="00313CF4"/>
    <w:rsid w:val="0031799B"/>
    <w:rsid w:val="00321C03"/>
    <w:rsid w:val="00327B6F"/>
    <w:rsid w:val="0034122A"/>
    <w:rsid w:val="003435A1"/>
    <w:rsid w:val="0034663E"/>
    <w:rsid w:val="00364384"/>
    <w:rsid w:val="00367BE5"/>
    <w:rsid w:val="00374C3C"/>
    <w:rsid w:val="00375CC8"/>
    <w:rsid w:val="0038403D"/>
    <w:rsid w:val="00397C94"/>
    <w:rsid w:val="003A0E54"/>
    <w:rsid w:val="003B0709"/>
    <w:rsid w:val="003B52E1"/>
    <w:rsid w:val="003B55E1"/>
    <w:rsid w:val="003C30E0"/>
    <w:rsid w:val="003D2D4A"/>
    <w:rsid w:val="004134A8"/>
    <w:rsid w:val="0043251D"/>
    <w:rsid w:val="004348C7"/>
    <w:rsid w:val="0043505F"/>
    <w:rsid w:val="004351FE"/>
    <w:rsid w:val="004415AF"/>
    <w:rsid w:val="00442FA8"/>
    <w:rsid w:val="004440D5"/>
    <w:rsid w:val="004549E8"/>
    <w:rsid w:val="00464949"/>
    <w:rsid w:val="00466B97"/>
    <w:rsid w:val="00490ACF"/>
    <w:rsid w:val="004B221A"/>
    <w:rsid w:val="004C1C88"/>
    <w:rsid w:val="004C4E58"/>
    <w:rsid w:val="004D3A74"/>
    <w:rsid w:val="004E00B2"/>
    <w:rsid w:val="004E48AD"/>
    <w:rsid w:val="004E554E"/>
    <w:rsid w:val="004E6A87"/>
    <w:rsid w:val="00503FC3"/>
    <w:rsid w:val="0051431C"/>
    <w:rsid w:val="005271B3"/>
    <w:rsid w:val="00530B92"/>
    <w:rsid w:val="0054129E"/>
    <w:rsid w:val="005578C9"/>
    <w:rsid w:val="00563B33"/>
    <w:rsid w:val="00576D34"/>
    <w:rsid w:val="005846D7"/>
    <w:rsid w:val="00595D1E"/>
    <w:rsid w:val="005A6F1B"/>
    <w:rsid w:val="005D2494"/>
    <w:rsid w:val="005D3827"/>
    <w:rsid w:val="005D558F"/>
    <w:rsid w:val="005F029C"/>
    <w:rsid w:val="005F11A7"/>
    <w:rsid w:val="005F1F7D"/>
    <w:rsid w:val="005F36B2"/>
    <w:rsid w:val="00604636"/>
    <w:rsid w:val="00617A4A"/>
    <w:rsid w:val="006239A8"/>
    <w:rsid w:val="006271E6"/>
    <w:rsid w:val="00627B6D"/>
    <w:rsid w:val="00631037"/>
    <w:rsid w:val="00636679"/>
    <w:rsid w:val="00650CAB"/>
    <w:rsid w:val="00655C1E"/>
    <w:rsid w:val="00663D27"/>
    <w:rsid w:val="006664BC"/>
    <w:rsid w:val="00666603"/>
    <w:rsid w:val="006713AB"/>
    <w:rsid w:val="00673A8F"/>
    <w:rsid w:val="006751D8"/>
    <w:rsid w:val="00681BFE"/>
    <w:rsid w:val="00684AB8"/>
    <w:rsid w:val="0069601C"/>
    <w:rsid w:val="00696359"/>
    <w:rsid w:val="006A541B"/>
    <w:rsid w:val="006B115E"/>
    <w:rsid w:val="006B2644"/>
    <w:rsid w:val="006B353E"/>
    <w:rsid w:val="006E593A"/>
    <w:rsid w:val="006F5D44"/>
    <w:rsid w:val="00725A0F"/>
    <w:rsid w:val="007272BB"/>
    <w:rsid w:val="00727D9D"/>
    <w:rsid w:val="00735700"/>
    <w:rsid w:val="0074156B"/>
    <w:rsid w:val="00744B7F"/>
    <w:rsid w:val="0074678A"/>
    <w:rsid w:val="007509E5"/>
    <w:rsid w:val="00757D66"/>
    <w:rsid w:val="00764AB8"/>
    <w:rsid w:val="00786FAD"/>
    <w:rsid w:val="00796B9B"/>
    <w:rsid w:val="007B3851"/>
    <w:rsid w:val="007D746A"/>
    <w:rsid w:val="007E7ADA"/>
    <w:rsid w:val="007F0218"/>
    <w:rsid w:val="007F3D5B"/>
    <w:rsid w:val="0080117D"/>
    <w:rsid w:val="00812B9A"/>
    <w:rsid w:val="008353C8"/>
    <w:rsid w:val="00846CC4"/>
    <w:rsid w:val="0085578D"/>
    <w:rsid w:val="00860C71"/>
    <w:rsid w:val="008708D4"/>
    <w:rsid w:val="008751FB"/>
    <w:rsid w:val="0089042F"/>
    <w:rsid w:val="00890819"/>
    <w:rsid w:val="00894735"/>
    <w:rsid w:val="0089546B"/>
    <w:rsid w:val="008A03F0"/>
    <w:rsid w:val="008A6F0E"/>
    <w:rsid w:val="008B1995"/>
    <w:rsid w:val="008B262E"/>
    <w:rsid w:val="008B668F"/>
    <w:rsid w:val="008C0054"/>
    <w:rsid w:val="008C4EE7"/>
    <w:rsid w:val="008D4AE0"/>
    <w:rsid w:val="008D6646"/>
    <w:rsid w:val="008D7127"/>
    <w:rsid w:val="008F2635"/>
    <w:rsid w:val="0090254C"/>
    <w:rsid w:val="00902E61"/>
    <w:rsid w:val="00907229"/>
    <w:rsid w:val="009075C0"/>
    <w:rsid w:val="0091585A"/>
    <w:rsid w:val="00925E4D"/>
    <w:rsid w:val="009277F0"/>
    <w:rsid w:val="00930F68"/>
    <w:rsid w:val="0093395B"/>
    <w:rsid w:val="0094073A"/>
    <w:rsid w:val="0095264E"/>
    <w:rsid w:val="0095344D"/>
    <w:rsid w:val="00962575"/>
    <w:rsid w:val="0096751B"/>
    <w:rsid w:val="00974608"/>
    <w:rsid w:val="00975536"/>
    <w:rsid w:val="00982BAA"/>
    <w:rsid w:val="00985982"/>
    <w:rsid w:val="00997969"/>
    <w:rsid w:val="009A471F"/>
    <w:rsid w:val="009B2A7B"/>
    <w:rsid w:val="009C3D54"/>
    <w:rsid w:val="009D144E"/>
    <w:rsid w:val="009F1F30"/>
    <w:rsid w:val="009F320C"/>
    <w:rsid w:val="009F4A98"/>
    <w:rsid w:val="00A14E0B"/>
    <w:rsid w:val="00A31209"/>
    <w:rsid w:val="00A43195"/>
    <w:rsid w:val="00A565C4"/>
    <w:rsid w:val="00A65360"/>
    <w:rsid w:val="00A8227F"/>
    <w:rsid w:val="00A834AC"/>
    <w:rsid w:val="00A84370"/>
    <w:rsid w:val="00A856A3"/>
    <w:rsid w:val="00A86C1A"/>
    <w:rsid w:val="00AA0F36"/>
    <w:rsid w:val="00AA56E9"/>
    <w:rsid w:val="00AA744B"/>
    <w:rsid w:val="00AB0F55"/>
    <w:rsid w:val="00AB3ECC"/>
    <w:rsid w:val="00AC6E43"/>
    <w:rsid w:val="00AD36EA"/>
    <w:rsid w:val="00AE084F"/>
    <w:rsid w:val="00AE7481"/>
    <w:rsid w:val="00AF4409"/>
    <w:rsid w:val="00AF4A9F"/>
    <w:rsid w:val="00B11806"/>
    <w:rsid w:val="00B12D94"/>
    <w:rsid w:val="00B12F65"/>
    <w:rsid w:val="00B17A8B"/>
    <w:rsid w:val="00B248F9"/>
    <w:rsid w:val="00B62402"/>
    <w:rsid w:val="00B64060"/>
    <w:rsid w:val="00B70073"/>
    <w:rsid w:val="00B759EC"/>
    <w:rsid w:val="00B75E4C"/>
    <w:rsid w:val="00B807AD"/>
    <w:rsid w:val="00B81EC3"/>
    <w:rsid w:val="00B831E8"/>
    <w:rsid w:val="00B833C0"/>
    <w:rsid w:val="00B83FE9"/>
    <w:rsid w:val="00BA4EBC"/>
    <w:rsid w:val="00BA505C"/>
    <w:rsid w:val="00BA6DC7"/>
    <w:rsid w:val="00BB478D"/>
    <w:rsid w:val="00BC17CD"/>
    <w:rsid w:val="00BD13FF"/>
    <w:rsid w:val="00BD632D"/>
    <w:rsid w:val="00BE1E47"/>
    <w:rsid w:val="00BE7532"/>
    <w:rsid w:val="00BF3269"/>
    <w:rsid w:val="00C048B5"/>
    <w:rsid w:val="00C127D3"/>
    <w:rsid w:val="00C22F2F"/>
    <w:rsid w:val="00C328FA"/>
    <w:rsid w:val="00C366DA"/>
    <w:rsid w:val="00C37B1E"/>
    <w:rsid w:val="00C442AB"/>
    <w:rsid w:val="00C502D0"/>
    <w:rsid w:val="00C53D7D"/>
    <w:rsid w:val="00C5596B"/>
    <w:rsid w:val="00C5761C"/>
    <w:rsid w:val="00C70164"/>
    <w:rsid w:val="00C73DCC"/>
    <w:rsid w:val="00C74ED3"/>
    <w:rsid w:val="00C86A70"/>
    <w:rsid w:val="00C90D3D"/>
    <w:rsid w:val="00CB0344"/>
    <w:rsid w:val="00CB5088"/>
    <w:rsid w:val="00D003E6"/>
    <w:rsid w:val="00D0168A"/>
    <w:rsid w:val="00D022FE"/>
    <w:rsid w:val="00D050CF"/>
    <w:rsid w:val="00D141E1"/>
    <w:rsid w:val="00D153E3"/>
    <w:rsid w:val="00D16B35"/>
    <w:rsid w:val="00D206A1"/>
    <w:rsid w:val="00D20874"/>
    <w:rsid w:val="00D31705"/>
    <w:rsid w:val="00D330ED"/>
    <w:rsid w:val="00D4389D"/>
    <w:rsid w:val="00D47CEF"/>
    <w:rsid w:val="00D50172"/>
    <w:rsid w:val="00D51DAE"/>
    <w:rsid w:val="00D906C7"/>
    <w:rsid w:val="00DA1432"/>
    <w:rsid w:val="00DA3CAE"/>
    <w:rsid w:val="00DC189A"/>
    <w:rsid w:val="00DD3A94"/>
    <w:rsid w:val="00DD4072"/>
    <w:rsid w:val="00DE0BB6"/>
    <w:rsid w:val="00DE391B"/>
    <w:rsid w:val="00DF3901"/>
    <w:rsid w:val="00DF3A35"/>
    <w:rsid w:val="00DF501D"/>
    <w:rsid w:val="00E05881"/>
    <w:rsid w:val="00E0619C"/>
    <w:rsid w:val="00E107BA"/>
    <w:rsid w:val="00E159EE"/>
    <w:rsid w:val="00E16CDE"/>
    <w:rsid w:val="00E21060"/>
    <w:rsid w:val="00E260D8"/>
    <w:rsid w:val="00E40D0A"/>
    <w:rsid w:val="00E43CC4"/>
    <w:rsid w:val="00E470F9"/>
    <w:rsid w:val="00E56FD4"/>
    <w:rsid w:val="00E60260"/>
    <w:rsid w:val="00E61A8D"/>
    <w:rsid w:val="00E72DA7"/>
    <w:rsid w:val="00E762A4"/>
    <w:rsid w:val="00E772E7"/>
    <w:rsid w:val="00E8524F"/>
    <w:rsid w:val="00E92746"/>
    <w:rsid w:val="00EB21C9"/>
    <w:rsid w:val="00EB4312"/>
    <w:rsid w:val="00EC2DBB"/>
    <w:rsid w:val="00EF524F"/>
    <w:rsid w:val="00EF5F67"/>
    <w:rsid w:val="00F0615D"/>
    <w:rsid w:val="00F06F60"/>
    <w:rsid w:val="00F148B5"/>
    <w:rsid w:val="00F32DA6"/>
    <w:rsid w:val="00F42F6B"/>
    <w:rsid w:val="00F46EC1"/>
    <w:rsid w:val="00F52709"/>
    <w:rsid w:val="00F63133"/>
    <w:rsid w:val="00F63A7E"/>
    <w:rsid w:val="00F64DA0"/>
    <w:rsid w:val="00F705BE"/>
    <w:rsid w:val="00F81A81"/>
    <w:rsid w:val="00F9688D"/>
    <w:rsid w:val="00FB47AC"/>
    <w:rsid w:val="00FB5A89"/>
    <w:rsid w:val="00FE0846"/>
    <w:rsid w:val="00FE182F"/>
    <w:rsid w:val="00FE3D96"/>
    <w:rsid w:val="00FF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68FC5"/>
  <w15:chartTrackingRefBased/>
  <w15:docId w15:val="{556978D8-9590-4DD4-8C84-1BBAD026B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442FA8"/>
    <w:pPr>
      <w:ind w:left="720"/>
      <w:contextualSpacing/>
    </w:pPr>
  </w:style>
  <w:style w:type="paragraph" w:styleId="ae">
    <w:name w:val="Body Text"/>
    <w:basedOn w:val="a"/>
    <w:link w:val="af"/>
    <w:semiHidden/>
    <w:rsid w:val="00D050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semiHidden/>
    <w:rsid w:val="00D050C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rmal (Web)"/>
    <w:basedOn w:val="a"/>
    <w:uiPriority w:val="99"/>
    <w:semiHidden/>
    <w:unhideWhenUsed/>
    <w:rsid w:val="00EB2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 Spacing"/>
    <w:uiPriority w:val="1"/>
    <w:qFormat/>
    <w:rsid w:val="00180D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B9651-91BB-4D31-95E5-F05D80693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3</Pages>
  <Words>965</Words>
  <Characters>5503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user</cp:lastModifiedBy>
  <cp:revision>9</cp:revision>
  <cp:lastPrinted>2021-10-13T05:03:00Z</cp:lastPrinted>
  <dcterms:created xsi:type="dcterms:W3CDTF">2023-04-17T23:19:00Z</dcterms:created>
  <dcterms:modified xsi:type="dcterms:W3CDTF">2024-02-25T22:43:00Z</dcterms:modified>
</cp:coreProperties>
</file>