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752B" w:rsidRDefault="0041752B" w:rsidP="00F86EA7"/>
    <w:p w:rsidR="00152D10" w:rsidRPr="001A44B7" w:rsidRDefault="00152D10" w:rsidP="00152D10">
      <w:pPr>
        <w:jc w:val="right"/>
      </w:pPr>
      <w:r w:rsidRPr="001A44B7">
        <w:t>Приложение</w:t>
      </w:r>
      <w:r>
        <w:t xml:space="preserve"> 1</w:t>
      </w:r>
      <w:r w:rsidRPr="001A44B7">
        <w:t xml:space="preserve"> </w:t>
      </w:r>
    </w:p>
    <w:p w:rsidR="00152D10" w:rsidRPr="001A44B7" w:rsidRDefault="00A11306" w:rsidP="00152D10">
      <w:pPr>
        <w:jc w:val="right"/>
      </w:pPr>
      <w:r>
        <w:t xml:space="preserve">К приказу от </w:t>
      </w:r>
      <w:r w:rsidR="006113AC">
        <w:t>26</w:t>
      </w:r>
      <w:r>
        <w:t>.</w:t>
      </w:r>
      <w:r w:rsidR="006113AC">
        <w:t>01</w:t>
      </w:r>
      <w:r w:rsidR="0041752B">
        <w:t>.2024</w:t>
      </w:r>
      <w:r>
        <w:t xml:space="preserve"> №</w:t>
      </w:r>
      <w:r w:rsidR="00F84B44">
        <w:t xml:space="preserve"> </w:t>
      </w:r>
      <w:r w:rsidR="006113AC">
        <w:t>6</w:t>
      </w:r>
    </w:p>
    <w:p w:rsidR="00152D10" w:rsidRDefault="00152D10" w:rsidP="00152D10">
      <w:pPr>
        <w:jc w:val="right"/>
        <w:rPr>
          <w:sz w:val="28"/>
          <w:szCs w:val="28"/>
        </w:rPr>
      </w:pPr>
    </w:p>
    <w:p w:rsidR="00230D65" w:rsidRDefault="00230D65" w:rsidP="00152D10">
      <w:pPr>
        <w:ind w:left="142" w:right="-2"/>
        <w:jc w:val="center"/>
        <w:rPr>
          <w:b/>
          <w:color w:val="000000"/>
          <w:sz w:val="28"/>
          <w:szCs w:val="28"/>
        </w:rPr>
      </w:pPr>
    </w:p>
    <w:p w:rsidR="00152D10" w:rsidRPr="00AC14B0" w:rsidRDefault="00152D10" w:rsidP="00152D10">
      <w:pPr>
        <w:ind w:left="142" w:right="-2"/>
        <w:jc w:val="center"/>
        <w:rPr>
          <w:b/>
          <w:color w:val="000000"/>
          <w:sz w:val="28"/>
          <w:szCs w:val="28"/>
        </w:rPr>
      </w:pPr>
      <w:r w:rsidRPr="00AC14B0">
        <w:rPr>
          <w:b/>
          <w:color w:val="000000"/>
          <w:sz w:val="28"/>
          <w:szCs w:val="28"/>
        </w:rPr>
        <w:t>ОБЪЯВЛЕНИЕ</w:t>
      </w:r>
    </w:p>
    <w:p w:rsidR="00152D10" w:rsidRPr="00F84B44" w:rsidRDefault="00152D10" w:rsidP="00152D10">
      <w:pPr>
        <w:ind w:left="142" w:right="-2"/>
        <w:jc w:val="center"/>
        <w:rPr>
          <w:b/>
          <w:bCs/>
          <w:color w:val="000000"/>
          <w:sz w:val="28"/>
          <w:szCs w:val="28"/>
        </w:rPr>
      </w:pPr>
      <w:r w:rsidRPr="00AC14B0">
        <w:rPr>
          <w:b/>
          <w:bCs/>
          <w:color w:val="000000"/>
          <w:sz w:val="28"/>
          <w:szCs w:val="28"/>
        </w:rPr>
        <w:t>о</w:t>
      </w:r>
      <w:r w:rsidRPr="00AC14B0">
        <w:rPr>
          <w:b/>
          <w:color w:val="000000"/>
          <w:sz w:val="28"/>
          <w:szCs w:val="28"/>
        </w:rPr>
        <w:t xml:space="preserve"> проведении отбора для получения субсидий </w:t>
      </w:r>
      <w:r w:rsidRPr="00AC14B0">
        <w:rPr>
          <w:rFonts w:eastAsia="Calibri"/>
          <w:b/>
          <w:sz w:val="28"/>
          <w:szCs w:val="28"/>
        </w:rPr>
        <w:t>субъектам малого</w:t>
      </w:r>
      <w:r w:rsidR="00F84B44">
        <w:rPr>
          <w:rFonts w:eastAsia="Calibri"/>
          <w:b/>
          <w:sz w:val="28"/>
          <w:szCs w:val="28"/>
        </w:rPr>
        <w:t xml:space="preserve"> и среднего </w:t>
      </w:r>
      <w:r w:rsidRPr="00AC14B0">
        <w:rPr>
          <w:rFonts w:eastAsia="Calibri"/>
          <w:b/>
          <w:sz w:val="28"/>
          <w:szCs w:val="28"/>
        </w:rPr>
        <w:t xml:space="preserve">предпринимательства </w:t>
      </w:r>
      <w:r w:rsidR="00F84B44" w:rsidRPr="00F84B44">
        <w:rPr>
          <w:b/>
          <w:sz w:val="28"/>
          <w:szCs w:val="28"/>
        </w:rPr>
        <w:t>в целях финансового обеспечения</w:t>
      </w:r>
      <w:r w:rsidR="00845778">
        <w:rPr>
          <w:b/>
          <w:sz w:val="28"/>
          <w:szCs w:val="28"/>
        </w:rPr>
        <w:t xml:space="preserve"> затрат</w:t>
      </w:r>
      <w:r w:rsidR="00F84B44" w:rsidRPr="00F84B44">
        <w:rPr>
          <w:b/>
          <w:sz w:val="28"/>
          <w:szCs w:val="28"/>
        </w:rPr>
        <w:t>, связанных с доставкой отдельных видов социально значимых продовольственных товаров в с. Майское</w:t>
      </w:r>
    </w:p>
    <w:p w:rsidR="00152D10" w:rsidRPr="00AC14B0" w:rsidRDefault="00152D10" w:rsidP="00152D10">
      <w:pPr>
        <w:rPr>
          <w:color w:val="000000"/>
          <w:sz w:val="28"/>
          <w:szCs w:val="20"/>
        </w:rPr>
      </w:pPr>
    </w:p>
    <w:p w:rsidR="00152D10" w:rsidRPr="00AC14B0" w:rsidRDefault="00152D10" w:rsidP="00152D10">
      <w:pPr>
        <w:ind w:left="142" w:right="-2" w:firstLine="567"/>
        <w:jc w:val="both"/>
        <w:rPr>
          <w:color w:val="000000"/>
          <w:sz w:val="28"/>
          <w:szCs w:val="20"/>
        </w:rPr>
      </w:pPr>
      <w:r w:rsidRPr="00AC14B0">
        <w:rPr>
          <w:color w:val="000000"/>
          <w:sz w:val="28"/>
          <w:szCs w:val="20"/>
        </w:rPr>
        <w:t xml:space="preserve"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 объявляет о проведении отбора </w:t>
      </w:r>
      <w:r w:rsidRPr="00AC14B0">
        <w:rPr>
          <w:color w:val="000000"/>
          <w:sz w:val="28"/>
          <w:szCs w:val="28"/>
        </w:rPr>
        <w:t xml:space="preserve">для получения субсидий </w:t>
      </w:r>
      <w:r w:rsidRPr="00AC14B0">
        <w:rPr>
          <w:rFonts w:eastAsia="Calibri"/>
          <w:sz w:val="28"/>
          <w:szCs w:val="28"/>
        </w:rPr>
        <w:t xml:space="preserve">субъектам малого </w:t>
      </w:r>
      <w:r w:rsidR="00F84B44">
        <w:rPr>
          <w:rFonts w:eastAsia="Calibri"/>
          <w:sz w:val="28"/>
          <w:szCs w:val="28"/>
        </w:rPr>
        <w:t xml:space="preserve">и среднего </w:t>
      </w:r>
      <w:r w:rsidRPr="00AC14B0">
        <w:rPr>
          <w:rFonts w:eastAsia="Calibri"/>
          <w:sz w:val="28"/>
          <w:szCs w:val="28"/>
        </w:rPr>
        <w:t xml:space="preserve">предпринимательства </w:t>
      </w:r>
      <w:r w:rsidR="00F84B44" w:rsidRPr="007E55AC">
        <w:rPr>
          <w:sz w:val="28"/>
          <w:szCs w:val="28"/>
        </w:rPr>
        <w:t xml:space="preserve">в целях </w:t>
      </w:r>
      <w:r w:rsidR="00F84B44">
        <w:rPr>
          <w:sz w:val="28"/>
          <w:szCs w:val="28"/>
        </w:rPr>
        <w:t>финансового обеспечения</w:t>
      </w:r>
      <w:r w:rsidR="00845778">
        <w:rPr>
          <w:sz w:val="28"/>
          <w:szCs w:val="28"/>
        </w:rPr>
        <w:t xml:space="preserve"> затрат</w:t>
      </w:r>
      <w:r w:rsidR="00F84B44">
        <w:rPr>
          <w:sz w:val="28"/>
          <w:szCs w:val="28"/>
        </w:rPr>
        <w:t>, связанных с доставкой отдельных видов социально значимых п</w:t>
      </w:r>
      <w:r w:rsidR="006113AC">
        <w:rPr>
          <w:sz w:val="28"/>
          <w:szCs w:val="28"/>
        </w:rPr>
        <w:t xml:space="preserve">родовольственных товаров </w:t>
      </w:r>
      <w:r w:rsidR="00F84B44">
        <w:rPr>
          <w:sz w:val="28"/>
          <w:szCs w:val="28"/>
        </w:rPr>
        <w:t>в с. Майское</w:t>
      </w:r>
      <w:r w:rsidRPr="00AC14B0">
        <w:rPr>
          <w:color w:val="000000"/>
          <w:sz w:val="28"/>
          <w:szCs w:val="20"/>
        </w:rPr>
        <w:t>.</w:t>
      </w:r>
    </w:p>
    <w:p w:rsidR="00152D10" w:rsidRPr="00AC14B0" w:rsidRDefault="00A42D09" w:rsidP="00152D10">
      <w:pPr>
        <w:ind w:left="142" w:right="-2" w:firstLine="567"/>
        <w:jc w:val="both"/>
        <w:rPr>
          <w:color w:val="000000"/>
          <w:sz w:val="28"/>
          <w:szCs w:val="20"/>
        </w:rPr>
      </w:pPr>
      <w:r w:rsidRPr="00AC14B0">
        <w:rPr>
          <w:color w:val="000000"/>
          <w:sz w:val="28"/>
          <w:szCs w:val="20"/>
        </w:rPr>
        <w:t>Поряд</w:t>
      </w:r>
      <w:r>
        <w:rPr>
          <w:color w:val="000000"/>
          <w:sz w:val="28"/>
          <w:szCs w:val="20"/>
        </w:rPr>
        <w:t>ок</w:t>
      </w:r>
      <w:r w:rsidRPr="00AC14B0">
        <w:rPr>
          <w:color w:val="000000"/>
          <w:sz w:val="28"/>
          <w:szCs w:val="20"/>
        </w:rPr>
        <w:t xml:space="preserve"> </w:t>
      </w:r>
      <w:r w:rsidRPr="00AC14B0">
        <w:rPr>
          <w:color w:val="000000"/>
          <w:sz w:val="28"/>
          <w:szCs w:val="28"/>
        </w:rPr>
        <w:t xml:space="preserve">предоставления субсидий </w:t>
      </w:r>
      <w:r w:rsidRPr="007E55AC">
        <w:rPr>
          <w:sz w:val="28"/>
          <w:szCs w:val="28"/>
        </w:rPr>
        <w:t xml:space="preserve">в целях </w:t>
      </w:r>
      <w:r>
        <w:rPr>
          <w:sz w:val="28"/>
          <w:szCs w:val="28"/>
        </w:rPr>
        <w:t>финансового обеспечения (возмещения) затрат</w:t>
      </w:r>
      <w:r w:rsidR="00F84B44">
        <w:rPr>
          <w:sz w:val="28"/>
          <w:szCs w:val="28"/>
        </w:rPr>
        <w:t>, связанных с доставкой отдельных видов социально значимых продовольственных товаров в с. Майское</w:t>
      </w:r>
      <w:r w:rsidR="00152D10" w:rsidRPr="00AC14B0">
        <w:rPr>
          <w:color w:val="000000"/>
          <w:sz w:val="28"/>
          <w:szCs w:val="20"/>
        </w:rPr>
        <w:t>, утвержден постановлени</w:t>
      </w:r>
      <w:r w:rsidR="00F84B44">
        <w:rPr>
          <w:color w:val="000000"/>
          <w:sz w:val="28"/>
          <w:szCs w:val="20"/>
        </w:rPr>
        <w:t>ем</w:t>
      </w:r>
      <w:r w:rsidR="00152D10" w:rsidRPr="00AC14B0">
        <w:rPr>
          <w:color w:val="000000"/>
          <w:sz w:val="28"/>
          <w:szCs w:val="20"/>
        </w:rPr>
        <w:t xml:space="preserve"> администрации Усть-Камчатского муниципальн</w:t>
      </w:r>
      <w:r w:rsidR="00152D10">
        <w:rPr>
          <w:color w:val="000000"/>
          <w:sz w:val="28"/>
          <w:szCs w:val="20"/>
        </w:rPr>
        <w:t>ого района</w:t>
      </w:r>
      <w:r w:rsidR="007B2154">
        <w:rPr>
          <w:color w:val="000000"/>
          <w:sz w:val="28"/>
          <w:szCs w:val="28"/>
        </w:rPr>
        <w:t xml:space="preserve"> от </w:t>
      </w:r>
      <w:r w:rsidR="00F84B44">
        <w:rPr>
          <w:color w:val="000000"/>
          <w:sz w:val="28"/>
          <w:szCs w:val="28"/>
        </w:rPr>
        <w:t>07.04</w:t>
      </w:r>
      <w:r w:rsidR="007B2154">
        <w:rPr>
          <w:color w:val="000000"/>
          <w:sz w:val="28"/>
          <w:szCs w:val="28"/>
        </w:rPr>
        <w:t xml:space="preserve">.2023 № </w:t>
      </w:r>
      <w:r w:rsidR="00F84B44">
        <w:rPr>
          <w:color w:val="000000"/>
          <w:sz w:val="28"/>
          <w:szCs w:val="28"/>
        </w:rPr>
        <w:t>142</w:t>
      </w:r>
      <w:r w:rsidR="00152D10" w:rsidRPr="00AC14B0">
        <w:rPr>
          <w:color w:val="000000"/>
          <w:sz w:val="28"/>
          <w:szCs w:val="20"/>
        </w:rPr>
        <w:t xml:space="preserve"> (далее – Поряд</w:t>
      </w:r>
      <w:r w:rsidR="00152D10">
        <w:rPr>
          <w:color w:val="000000"/>
          <w:sz w:val="28"/>
          <w:szCs w:val="20"/>
        </w:rPr>
        <w:t>ок</w:t>
      </w:r>
      <w:r w:rsidR="00152D10" w:rsidRPr="00AC14B0">
        <w:rPr>
          <w:color w:val="000000"/>
          <w:sz w:val="28"/>
          <w:szCs w:val="20"/>
        </w:rPr>
        <w:t xml:space="preserve"> предоставления субсидий).  </w:t>
      </w:r>
    </w:p>
    <w:tbl>
      <w:tblPr>
        <w:tblStyle w:val="a8"/>
        <w:tblW w:w="9634" w:type="dxa"/>
        <w:tblLayout w:type="fixed"/>
        <w:tblLook w:val="04A0" w:firstRow="1" w:lastRow="0" w:firstColumn="1" w:lastColumn="0" w:noHBand="0" w:noVBand="1"/>
      </w:tblPr>
      <w:tblGrid>
        <w:gridCol w:w="616"/>
        <w:gridCol w:w="2781"/>
        <w:gridCol w:w="6237"/>
      </w:tblGrid>
      <w:tr w:rsidR="00152D10" w:rsidRPr="00AC14B0" w:rsidTr="00F128BB">
        <w:tc>
          <w:tcPr>
            <w:tcW w:w="616" w:type="dxa"/>
          </w:tcPr>
          <w:p w:rsidR="00152D10" w:rsidRPr="00AC14B0" w:rsidRDefault="00152D10" w:rsidP="00A46EEC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C14B0">
              <w:rPr>
                <w:rFonts w:ascii="Times New Roman" w:hAnsi="Times New Roman" w:cs="Times New Roman"/>
                <w:color w:val="000000"/>
              </w:rPr>
              <w:t>№ п/п</w:t>
            </w:r>
          </w:p>
        </w:tc>
        <w:tc>
          <w:tcPr>
            <w:tcW w:w="2781" w:type="dxa"/>
          </w:tcPr>
          <w:p w:rsidR="00152D10" w:rsidRPr="00AC14B0" w:rsidRDefault="00152D10" w:rsidP="00A46EEC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C14B0">
              <w:rPr>
                <w:rFonts w:ascii="Times New Roman" w:hAnsi="Times New Roman" w:cs="Times New Roman"/>
                <w:color w:val="000000"/>
              </w:rPr>
              <w:t>Наименование</w:t>
            </w:r>
          </w:p>
        </w:tc>
        <w:tc>
          <w:tcPr>
            <w:tcW w:w="6237" w:type="dxa"/>
          </w:tcPr>
          <w:p w:rsidR="00152D10" w:rsidRPr="00AC14B0" w:rsidRDefault="00152D10" w:rsidP="00A46EEC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C14B0">
              <w:rPr>
                <w:rFonts w:ascii="Times New Roman" w:hAnsi="Times New Roman" w:cs="Times New Roman"/>
                <w:color w:val="000000"/>
              </w:rPr>
              <w:t>Сведения</w:t>
            </w:r>
          </w:p>
        </w:tc>
      </w:tr>
      <w:tr w:rsidR="00152D10" w:rsidRPr="00AC14B0" w:rsidTr="00F128BB">
        <w:tc>
          <w:tcPr>
            <w:tcW w:w="616" w:type="dxa"/>
          </w:tcPr>
          <w:p w:rsidR="00152D10" w:rsidRPr="00AC14B0" w:rsidRDefault="00152D10" w:rsidP="00A46EEC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C14B0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781" w:type="dxa"/>
          </w:tcPr>
          <w:p w:rsidR="00152D10" w:rsidRPr="00AC14B0" w:rsidRDefault="00152D10" w:rsidP="00A46EEC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C14B0">
              <w:rPr>
                <w:rFonts w:ascii="Times New Roman" w:hAnsi="Times New Roman" w:cs="Times New Roman"/>
                <w:color w:val="000000"/>
              </w:rPr>
              <w:t>Дата и время начала (окончания) подачи (приема) заявлений Участников отбора</w:t>
            </w:r>
          </w:p>
          <w:p w:rsidR="00152D10" w:rsidRPr="00AC14B0" w:rsidRDefault="00152D10" w:rsidP="00A46EEC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C14B0">
              <w:rPr>
                <w:rFonts w:ascii="Times New Roman" w:hAnsi="Times New Roman" w:cs="Times New Roman"/>
                <w:color w:val="000000"/>
              </w:rPr>
              <w:t>Дата проведения заседания Комиссии</w:t>
            </w:r>
          </w:p>
        </w:tc>
        <w:tc>
          <w:tcPr>
            <w:tcW w:w="6237" w:type="dxa"/>
          </w:tcPr>
          <w:p w:rsidR="00152D10" w:rsidRPr="00AC14B0" w:rsidRDefault="00152D10" w:rsidP="00A46EEC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C14B0">
              <w:rPr>
                <w:rFonts w:ascii="Times New Roman" w:hAnsi="Times New Roman" w:cs="Times New Roman"/>
                <w:color w:val="000000"/>
              </w:rPr>
              <w:t>Дат</w:t>
            </w:r>
            <w:r w:rsidR="007B2154">
              <w:rPr>
                <w:rFonts w:ascii="Times New Roman" w:hAnsi="Times New Roman" w:cs="Times New Roman"/>
                <w:color w:val="000000"/>
              </w:rPr>
              <w:t xml:space="preserve">а начала – с 9 часов 00 минут </w:t>
            </w:r>
            <w:r w:rsidR="006113AC">
              <w:rPr>
                <w:rFonts w:ascii="Times New Roman" w:hAnsi="Times New Roman" w:cs="Times New Roman"/>
                <w:color w:val="000000"/>
              </w:rPr>
              <w:t>01.02.2024</w:t>
            </w:r>
            <w:r w:rsidRPr="00AC14B0">
              <w:rPr>
                <w:rFonts w:ascii="Times New Roman" w:hAnsi="Times New Roman" w:cs="Times New Roman"/>
                <w:color w:val="000000"/>
              </w:rPr>
              <w:t xml:space="preserve">. </w:t>
            </w:r>
          </w:p>
          <w:p w:rsidR="00152D10" w:rsidRPr="00AC14B0" w:rsidRDefault="00152D10" w:rsidP="00A46EEC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C14B0">
              <w:rPr>
                <w:rFonts w:ascii="Times New Roman" w:hAnsi="Times New Roman" w:cs="Times New Roman"/>
                <w:color w:val="000000"/>
              </w:rPr>
              <w:t>Дата око</w:t>
            </w:r>
            <w:r w:rsidR="007B2154">
              <w:rPr>
                <w:rFonts w:ascii="Times New Roman" w:hAnsi="Times New Roman" w:cs="Times New Roman"/>
                <w:color w:val="000000"/>
              </w:rPr>
              <w:t xml:space="preserve">нчания – до 18 часов 00 минут </w:t>
            </w:r>
            <w:r w:rsidR="00A42D09">
              <w:rPr>
                <w:rFonts w:ascii="Times New Roman" w:hAnsi="Times New Roman" w:cs="Times New Roman"/>
                <w:color w:val="000000"/>
              </w:rPr>
              <w:t>22</w:t>
            </w:r>
            <w:r w:rsidRPr="00AC14B0">
              <w:rPr>
                <w:rFonts w:ascii="Times New Roman" w:hAnsi="Times New Roman" w:cs="Times New Roman"/>
                <w:color w:val="000000"/>
              </w:rPr>
              <w:t>.0</w:t>
            </w:r>
            <w:r w:rsidR="006113AC">
              <w:rPr>
                <w:rFonts w:ascii="Times New Roman" w:hAnsi="Times New Roman" w:cs="Times New Roman"/>
                <w:color w:val="000000"/>
              </w:rPr>
              <w:t>3.2024</w:t>
            </w:r>
            <w:r w:rsidRPr="00AC14B0">
              <w:rPr>
                <w:rFonts w:ascii="Times New Roman" w:hAnsi="Times New Roman" w:cs="Times New Roman"/>
                <w:color w:val="000000"/>
              </w:rPr>
              <w:t xml:space="preserve">. </w:t>
            </w:r>
          </w:p>
          <w:p w:rsidR="00152D10" w:rsidRPr="00AC14B0" w:rsidRDefault="00E907BF" w:rsidP="000C16B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Дата заседания Комиссии</w:t>
            </w:r>
            <w:r w:rsidR="000C16B9">
              <w:rPr>
                <w:rFonts w:ascii="Times New Roman" w:hAnsi="Times New Roman" w:cs="Times New Roman"/>
                <w:color w:val="000000"/>
              </w:rPr>
              <w:t>- в период с 26.03.2024</w:t>
            </w:r>
            <w:r w:rsidR="00F86EA7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0C16B9">
              <w:rPr>
                <w:rFonts w:ascii="Times New Roman" w:hAnsi="Times New Roman" w:cs="Times New Roman"/>
                <w:color w:val="000000"/>
              </w:rPr>
              <w:t>по</w:t>
            </w:r>
            <w:r w:rsidR="00F86EA7">
              <w:rPr>
                <w:rFonts w:ascii="Times New Roman" w:hAnsi="Times New Roman" w:cs="Times New Roman"/>
                <w:color w:val="000000"/>
              </w:rPr>
              <w:t xml:space="preserve"> 27.03.2024</w:t>
            </w:r>
            <w:r w:rsidR="00152D10" w:rsidRPr="00AC14B0"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152D10" w:rsidRPr="00AC14B0" w:rsidTr="00F128BB">
        <w:tc>
          <w:tcPr>
            <w:tcW w:w="616" w:type="dxa"/>
          </w:tcPr>
          <w:p w:rsidR="00152D10" w:rsidRPr="00AC14B0" w:rsidRDefault="00152D10" w:rsidP="00A46EEC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C14B0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781" w:type="dxa"/>
          </w:tcPr>
          <w:p w:rsidR="00152D10" w:rsidRPr="00AC14B0" w:rsidRDefault="00152D10" w:rsidP="00A46EEC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C14B0">
              <w:rPr>
                <w:rFonts w:ascii="Times New Roman" w:hAnsi="Times New Roman" w:cs="Times New Roman"/>
                <w:color w:val="000000"/>
              </w:rPr>
              <w:t>Место и время подачи заявлений Участников отбора</w:t>
            </w:r>
          </w:p>
        </w:tc>
        <w:tc>
          <w:tcPr>
            <w:tcW w:w="6237" w:type="dxa"/>
          </w:tcPr>
          <w:p w:rsidR="00152D10" w:rsidRPr="00AC14B0" w:rsidRDefault="00152D10" w:rsidP="00A46EEC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C14B0">
              <w:rPr>
                <w:rFonts w:ascii="Times New Roman" w:hAnsi="Times New Roman" w:cs="Times New Roman"/>
                <w:color w:val="000000"/>
              </w:rPr>
              <w:t xml:space="preserve">отдел экономического развития Управления по адрес: 684415, Камчатский край, Усть-Камчатский район, поселок Усть-Камчатск, ул. 60 лет Октября, д. 24, 3 этаж кабинет </w:t>
            </w:r>
            <w:r w:rsidR="00F128BB">
              <w:rPr>
                <w:rFonts w:ascii="Times New Roman" w:hAnsi="Times New Roman" w:cs="Times New Roman"/>
                <w:color w:val="000000"/>
              </w:rPr>
              <w:t>5</w:t>
            </w:r>
            <w:r w:rsidRPr="00AC14B0">
              <w:rPr>
                <w:rFonts w:ascii="Times New Roman" w:hAnsi="Times New Roman" w:cs="Times New Roman"/>
                <w:color w:val="000000"/>
              </w:rPr>
              <w:t xml:space="preserve"> телефон +7 (41534) 2-07-02 (*283).</w:t>
            </w:r>
          </w:p>
          <w:p w:rsidR="00152D10" w:rsidRPr="00AC14B0" w:rsidRDefault="00152D10" w:rsidP="00A46EEC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C14B0">
              <w:rPr>
                <w:rFonts w:ascii="Times New Roman" w:hAnsi="Times New Roman" w:cs="Times New Roman"/>
                <w:color w:val="000000"/>
              </w:rPr>
              <w:t xml:space="preserve">Время приёма: </w:t>
            </w:r>
          </w:p>
          <w:p w:rsidR="00152D10" w:rsidRPr="00AC14B0" w:rsidRDefault="00152D10" w:rsidP="00A46EEC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C14B0">
              <w:rPr>
                <w:rFonts w:ascii="Times New Roman" w:hAnsi="Times New Roman" w:cs="Times New Roman"/>
                <w:color w:val="000000"/>
              </w:rPr>
              <w:t xml:space="preserve">понедельник – пятница с 09ч. 00 мин. до 18ч. 00 мин. </w:t>
            </w:r>
          </w:p>
          <w:p w:rsidR="00152D10" w:rsidRPr="00AC14B0" w:rsidRDefault="00152D10" w:rsidP="00A46EEC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C14B0">
              <w:rPr>
                <w:rFonts w:ascii="Times New Roman" w:hAnsi="Times New Roman" w:cs="Times New Roman"/>
                <w:color w:val="000000"/>
              </w:rPr>
              <w:t>Обед с 13 ч. 00 мин. до 14 ч. 00 мин.</w:t>
            </w:r>
          </w:p>
          <w:p w:rsidR="00152D10" w:rsidRPr="00AC14B0" w:rsidRDefault="00152D10" w:rsidP="00A46EEC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C14B0">
              <w:rPr>
                <w:rFonts w:ascii="Times New Roman" w:hAnsi="Times New Roman" w:cs="Times New Roman"/>
                <w:color w:val="000000"/>
              </w:rPr>
              <w:t>Суббота – воскресенье – выходной.</w:t>
            </w:r>
          </w:p>
        </w:tc>
      </w:tr>
      <w:tr w:rsidR="00152D10" w:rsidRPr="00AC14B0" w:rsidTr="00F128BB">
        <w:tc>
          <w:tcPr>
            <w:tcW w:w="616" w:type="dxa"/>
          </w:tcPr>
          <w:p w:rsidR="00152D10" w:rsidRPr="00AC14B0" w:rsidRDefault="00152D10" w:rsidP="00A46EEC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C14B0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781" w:type="dxa"/>
          </w:tcPr>
          <w:p w:rsidR="00152D10" w:rsidRPr="00AC14B0" w:rsidRDefault="00152D10" w:rsidP="00A46EEC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C14B0">
              <w:rPr>
                <w:rFonts w:ascii="Times New Roman" w:hAnsi="Times New Roman" w:cs="Times New Roman"/>
                <w:color w:val="000000"/>
              </w:rPr>
              <w:t>Наименование организации, проводящей отбор, ее местонахождение, почтовый адрес</w:t>
            </w:r>
          </w:p>
        </w:tc>
        <w:tc>
          <w:tcPr>
            <w:tcW w:w="6237" w:type="dxa"/>
          </w:tcPr>
          <w:p w:rsidR="00152D10" w:rsidRPr="00AC14B0" w:rsidRDefault="00152D10" w:rsidP="00A46EEC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C14B0">
              <w:rPr>
                <w:rFonts w:ascii="Times New Roman" w:hAnsi="Times New Roman" w:cs="Times New Roman"/>
                <w:color w:val="000000"/>
              </w:rPr>
              <w:t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Усть-Камчатский район, поселок Усть-Камчатск, ул. 60 лет Октября, д. 24.</w:t>
            </w:r>
          </w:p>
        </w:tc>
      </w:tr>
      <w:tr w:rsidR="00152D10" w:rsidRPr="00AC14B0" w:rsidTr="00F128BB">
        <w:tc>
          <w:tcPr>
            <w:tcW w:w="616" w:type="dxa"/>
          </w:tcPr>
          <w:p w:rsidR="00152D10" w:rsidRPr="00AC14B0" w:rsidRDefault="00152D10" w:rsidP="00A46EEC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C14B0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2781" w:type="dxa"/>
          </w:tcPr>
          <w:p w:rsidR="00152D10" w:rsidRPr="00AC14B0" w:rsidRDefault="00152D10" w:rsidP="00A46EEC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C14B0">
              <w:rPr>
                <w:rFonts w:ascii="Times New Roman" w:hAnsi="Times New Roman" w:cs="Times New Roman"/>
                <w:color w:val="000000"/>
              </w:rPr>
              <w:t>Результат предоставления субсидии</w:t>
            </w:r>
          </w:p>
        </w:tc>
        <w:tc>
          <w:tcPr>
            <w:tcW w:w="6237" w:type="dxa"/>
          </w:tcPr>
          <w:p w:rsidR="00152D10" w:rsidRPr="00F84B44" w:rsidRDefault="00152D10" w:rsidP="000D0DBD">
            <w:pPr>
              <w:ind w:firstLine="35"/>
              <w:jc w:val="both"/>
              <w:rPr>
                <w:rFonts w:ascii="Times New Roman" w:hAnsi="Times New Roman" w:cs="Times New Roman"/>
              </w:rPr>
            </w:pPr>
            <w:r w:rsidRPr="00F84B44">
              <w:rPr>
                <w:rFonts w:ascii="Times New Roman" w:hAnsi="Times New Roman" w:cs="Times New Roman"/>
              </w:rPr>
              <w:t xml:space="preserve">Результатом предоставления субсидии является поддержка субъектов малого </w:t>
            </w:r>
            <w:r w:rsidR="00F84B44" w:rsidRPr="00F84B44">
              <w:rPr>
                <w:rFonts w:ascii="Times New Roman" w:hAnsi="Times New Roman" w:cs="Times New Roman"/>
              </w:rPr>
              <w:t xml:space="preserve">и среднего </w:t>
            </w:r>
            <w:r w:rsidRPr="00F84B44">
              <w:rPr>
                <w:rFonts w:ascii="Times New Roman" w:hAnsi="Times New Roman" w:cs="Times New Roman"/>
              </w:rPr>
              <w:t xml:space="preserve">предпринимательства </w:t>
            </w:r>
            <w:r w:rsidR="00F84B44" w:rsidRPr="00F84B44">
              <w:rPr>
                <w:rFonts w:ascii="Times New Roman" w:hAnsi="Times New Roman" w:cs="Times New Roman"/>
              </w:rPr>
              <w:t>в целях финансового обеспечения</w:t>
            </w:r>
            <w:r w:rsidR="00845778">
              <w:rPr>
                <w:rFonts w:ascii="Times New Roman" w:hAnsi="Times New Roman" w:cs="Times New Roman"/>
              </w:rPr>
              <w:t xml:space="preserve"> затрат</w:t>
            </w:r>
            <w:r w:rsidR="00F84B44" w:rsidRPr="00F84B44">
              <w:rPr>
                <w:rFonts w:ascii="Times New Roman" w:hAnsi="Times New Roman" w:cs="Times New Roman"/>
              </w:rPr>
              <w:t>, связанных с доставкой отдельных видов социально значимых продовольственных товаров в с. Майское</w:t>
            </w:r>
          </w:p>
        </w:tc>
      </w:tr>
      <w:tr w:rsidR="00152D10" w:rsidRPr="00AC14B0" w:rsidTr="00F128BB">
        <w:tc>
          <w:tcPr>
            <w:tcW w:w="616" w:type="dxa"/>
          </w:tcPr>
          <w:p w:rsidR="00152D10" w:rsidRPr="00AC14B0" w:rsidRDefault="00152D10" w:rsidP="00A46EEC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C14B0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781" w:type="dxa"/>
          </w:tcPr>
          <w:p w:rsidR="00152D10" w:rsidRPr="00AC14B0" w:rsidRDefault="00152D10" w:rsidP="00A46EEC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C14B0">
              <w:rPr>
                <w:rFonts w:ascii="Times New Roman" w:hAnsi="Times New Roman" w:cs="Times New Roman"/>
                <w:color w:val="000000"/>
              </w:rPr>
              <w:t xml:space="preserve">Доменное имя, и (или) сетевой адрес, и (или) указатель страниц сайта </w:t>
            </w:r>
            <w:r w:rsidRPr="00AC14B0">
              <w:rPr>
                <w:rFonts w:ascii="Times New Roman" w:hAnsi="Times New Roman" w:cs="Times New Roman"/>
                <w:color w:val="000000"/>
              </w:rPr>
              <w:lastRenderedPageBreak/>
              <w:t>в информационно-телекоммуникационной сети «Интернет», на котором обеспечивается проведение отбора</w:t>
            </w:r>
          </w:p>
        </w:tc>
        <w:tc>
          <w:tcPr>
            <w:tcW w:w="6237" w:type="dxa"/>
          </w:tcPr>
          <w:p w:rsidR="00152D10" w:rsidRPr="00F84B44" w:rsidRDefault="00152D10" w:rsidP="00A46EEC">
            <w:pPr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  <w:r w:rsidRPr="00F84B44">
              <w:rPr>
                <w:rFonts w:ascii="Times New Roman" w:hAnsi="Times New Roman" w:cs="Times New Roman"/>
                <w:color w:val="000000"/>
              </w:rPr>
              <w:lastRenderedPageBreak/>
              <w:t>Официальный сайт Усть-Камчатского муниципального района вкладка «Малый и средний бизнес» раздел «Информация для хозяйствующих субъектов»  https://ust-</w:t>
            </w:r>
            <w:r w:rsidRPr="00F84B44">
              <w:rPr>
                <w:rFonts w:ascii="Times New Roman" w:hAnsi="Times New Roman" w:cs="Times New Roman"/>
                <w:color w:val="000000"/>
              </w:rPr>
              <w:lastRenderedPageBreak/>
              <w:t xml:space="preserve">kam.ru/malyj_i_sryednij_biznyes/inphormatsija_dlja_khozjajstvujushchikh_subektov/  </w:t>
            </w:r>
          </w:p>
        </w:tc>
      </w:tr>
      <w:tr w:rsidR="00152D10" w:rsidRPr="00AC14B0" w:rsidTr="00F128BB">
        <w:tc>
          <w:tcPr>
            <w:tcW w:w="616" w:type="dxa"/>
          </w:tcPr>
          <w:p w:rsidR="00152D10" w:rsidRPr="00AC14B0" w:rsidRDefault="00152D10" w:rsidP="00A46EEC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C14B0">
              <w:rPr>
                <w:rFonts w:ascii="Times New Roman" w:hAnsi="Times New Roman" w:cs="Times New Roman"/>
                <w:color w:val="000000"/>
              </w:rPr>
              <w:lastRenderedPageBreak/>
              <w:t>6</w:t>
            </w:r>
          </w:p>
        </w:tc>
        <w:tc>
          <w:tcPr>
            <w:tcW w:w="2781" w:type="dxa"/>
          </w:tcPr>
          <w:p w:rsidR="00152D10" w:rsidRPr="00AC14B0" w:rsidRDefault="00152D10" w:rsidP="00A46EEC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C14B0">
              <w:rPr>
                <w:rFonts w:ascii="Times New Roman" w:hAnsi="Times New Roman" w:cs="Times New Roman"/>
                <w:color w:val="000000"/>
              </w:rPr>
              <w:t>Требования к участникам отбора и перечень документов, представляемых участниками отбора для подтверждения их соответствия требованиям и условиям предоставления субсидии</w:t>
            </w:r>
          </w:p>
        </w:tc>
        <w:tc>
          <w:tcPr>
            <w:tcW w:w="6237" w:type="dxa"/>
          </w:tcPr>
          <w:p w:rsidR="00F84B44" w:rsidRPr="00F84B44" w:rsidRDefault="00F84B44" w:rsidP="00F84B44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F84B44">
              <w:rPr>
                <w:rFonts w:ascii="Times New Roman" w:hAnsi="Times New Roman" w:cs="Times New Roman"/>
              </w:rPr>
              <w:t>2.1. Требования к получателям субсидии, которым они должны соответствовать на первое число месяца, предшествующего месяцу, в котором подается заявление на предоставление Субсидии:</w:t>
            </w:r>
          </w:p>
          <w:p w:rsidR="00F84B44" w:rsidRPr="00F84B44" w:rsidRDefault="00F84B44" w:rsidP="00F84B44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F84B44">
              <w:rPr>
                <w:rFonts w:ascii="Times New Roman" w:hAnsi="Times New Roman" w:cs="Times New Roman"/>
              </w:rPr>
              <w:t>2.1.1 отсутствие у получателя субсидии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      </w:r>
          </w:p>
          <w:p w:rsidR="00F84B44" w:rsidRPr="00F84B44" w:rsidRDefault="00F84B44" w:rsidP="00F84B44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F84B44">
              <w:rPr>
                <w:rFonts w:ascii="Times New Roman" w:hAnsi="Times New Roman" w:cs="Times New Roman"/>
              </w:rPr>
              <w:t>2.1.2 отсутствие у получателя субсидии просроченной задолженности по возврату в бюджет района субсидий, бюджетных инвестиций, предоставленных в том числе в соответствии и иными правовыми актами, и иной просроченной (неурегулированной) задолженности по денежным обязательствам перед бюджетом района;</w:t>
            </w:r>
          </w:p>
          <w:p w:rsidR="00F84B44" w:rsidRPr="00F84B44" w:rsidRDefault="00F84B44" w:rsidP="00F84B44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F84B44">
              <w:rPr>
                <w:rFonts w:ascii="Times New Roman" w:hAnsi="Times New Roman" w:cs="Times New Roman"/>
              </w:rPr>
              <w:t>2.1.3 получатели субсидии юридические лица не должны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 ликвидации, в отношении нее не введена процедура банкротства, деятельность не приостановлена в порядке, предусмотренном законодательством РФ, а индивидуальные предприниматели не должны прекратить деятельность в качестве индивидуального предпринимателя;</w:t>
            </w:r>
          </w:p>
          <w:p w:rsidR="00F84B44" w:rsidRPr="00F84B44" w:rsidRDefault="00F84B44" w:rsidP="00F84B44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F84B44">
              <w:rPr>
                <w:rFonts w:ascii="Times New Roman" w:hAnsi="Times New Roman" w:cs="Times New Roman"/>
              </w:rPr>
              <w:t>2.1.4 получатель субсидии не должен являться иностранным юридическим лицом, в том числе местом регистрации которого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которых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      </w:r>
          </w:p>
          <w:p w:rsidR="00F84B44" w:rsidRPr="00F84B44" w:rsidRDefault="00F84B44" w:rsidP="00F84B44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F84B44">
              <w:rPr>
                <w:rFonts w:ascii="Times New Roman" w:hAnsi="Times New Roman" w:cs="Times New Roman"/>
              </w:rPr>
              <w:lastRenderedPageBreak/>
              <w:t xml:space="preserve">2.1.5 получатель субсидии не должен получать средства из бюджета района на основании иных нормативных правовых актов федерального, </w:t>
            </w:r>
            <w:r w:rsidR="00F128BB" w:rsidRPr="00F84B44">
              <w:rPr>
                <w:rFonts w:ascii="Times New Roman" w:hAnsi="Times New Roman" w:cs="Times New Roman"/>
              </w:rPr>
              <w:t>субъективного</w:t>
            </w:r>
            <w:r w:rsidRPr="00F84B44">
              <w:rPr>
                <w:rFonts w:ascii="Times New Roman" w:hAnsi="Times New Roman" w:cs="Times New Roman"/>
              </w:rPr>
              <w:t xml:space="preserve"> и муниципальных уровней на цели, установленные настоящим Порядком;</w:t>
            </w:r>
          </w:p>
          <w:p w:rsidR="00F84B44" w:rsidRPr="00F84B44" w:rsidRDefault="00F84B44" w:rsidP="00F84B44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F84B44">
              <w:rPr>
                <w:rFonts w:ascii="Times New Roman" w:hAnsi="Times New Roman" w:cs="Times New Roman"/>
              </w:rPr>
              <w:t>2.1.6 в реестре дисквалифицированных лиц должны отсутствовать сведения о дисквалифицированных руководителе, главном бухгалтере участника отбора, являющегося юридическим лицом, об индивидуальном предпринимателе;</w:t>
            </w:r>
          </w:p>
          <w:p w:rsidR="00F84B44" w:rsidRPr="00F84B44" w:rsidRDefault="00F84B44" w:rsidP="00F84B44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F84B44">
              <w:rPr>
                <w:rFonts w:ascii="Times New Roman" w:hAnsi="Times New Roman" w:cs="Times New Roman"/>
              </w:rPr>
              <w:t>2.1.7 Получатель субсидии не является:</w:t>
            </w:r>
          </w:p>
          <w:p w:rsidR="00F84B44" w:rsidRPr="00F84B44" w:rsidRDefault="00F84B44" w:rsidP="00F84B44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F84B44">
              <w:rPr>
                <w:rFonts w:ascii="Times New Roman" w:hAnsi="Times New Roman" w:cs="Times New Roman"/>
              </w:rPr>
              <w:t>- кредитной организацией, страховой организацией (за исключением потребительских кооперативов), инвестиционным фондом, негосударственным пенсионным фондом, профессиональным участником рынка ценных бумаг, ломбардом;</w:t>
            </w:r>
          </w:p>
          <w:p w:rsidR="00F84B44" w:rsidRPr="00F84B44" w:rsidRDefault="00F84B44" w:rsidP="00F84B44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F84B44">
              <w:rPr>
                <w:rFonts w:ascii="Times New Roman" w:hAnsi="Times New Roman" w:cs="Times New Roman"/>
              </w:rPr>
              <w:t>- участником соглашений о разделе продукции;</w:t>
            </w:r>
          </w:p>
          <w:p w:rsidR="00F84B44" w:rsidRPr="00F84B44" w:rsidRDefault="00F84B44" w:rsidP="00F84B44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F84B44">
              <w:rPr>
                <w:rFonts w:ascii="Times New Roman" w:hAnsi="Times New Roman" w:cs="Times New Roman"/>
              </w:rPr>
              <w:t>- осуществляющим предпринимательскую деятельность в сфере игорного бизнеса;</w:t>
            </w:r>
          </w:p>
          <w:p w:rsidR="00F84B44" w:rsidRPr="00F84B44" w:rsidRDefault="00F84B44" w:rsidP="00F84B44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F84B44">
              <w:rPr>
                <w:rFonts w:ascii="Times New Roman" w:hAnsi="Times New Roman" w:cs="Times New Roman"/>
              </w:rPr>
              <w:t>- в порядке, установленном законодательством Российской Федерации о валютном регулировании и валютном контроле, нерезидентом Российской Федерации (за исключением случаев, предусмотренных международными договорами Российской Федерации);</w:t>
            </w:r>
          </w:p>
          <w:p w:rsidR="00F84B44" w:rsidRPr="00F84B44" w:rsidRDefault="00F84B44" w:rsidP="00F84B44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F84B44">
              <w:rPr>
                <w:rFonts w:ascii="Times New Roman" w:hAnsi="Times New Roman" w:cs="Times New Roman"/>
              </w:rPr>
              <w:t>- предпринимателем, осуществляющим производство подакцизных товаров, а также добычу и (или) реализацию полезных ископаемых (за исключением общераспространенных полезных ископаемых, если иное не предусмотрено Правительством Российской Федерации).</w:t>
            </w:r>
          </w:p>
          <w:p w:rsidR="00152D10" w:rsidRPr="00F84B44" w:rsidRDefault="00152D10" w:rsidP="00A46EEC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</w:tr>
      <w:tr w:rsidR="00152D10" w:rsidRPr="00AC14B0" w:rsidTr="00F128BB">
        <w:tc>
          <w:tcPr>
            <w:tcW w:w="616" w:type="dxa"/>
          </w:tcPr>
          <w:p w:rsidR="00152D10" w:rsidRPr="00AC14B0" w:rsidRDefault="00152D10" w:rsidP="00A46EEC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C14B0">
              <w:rPr>
                <w:rFonts w:ascii="Times New Roman" w:hAnsi="Times New Roman" w:cs="Times New Roman"/>
                <w:color w:val="000000"/>
              </w:rPr>
              <w:lastRenderedPageBreak/>
              <w:t>7</w:t>
            </w:r>
          </w:p>
        </w:tc>
        <w:tc>
          <w:tcPr>
            <w:tcW w:w="2781" w:type="dxa"/>
          </w:tcPr>
          <w:p w:rsidR="00152D10" w:rsidRPr="00AC14B0" w:rsidRDefault="00152D10" w:rsidP="00A46EEC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C14B0">
              <w:rPr>
                <w:rFonts w:ascii="Times New Roman" w:hAnsi="Times New Roman" w:cs="Times New Roman"/>
                <w:color w:val="000000"/>
              </w:rPr>
              <w:t>Порядок подачи Заявлений участниками отбора и требования, предъявляемые к форме и содержанию Заявлений</w:t>
            </w:r>
          </w:p>
        </w:tc>
        <w:tc>
          <w:tcPr>
            <w:tcW w:w="6237" w:type="dxa"/>
          </w:tcPr>
          <w:p w:rsidR="00152D10" w:rsidRPr="00E07EE1" w:rsidRDefault="00E07EE1" w:rsidP="00A46EEC">
            <w:pPr>
              <w:shd w:val="clear" w:color="auto" w:fill="FFFFFF"/>
              <w:ind w:right="-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Д</w:t>
            </w:r>
            <w:r w:rsidRPr="00E07EE1">
              <w:rPr>
                <w:rFonts w:ascii="Times New Roman" w:eastAsia="Calibri" w:hAnsi="Times New Roman" w:cs="Times New Roman"/>
              </w:rPr>
              <w:t xml:space="preserve">ля участия в отборе получатель субсидии в течение срока, указанного в объявлении о проведении отбора, обращается (подает лично или направляет почтой на бумажном носителе) в Управление по адресу: 684415, Российская Федерация, Камчатский край, Усть-Камчатский район,     п. Усть-Камчатск, ул. 60 лет Октября, дом 24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с </w:t>
            </w:r>
            <w:hyperlink w:anchor="P288" w:history="1">
              <w:r w:rsidRPr="00E07EE1">
                <w:rPr>
                  <w:rFonts w:ascii="Times New Roman" w:eastAsia="Calibri" w:hAnsi="Times New Roman" w:cs="Times New Roman"/>
                </w:rPr>
                <w:t>Заявлением</w:t>
              </w:r>
            </w:hyperlink>
            <w:r w:rsidRPr="00E07EE1">
              <w:rPr>
                <w:rFonts w:ascii="Times New Roman" w:eastAsia="Calibri" w:hAnsi="Times New Roman" w:cs="Times New Roman"/>
              </w:rPr>
              <w:t xml:space="preserve"> по форме согласно приложению 1 к настоящему Порядку, подписанным руководителем и заверенное печатью (при наличии), а также документы, предусмотренные </w:t>
            </w:r>
            <w:hyperlink w:anchor="P440" w:history="1">
              <w:r w:rsidRPr="00E07EE1">
                <w:rPr>
                  <w:rFonts w:ascii="Times New Roman" w:eastAsia="Calibri" w:hAnsi="Times New Roman" w:cs="Times New Roman"/>
                </w:rPr>
                <w:t>пунктом 1 приложения 2</w:t>
              </w:r>
            </w:hyperlink>
            <w:r w:rsidRPr="00E07EE1">
              <w:rPr>
                <w:rFonts w:ascii="Times New Roman" w:eastAsia="Calibri" w:hAnsi="Times New Roman" w:cs="Times New Roman"/>
              </w:rPr>
              <w:t xml:space="preserve"> к настоящему Порядку, оформленные в соответствии с </w:t>
            </w:r>
            <w:hyperlink w:anchor="P463" w:history="1">
              <w:r w:rsidRPr="00E07EE1">
                <w:rPr>
                  <w:rFonts w:ascii="Times New Roman" w:eastAsia="Calibri" w:hAnsi="Times New Roman" w:cs="Times New Roman"/>
                </w:rPr>
                <w:t xml:space="preserve">пунктом 2 приложения </w:t>
              </w:r>
            </w:hyperlink>
            <w:r w:rsidRPr="00E07EE1">
              <w:rPr>
                <w:rFonts w:ascii="Times New Roman" w:eastAsia="Calibri" w:hAnsi="Times New Roman" w:cs="Times New Roman"/>
              </w:rPr>
              <w:t>2 к настоящему Порядку</w:t>
            </w:r>
            <w:r>
              <w:rPr>
                <w:rFonts w:ascii="Times New Roman" w:eastAsia="Calibri" w:hAnsi="Times New Roman" w:cs="Times New Roman"/>
              </w:rPr>
              <w:t>.</w:t>
            </w:r>
          </w:p>
        </w:tc>
      </w:tr>
      <w:tr w:rsidR="00152D10" w:rsidRPr="00AC14B0" w:rsidTr="00F128BB">
        <w:trPr>
          <w:trHeight w:val="162"/>
        </w:trPr>
        <w:tc>
          <w:tcPr>
            <w:tcW w:w="616" w:type="dxa"/>
          </w:tcPr>
          <w:p w:rsidR="00152D10" w:rsidRPr="00AC14B0" w:rsidRDefault="00152D10" w:rsidP="00A46EEC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C14B0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2781" w:type="dxa"/>
          </w:tcPr>
          <w:p w:rsidR="00152D10" w:rsidRPr="00AC14B0" w:rsidRDefault="00152D10" w:rsidP="00A46EEC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C14B0">
              <w:rPr>
                <w:rFonts w:ascii="Times New Roman" w:hAnsi="Times New Roman" w:cs="Times New Roman"/>
                <w:color w:val="000000"/>
              </w:rPr>
              <w:t>Порядок отзыва Заявления участником отбора, порядок возврата Заявления участнику отбора, основания для возврата Заявления, порядок внесения изменений в заявки</w:t>
            </w:r>
          </w:p>
        </w:tc>
        <w:tc>
          <w:tcPr>
            <w:tcW w:w="6237" w:type="dxa"/>
          </w:tcPr>
          <w:p w:rsidR="00E07EE1" w:rsidRPr="00E07EE1" w:rsidRDefault="00E07EE1" w:rsidP="00E07EE1">
            <w:pPr>
              <w:ind w:firstLine="709"/>
              <w:jc w:val="both"/>
              <w:rPr>
                <w:rFonts w:ascii="Times New Roman" w:eastAsia="Calibri" w:hAnsi="Times New Roman" w:cs="Times New Roman"/>
              </w:rPr>
            </w:pPr>
            <w:r w:rsidRPr="00E07EE1">
              <w:rPr>
                <w:rFonts w:ascii="Times New Roman" w:eastAsia="Calibri" w:hAnsi="Times New Roman" w:cs="Times New Roman"/>
              </w:rPr>
              <w:t>Получатель Субсидии имеет право отозвать Заявление в любое время, но не позднее окончания заседания Комиссии, путем представления в Управление соответствующего письменного заявления в произвольной форме, подписанного руководителем (председателем) получателя субсидии и заверенного печатью (при наличии).</w:t>
            </w:r>
          </w:p>
          <w:p w:rsidR="00E07EE1" w:rsidRPr="00E07EE1" w:rsidRDefault="00E07EE1" w:rsidP="00E07EE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E07EE1">
              <w:rPr>
                <w:rFonts w:ascii="Times New Roman" w:eastAsia="Calibri" w:hAnsi="Times New Roman" w:cs="Times New Roman"/>
              </w:rPr>
              <w:lastRenderedPageBreak/>
              <w:t>В течение 5 рабочих дней с даты получения заявления об отзыве Заявления о предоставлении Субсидии Управление направляет (возвращает) Заявление и прилагаемые к нему документы в адрес получателя субсидии</w:t>
            </w:r>
            <w:r w:rsidRPr="00E07EE1">
              <w:rPr>
                <w:rFonts w:ascii="Times New Roman" w:hAnsi="Times New Roman" w:cs="Times New Roman"/>
              </w:rPr>
              <w:t>.</w:t>
            </w:r>
          </w:p>
          <w:p w:rsidR="00E07EE1" w:rsidRPr="00E07EE1" w:rsidRDefault="00E07EE1" w:rsidP="00E07EE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E07EE1">
              <w:rPr>
                <w:rFonts w:ascii="Times New Roman" w:hAnsi="Times New Roman" w:cs="Times New Roman"/>
              </w:rPr>
              <w:t>Основанием для отказа в передаче Заявления и прилагаемых документов в Комиссию является:</w:t>
            </w:r>
          </w:p>
          <w:p w:rsidR="00E07EE1" w:rsidRPr="00E07EE1" w:rsidRDefault="00E07EE1" w:rsidP="00E07EE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E07EE1">
              <w:rPr>
                <w:rFonts w:ascii="Times New Roman" w:hAnsi="Times New Roman" w:cs="Times New Roman"/>
              </w:rPr>
              <w:t xml:space="preserve">- несоответствие критериям отбора получателей субсидий, установленным </w:t>
            </w:r>
            <w:hyperlink w:anchor="P71" w:history="1">
              <w:r w:rsidRPr="00E07EE1">
                <w:rPr>
                  <w:rFonts w:ascii="Times New Roman" w:hAnsi="Times New Roman" w:cs="Times New Roman"/>
                </w:rPr>
                <w:t xml:space="preserve">пунктами </w:t>
              </w:r>
            </w:hyperlink>
            <w:r w:rsidRPr="00E07EE1">
              <w:rPr>
                <w:rFonts w:ascii="Times New Roman" w:hAnsi="Times New Roman" w:cs="Times New Roman"/>
              </w:rPr>
              <w:t>2.1, 2.2 настоящего Порядка;</w:t>
            </w:r>
          </w:p>
          <w:p w:rsidR="00E07EE1" w:rsidRPr="00E07EE1" w:rsidRDefault="00E07EE1" w:rsidP="00E07EE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E07EE1">
              <w:rPr>
                <w:rFonts w:ascii="Times New Roman" w:hAnsi="Times New Roman" w:cs="Times New Roman"/>
              </w:rPr>
              <w:t xml:space="preserve">- несоответствие представленного Заявления требованиям, установленным </w:t>
            </w:r>
            <w:hyperlink w:anchor="P288" w:history="1">
              <w:r w:rsidRPr="00E07EE1">
                <w:rPr>
                  <w:rFonts w:ascii="Times New Roman" w:hAnsi="Times New Roman" w:cs="Times New Roman"/>
                </w:rPr>
                <w:t>приложением 1</w:t>
              </w:r>
            </w:hyperlink>
            <w:r w:rsidRPr="00E07EE1">
              <w:rPr>
                <w:rFonts w:ascii="Times New Roman" w:hAnsi="Times New Roman" w:cs="Times New Roman"/>
              </w:rPr>
              <w:t xml:space="preserve"> к настоящему Порядку,</w:t>
            </w:r>
          </w:p>
          <w:p w:rsidR="00E07EE1" w:rsidRPr="00E07EE1" w:rsidRDefault="00E07EE1" w:rsidP="00E07EE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E07EE1">
              <w:rPr>
                <w:rFonts w:ascii="Times New Roman" w:hAnsi="Times New Roman" w:cs="Times New Roman"/>
              </w:rPr>
              <w:t xml:space="preserve">- несоответствие прилагаемых к заявлению на получение Субсидии документов требованиям, установленных </w:t>
            </w:r>
            <w:hyperlink w:anchor="P463" w:history="1">
              <w:r w:rsidRPr="00E07EE1">
                <w:rPr>
                  <w:rFonts w:ascii="Times New Roman" w:hAnsi="Times New Roman" w:cs="Times New Roman"/>
                </w:rPr>
                <w:t>пунктом 2 приложения 2</w:t>
              </w:r>
            </w:hyperlink>
            <w:r w:rsidRPr="00E07EE1">
              <w:rPr>
                <w:rFonts w:ascii="Times New Roman" w:hAnsi="Times New Roman" w:cs="Times New Roman"/>
              </w:rPr>
              <w:t xml:space="preserve"> к настоящему Порядку;</w:t>
            </w:r>
          </w:p>
          <w:p w:rsidR="00E07EE1" w:rsidRPr="00E07EE1" w:rsidRDefault="00E07EE1" w:rsidP="00E07EE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E07EE1">
              <w:rPr>
                <w:rFonts w:ascii="Times New Roman" w:hAnsi="Times New Roman" w:cs="Times New Roman"/>
              </w:rPr>
              <w:t>- представление получателем субсидии документов не в полном объеме;</w:t>
            </w:r>
          </w:p>
          <w:p w:rsidR="00E07EE1" w:rsidRPr="00E07EE1" w:rsidRDefault="00E07EE1" w:rsidP="00E07EE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E07EE1">
              <w:rPr>
                <w:rFonts w:ascii="Times New Roman" w:hAnsi="Times New Roman" w:cs="Times New Roman"/>
              </w:rPr>
              <w:t>- представление получателем субсидии Заявления и документов с нарушением срока приема заявлений на предоставление Субсидии;</w:t>
            </w:r>
          </w:p>
          <w:p w:rsidR="00E07EE1" w:rsidRPr="00E07EE1" w:rsidRDefault="00E07EE1" w:rsidP="00E07EE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E07EE1">
              <w:rPr>
                <w:rFonts w:ascii="Times New Roman" w:hAnsi="Times New Roman" w:cs="Times New Roman"/>
              </w:rPr>
              <w:t>- недостоверность информации, содержащейся в Заявлении и документах, представленных получателем субсидии.</w:t>
            </w:r>
          </w:p>
          <w:p w:rsidR="00E07EE1" w:rsidRPr="00E07EE1" w:rsidRDefault="00E07EE1" w:rsidP="00E07EE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E07EE1">
              <w:rPr>
                <w:rFonts w:ascii="Times New Roman" w:hAnsi="Times New Roman" w:cs="Times New Roman"/>
              </w:rPr>
              <w:t>После устранения обстоятельств, послуживших основанием для отказа в передаче Заявления и прилагаемых документов в Комиссию, получатель субсидии вправе до даты окончания приема Заявлений повторно обратиться в Управление с заявлением о предоставлении Субсидии;</w:t>
            </w:r>
          </w:p>
          <w:p w:rsidR="00152D10" w:rsidRPr="00E07EE1" w:rsidRDefault="00152D10" w:rsidP="00A46EEC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</w:tr>
      <w:tr w:rsidR="00152D10" w:rsidRPr="00AC14B0" w:rsidTr="00F128BB">
        <w:trPr>
          <w:trHeight w:val="150"/>
        </w:trPr>
        <w:tc>
          <w:tcPr>
            <w:tcW w:w="616" w:type="dxa"/>
          </w:tcPr>
          <w:p w:rsidR="00152D10" w:rsidRPr="00AC14B0" w:rsidRDefault="00152D10" w:rsidP="00A46EEC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C14B0">
              <w:rPr>
                <w:rFonts w:ascii="Times New Roman" w:hAnsi="Times New Roman" w:cs="Times New Roman"/>
                <w:color w:val="000000"/>
              </w:rPr>
              <w:lastRenderedPageBreak/>
              <w:t>9</w:t>
            </w:r>
          </w:p>
        </w:tc>
        <w:tc>
          <w:tcPr>
            <w:tcW w:w="2781" w:type="dxa"/>
          </w:tcPr>
          <w:p w:rsidR="00152D10" w:rsidRPr="00AC14B0" w:rsidRDefault="00152D10" w:rsidP="00A46EEC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C14B0">
              <w:rPr>
                <w:rFonts w:ascii="Times New Roman" w:hAnsi="Times New Roman" w:cs="Times New Roman"/>
                <w:color w:val="000000"/>
              </w:rPr>
              <w:t>Правила рассмотрения и оценки Заявлений участников отбора</w:t>
            </w:r>
          </w:p>
        </w:tc>
        <w:tc>
          <w:tcPr>
            <w:tcW w:w="6237" w:type="dxa"/>
          </w:tcPr>
          <w:p w:rsidR="00E07EE1" w:rsidRPr="00E07EE1" w:rsidRDefault="00E07EE1" w:rsidP="00E07EE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E07EE1">
              <w:rPr>
                <w:rFonts w:ascii="Times New Roman" w:hAnsi="Times New Roman" w:cs="Times New Roman"/>
              </w:rPr>
              <w:t>Управление в течение 5 рабочих дней со дня регистрации Заявления осуществляет проверку на соответствие получателя субсидии критериям отбора получателей субсидии, установленных пунктами 2.1, 2.2 настоящего Порядка;</w:t>
            </w:r>
          </w:p>
          <w:p w:rsidR="00E07EE1" w:rsidRPr="00E07EE1" w:rsidRDefault="00E07EE1" w:rsidP="00E07EE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E07EE1">
              <w:rPr>
                <w:rFonts w:ascii="Times New Roman" w:hAnsi="Times New Roman" w:cs="Times New Roman"/>
              </w:rPr>
              <w:t xml:space="preserve">при несоответствии получателя субсидии критериям отбора получателей субсидии, установленным пунктами 2.1, 2.2 настоящего Порядка, Управление в течение 5 рабочих дней со дня окончания проверки, указанной в </w:t>
            </w:r>
            <w:hyperlink w:anchor="P178" w:history="1">
              <w:r w:rsidRPr="00E07EE1">
                <w:rPr>
                  <w:rFonts w:ascii="Times New Roman" w:hAnsi="Times New Roman" w:cs="Times New Roman"/>
                </w:rPr>
                <w:t>подпункте 2.4.3</w:t>
              </w:r>
            </w:hyperlink>
            <w:r w:rsidRPr="00E07EE1">
              <w:rPr>
                <w:rFonts w:ascii="Times New Roman" w:hAnsi="Times New Roman" w:cs="Times New Roman"/>
              </w:rPr>
              <w:t>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      </w:r>
          </w:p>
          <w:p w:rsidR="00E07EE1" w:rsidRPr="00E07EE1" w:rsidRDefault="00E07EE1" w:rsidP="00E07EE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E07EE1">
              <w:rPr>
                <w:rFonts w:ascii="Times New Roman" w:hAnsi="Times New Roman" w:cs="Times New Roman"/>
              </w:rPr>
              <w:t xml:space="preserve">при соответствии получателя субсидии критериям отбора получателей Субсидии, установленным </w:t>
            </w:r>
            <w:hyperlink w:anchor="P71" w:history="1">
              <w:r w:rsidRPr="00E07EE1">
                <w:rPr>
                  <w:rFonts w:ascii="Times New Roman" w:hAnsi="Times New Roman" w:cs="Times New Roman"/>
                </w:rPr>
                <w:t>пунктами</w:t>
              </w:r>
            </w:hyperlink>
            <w:r w:rsidRPr="00E07EE1">
              <w:rPr>
                <w:rFonts w:ascii="Times New Roman" w:hAnsi="Times New Roman" w:cs="Times New Roman"/>
              </w:rPr>
              <w:t xml:space="preserve"> 2.1, 2.2 настоящего Порядка, комплектности, правильности заполнения Заявления и соответствия прилагаемых документов условиям, установленным </w:t>
            </w:r>
            <w:hyperlink w:anchor="P440" w:history="1">
              <w:r w:rsidRPr="00E07EE1">
                <w:rPr>
                  <w:rFonts w:ascii="Times New Roman" w:hAnsi="Times New Roman" w:cs="Times New Roman"/>
                </w:rPr>
                <w:t>приложением 2</w:t>
              </w:r>
            </w:hyperlink>
            <w:r w:rsidRPr="00E07EE1">
              <w:rPr>
                <w:rFonts w:ascii="Times New Roman" w:hAnsi="Times New Roman" w:cs="Times New Roman"/>
              </w:rPr>
              <w:t xml:space="preserve"> к настоящему Порядку, Управление в течение 3 рабочих дней со дня окончания срока приема заявок, передает Заявление и прилагаемые документы в Комиссию;</w:t>
            </w:r>
          </w:p>
          <w:p w:rsidR="00152D10" w:rsidRPr="00E07EE1" w:rsidRDefault="00152D10" w:rsidP="00A46EEC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</w:tr>
      <w:tr w:rsidR="00152D10" w:rsidRPr="00AC14B0" w:rsidTr="00F128BB">
        <w:trPr>
          <w:trHeight w:val="175"/>
        </w:trPr>
        <w:tc>
          <w:tcPr>
            <w:tcW w:w="616" w:type="dxa"/>
          </w:tcPr>
          <w:p w:rsidR="00152D10" w:rsidRPr="00AC14B0" w:rsidRDefault="00152D10" w:rsidP="00A46EEC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C14B0">
              <w:rPr>
                <w:rFonts w:ascii="Times New Roman" w:hAnsi="Times New Roman" w:cs="Times New Roman"/>
                <w:color w:val="000000"/>
              </w:rPr>
              <w:lastRenderedPageBreak/>
              <w:t>10</w:t>
            </w:r>
          </w:p>
        </w:tc>
        <w:tc>
          <w:tcPr>
            <w:tcW w:w="2781" w:type="dxa"/>
          </w:tcPr>
          <w:p w:rsidR="00152D10" w:rsidRPr="00AC14B0" w:rsidRDefault="00152D10" w:rsidP="00A46EEC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C14B0">
              <w:rPr>
                <w:rFonts w:ascii="Times New Roman" w:hAnsi="Times New Roman" w:cs="Times New Roman"/>
                <w:color w:val="000000"/>
              </w:rPr>
              <w:t>порядок предоставления участникам отбора разъяснений положений объявления о проведении отбора, даты начала и окончания срока предоставления разъяснений</w:t>
            </w:r>
          </w:p>
        </w:tc>
        <w:tc>
          <w:tcPr>
            <w:tcW w:w="6237" w:type="dxa"/>
          </w:tcPr>
          <w:p w:rsidR="00152D10" w:rsidRPr="00AC14B0" w:rsidRDefault="00152D10" w:rsidP="00A42D0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C14B0">
              <w:rPr>
                <w:rFonts w:ascii="Times New Roman" w:hAnsi="Times New Roman" w:cs="Times New Roman"/>
                <w:color w:val="000000"/>
              </w:rPr>
              <w:t>Участник отбора вп</w:t>
            </w:r>
            <w:r w:rsidR="00721A6A">
              <w:rPr>
                <w:rFonts w:ascii="Times New Roman" w:hAnsi="Times New Roman" w:cs="Times New Roman"/>
                <w:color w:val="000000"/>
              </w:rPr>
              <w:t xml:space="preserve">раве в период с </w:t>
            </w:r>
            <w:r w:rsidR="006113AC">
              <w:rPr>
                <w:rFonts w:ascii="Times New Roman" w:hAnsi="Times New Roman" w:cs="Times New Roman"/>
                <w:color w:val="000000"/>
              </w:rPr>
              <w:t>01.02.2024</w:t>
            </w:r>
            <w:r w:rsidR="00A11306">
              <w:rPr>
                <w:rFonts w:ascii="Times New Roman" w:hAnsi="Times New Roman" w:cs="Times New Roman"/>
                <w:color w:val="000000"/>
              </w:rPr>
              <w:t xml:space="preserve"> по </w:t>
            </w:r>
            <w:r w:rsidR="00A42D09">
              <w:rPr>
                <w:rFonts w:ascii="Times New Roman" w:hAnsi="Times New Roman" w:cs="Times New Roman"/>
                <w:color w:val="000000"/>
              </w:rPr>
              <w:t>22</w:t>
            </w:r>
            <w:r w:rsidRPr="00AC14B0">
              <w:rPr>
                <w:rFonts w:ascii="Times New Roman" w:hAnsi="Times New Roman" w:cs="Times New Roman"/>
                <w:color w:val="000000"/>
              </w:rPr>
              <w:t>.0</w:t>
            </w:r>
            <w:r w:rsidR="006113AC">
              <w:rPr>
                <w:rFonts w:ascii="Times New Roman" w:hAnsi="Times New Roman" w:cs="Times New Roman"/>
                <w:color w:val="000000"/>
              </w:rPr>
              <w:t>3.2024</w:t>
            </w:r>
            <w:r w:rsidRPr="00AC14B0">
              <w:rPr>
                <w:rFonts w:ascii="Times New Roman" w:hAnsi="Times New Roman" w:cs="Times New Roman"/>
                <w:color w:val="000000"/>
              </w:rPr>
              <w:t xml:space="preserve"> обратиться в Управление с запросом о предоставлении разъяснений положений объявления</w:t>
            </w:r>
          </w:p>
        </w:tc>
      </w:tr>
      <w:tr w:rsidR="00152D10" w:rsidRPr="00AC14B0" w:rsidTr="00F128BB">
        <w:trPr>
          <w:trHeight w:val="138"/>
        </w:trPr>
        <w:tc>
          <w:tcPr>
            <w:tcW w:w="616" w:type="dxa"/>
          </w:tcPr>
          <w:p w:rsidR="00152D10" w:rsidRPr="00AC14B0" w:rsidRDefault="00152D10" w:rsidP="00A46EEC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C14B0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2781" w:type="dxa"/>
          </w:tcPr>
          <w:p w:rsidR="00152D10" w:rsidRPr="00AC14B0" w:rsidRDefault="00152D10" w:rsidP="00A46EEC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C14B0">
              <w:rPr>
                <w:rFonts w:ascii="Times New Roman" w:hAnsi="Times New Roman" w:cs="Times New Roman"/>
                <w:color w:val="000000"/>
              </w:rPr>
              <w:t>срок, в течение которого победитель отбора должен подписать соглашение о предоставлении субсидии</w:t>
            </w:r>
          </w:p>
        </w:tc>
        <w:tc>
          <w:tcPr>
            <w:tcW w:w="6237" w:type="dxa"/>
          </w:tcPr>
          <w:p w:rsidR="00152D10" w:rsidRPr="00AC14B0" w:rsidRDefault="00152D10" w:rsidP="00A46EEC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C14B0">
              <w:rPr>
                <w:rFonts w:ascii="Times New Roman" w:hAnsi="Times New Roman" w:cs="Times New Roman"/>
                <w:color w:val="000000"/>
              </w:rPr>
              <w:t>Получатель субсидии в течение 10 рабочих дней со дня получения Соглашения подписывает его и представляет один экземпляр в Управление</w:t>
            </w:r>
          </w:p>
        </w:tc>
      </w:tr>
      <w:tr w:rsidR="00152D10" w:rsidRPr="00AC14B0" w:rsidTr="00F128BB">
        <w:trPr>
          <w:trHeight w:val="138"/>
        </w:trPr>
        <w:tc>
          <w:tcPr>
            <w:tcW w:w="616" w:type="dxa"/>
          </w:tcPr>
          <w:p w:rsidR="00152D10" w:rsidRPr="00AC14B0" w:rsidRDefault="00152D10" w:rsidP="00A46EEC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C14B0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2781" w:type="dxa"/>
          </w:tcPr>
          <w:p w:rsidR="00152D10" w:rsidRPr="00AC14B0" w:rsidRDefault="00152D10" w:rsidP="00A46EEC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C14B0">
              <w:rPr>
                <w:rFonts w:ascii="Times New Roman" w:hAnsi="Times New Roman" w:cs="Times New Roman"/>
                <w:color w:val="000000"/>
              </w:rPr>
              <w:t>условия признания победителя отбора уклонившимся от заключения соглашения</w:t>
            </w:r>
          </w:p>
        </w:tc>
        <w:tc>
          <w:tcPr>
            <w:tcW w:w="6237" w:type="dxa"/>
          </w:tcPr>
          <w:p w:rsidR="00152D10" w:rsidRPr="00AC14B0" w:rsidRDefault="00152D10" w:rsidP="00A46EEC">
            <w:pPr>
              <w:ind w:firstLine="35"/>
              <w:jc w:val="both"/>
              <w:rPr>
                <w:rFonts w:ascii="Times New Roman" w:hAnsi="Times New Roman" w:cs="Times New Roman"/>
              </w:rPr>
            </w:pPr>
            <w:r w:rsidRPr="00AC14B0">
              <w:rPr>
                <w:rFonts w:ascii="Times New Roman" w:hAnsi="Times New Roman" w:cs="Times New Roman"/>
              </w:rPr>
              <w:t>В случае отказа Получателя субсидии от подписания Соглашения, либо не подписания Соглашения в срок, установленный разделом 11, субсидия не предоставляется, а Получатель субсидии признается уклонившимся от заключения Соглашения.</w:t>
            </w:r>
          </w:p>
          <w:p w:rsidR="00152D10" w:rsidRPr="00AC14B0" w:rsidRDefault="00152D10" w:rsidP="00A46EEC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52D10" w:rsidRPr="00AC14B0" w:rsidTr="00F128BB">
        <w:trPr>
          <w:trHeight w:val="150"/>
        </w:trPr>
        <w:tc>
          <w:tcPr>
            <w:tcW w:w="616" w:type="dxa"/>
          </w:tcPr>
          <w:p w:rsidR="00152D10" w:rsidRPr="00AC14B0" w:rsidRDefault="00152D10" w:rsidP="00A46EEC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C14B0"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2781" w:type="dxa"/>
          </w:tcPr>
          <w:p w:rsidR="00152D10" w:rsidRPr="00AC14B0" w:rsidRDefault="00152D10" w:rsidP="00A46EEC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C14B0">
              <w:rPr>
                <w:rFonts w:ascii="Times New Roman" w:hAnsi="Times New Roman" w:cs="Times New Roman"/>
                <w:color w:val="000000"/>
              </w:rPr>
              <w:t>даты размещения результатов отбора на официальном сайте администрации Усть-Камчатского муниципального района в информационно-телекоммуникационной сети «Интернет».</w:t>
            </w:r>
          </w:p>
        </w:tc>
        <w:tc>
          <w:tcPr>
            <w:tcW w:w="6237" w:type="dxa"/>
          </w:tcPr>
          <w:p w:rsidR="00152D10" w:rsidRPr="00AC14B0" w:rsidRDefault="00152D10" w:rsidP="00A46EEC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C14B0">
              <w:rPr>
                <w:rFonts w:ascii="Times New Roman" w:hAnsi="Times New Roman" w:cs="Times New Roman"/>
              </w:rPr>
              <w:t>В течение 5 (пяти) рабочих дней после дня, следующего за днем принятия решения, Управление размещает сообщение о результатах отбора во вкладке «Малый и средний бизнес» в разделе «Информация для хозяйствующих субъектов» на официальном сайте Усть-Камчатского муниципального района в информационно-телекоммуникационной сети «Интернет» по адресу http://ust-kam.ru извещение о сроках подачи заявок на предоставление субсидии</w:t>
            </w:r>
          </w:p>
        </w:tc>
      </w:tr>
    </w:tbl>
    <w:p w:rsidR="00152D10" w:rsidRPr="00AC14B0" w:rsidRDefault="00152D10" w:rsidP="00152D10">
      <w:pPr>
        <w:rPr>
          <w:color w:val="000000"/>
          <w:sz w:val="28"/>
          <w:szCs w:val="20"/>
        </w:rPr>
      </w:pPr>
    </w:p>
    <w:p w:rsidR="00152D10" w:rsidRPr="00AC14B0" w:rsidRDefault="00152D10" w:rsidP="00152D10">
      <w:pPr>
        <w:rPr>
          <w:color w:val="000000"/>
          <w:sz w:val="28"/>
          <w:szCs w:val="20"/>
        </w:rPr>
      </w:pPr>
      <w:r w:rsidRPr="00AC14B0">
        <w:rPr>
          <w:color w:val="000000"/>
          <w:sz w:val="28"/>
          <w:szCs w:val="20"/>
        </w:rPr>
        <w:t xml:space="preserve">Приложение: </w:t>
      </w:r>
    </w:p>
    <w:p w:rsidR="00152D10" w:rsidRPr="00AC14B0" w:rsidRDefault="00152D10" w:rsidP="00E07EE1">
      <w:pPr>
        <w:jc w:val="both"/>
        <w:rPr>
          <w:color w:val="000000"/>
          <w:sz w:val="28"/>
          <w:szCs w:val="20"/>
        </w:rPr>
      </w:pPr>
      <w:r w:rsidRPr="00AC14B0">
        <w:rPr>
          <w:color w:val="000000"/>
          <w:sz w:val="28"/>
          <w:szCs w:val="20"/>
        </w:rPr>
        <w:t xml:space="preserve">- Порядки предоставления субсидий в формате </w:t>
      </w:r>
      <w:r w:rsidRPr="00AC14B0">
        <w:rPr>
          <w:color w:val="000000"/>
          <w:sz w:val="28"/>
          <w:szCs w:val="20"/>
          <w:lang w:val="en-US"/>
        </w:rPr>
        <w:t>WORD</w:t>
      </w:r>
      <w:r w:rsidRPr="00AC14B0">
        <w:rPr>
          <w:color w:val="000000"/>
          <w:sz w:val="28"/>
          <w:szCs w:val="20"/>
        </w:rPr>
        <w:t xml:space="preserve"> файлах на сайте во вкладке «Малый и средний бизнес» в разделе «Информация для хозяйствующих субъектов»</w:t>
      </w:r>
    </w:p>
    <w:p w:rsidR="00152D10" w:rsidRPr="00AC14B0" w:rsidRDefault="00581B13" w:rsidP="00152D10">
      <w:pPr>
        <w:rPr>
          <w:color w:val="000000"/>
        </w:rPr>
      </w:pPr>
      <w:hyperlink r:id="rId6" w:history="1">
        <w:r w:rsidR="00152D10" w:rsidRPr="00AC14B0">
          <w:rPr>
            <w:color w:val="0563C1" w:themeColor="hyperlink"/>
            <w:u w:val="single"/>
          </w:rPr>
          <w:t>https://ust-kam.ru/malyj_i_sryednij_biznyes/inphormatsija_dlja_khozjajstvujushchikh_subektov/</w:t>
        </w:r>
      </w:hyperlink>
    </w:p>
    <w:p w:rsidR="00152D10" w:rsidRPr="00AC14B0" w:rsidRDefault="00152D10" w:rsidP="00152D10">
      <w:pPr>
        <w:rPr>
          <w:color w:val="000000"/>
          <w:sz w:val="28"/>
          <w:szCs w:val="20"/>
        </w:rPr>
      </w:pPr>
    </w:p>
    <w:p w:rsidR="00152D10" w:rsidRDefault="00152D10" w:rsidP="009500B9">
      <w:pPr>
        <w:jc w:val="both"/>
        <w:rPr>
          <w:sz w:val="28"/>
          <w:szCs w:val="28"/>
        </w:rPr>
      </w:pPr>
    </w:p>
    <w:p w:rsidR="000C16B9" w:rsidRDefault="000C16B9" w:rsidP="009500B9">
      <w:pPr>
        <w:jc w:val="both"/>
        <w:rPr>
          <w:sz w:val="28"/>
          <w:szCs w:val="28"/>
        </w:rPr>
      </w:pPr>
    </w:p>
    <w:p w:rsidR="000C16B9" w:rsidRDefault="000C16B9" w:rsidP="009500B9">
      <w:pPr>
        <w:jc w:val="both"/>
        <w:rPr>
          <w:sz w:val="28"/>
          <w:szCs w:val="28"/>
        </w:rPr>
      </w:pPr>
    </w:p>
    <w:p w:rsidR="000C16B9" w:rsidRDefault="000C16B9" w:rsidP="009500B9">
      <w:pPr>
        <w:jc w:val="both"/>
        <w:rPr>
          <w:sz w:val="28"/>
          <w:szCs w:val="28"/>
        </w:rPr>
      </w:pPr>
    </w:p>
    <w:p w:rsidR="000C16B9" w:rsidRDefault="000C16B9" w:rsidP="000C16B9">
      <w:pPr>
        <w:jc w:val="right"/>
      </w:pPr>
    </w:p>
    <w:p w:rsidR="00581B13" w:rsidRDefault="00581B13" w:rsidP="000C16B9">
      <w:pPr>
        <w:jc w:val="right"/>
      </w:pPr>
    </w:p>
    <w:p w:rsidR="00581B13" w:rsidRDefault="00581B13" w:rsidP="000C16B9">
      <w:pPr>
        <w:jc w:val="right"/>
      </w:pPr>
    </w:p>
    <w:p w:rsidR="00581B13" w:rsidRDefault="00581B13" w:rsidP="000C16B9">
      <w:pPr>
        <w:jc w:val="right"/>
      </w:pPr>
    </w:p>
    <w:p w:rsidR="00581B13" w:rsidRDefault="00581B13" w:rsidP="000C16B9">
      <w:pPr>
        <w:jc w:val="right"/>
      </w:pPr>
    </w:p>
    <w:p w:rsidR="00581B13" w:rsidRDefault="00581B13" w:rsidP="000C16B9">
      <w:pPr>
        <w:jc w:val="right"/>
      </w:pPr>
    </w:p>
    <w:p w:rsidR="00581B13" w:rsidRDefault="00581B13" w:rsidP="000C16B9">
      <w:pPr>
        <w:jc w:val="right"/>
      </w:pPr>
    </w:p>
    <w:p w:rsidR="00581B13" w:rsidRDefault="00581B13" w:rsidP="000C16B9">
      <w:pPr>
        <w:jc w:val="right"/>
      </w:pPr>
    </w:p>
    <w:p w:rsidR="00581B13" w:rsidRDefault="00581B13" w:rsidP="000C16B9">
      <w:pPr>
        <w:jc w:val="right"/>
      </w:pPr>
    </w:p>
    <w:p w:rsidR="00581B13" w:rsidRDefault="00581B13" w:rsidP="000C16B9">
      <w:pPr>
        <w:jc w:val="right"/>
      </w:pPr>
    </w:p>
    <w:p w:rsidR="00581B13" w:rsidRDefault="00581B13" w:rsidP="00581B13">
      <w:bookmarkStart w:id="0" w:name="_GoBack"/>
      <w:bookmarkEnd w:id="0"/>
    </w:p>
    <w:sectPr w:rsidR="00581B13" w:rsidSect="00581B13">
      <w:pgSz w:w="11906" w:h="16838"/>
      <w:pgMar w:top="567" w:right="566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E6673"/>
    <w:multiLevelType w:val="hybridMultilevel"/>
    <w:tmpl w:val="22CEBF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482BCB"/>
    <w:multiLevelType w:val="hybridMultilevel"/>
    <w:tmpl w:val="FEF22D58"/>
    <w:lvl w:ilvl="0" w:tplc="5442C4BC">
      <w:start w:val="5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486625E"/>
    <w:multiLevelType w:val="hybridMultilevel"/>
    <w:tmpl w:val="A7C2421C"/>
    <w:lvl w:ilvl="0" w:tplc="5442C4BC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4A281F59"/>
    <w:multiLevelType w:val="hybridMultilevel"/>
    <w:tmpl w:val="5C5EF3DC"/>
    <w:lvl w:ilvl="0" w:tplc="6A1E7678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7AA14733"/>
    <w:multiLevelType w:val="hybridMultilevel"/>
    <w:tmpl w:val="E9980D12"/>
    <w:lvl w:ilvl="0" w:tplc="5442C4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86A"/>
    <w:rsid w:val="00020FF9"/>
    <w:rsid w:val="000502CD"/>
    <w:rsid w:val="000A73A7"/>
    <w:rsid w:val="000C16B9"/>
    <w:rsid w:val="000D0DBD"/>
    <w:rsid w:val="00124492"/>
    <w:rsid w:val="00144E16"/>
    <w:rsid w:val="00152D10"/>
    <w:rsid w:val="00155311"/>
    <w:rsid w:val="00160B5E"/>
    <w:rsid w:val="001612B3"/>
    <w:rsid w:val="001D7943"/>
    <w:rsid w:val="00230D65"/>
    <w:rsid w:val="002521CE"/>
    <w:rsid w:val="00286871"/>
    <w:rsid w:val="002A5C95"/>
    <w:rsid w:val="00306F40"/>
    <w:rsid w:val="00361B04"/>
    <w:rsid w:val="003928A8"/>
    <w:rsid w:val="003A5B68"/>
    <w:rsid w:val="003F79CA"/>
    <w:rsid w:val="0041752B"/>
    <w:rsid w:val="0048280C"/>
    <w:rsid w:val="00491E58"/>
    <w:rsid w:val="004A0E95"/>
    <w:rsid w:val="004D28BE"/>
    <w:rsid w:val="004E4269"/>
    <w:rsid w:val="005019DB"/>
    <w:rsid w:val="0052345F"/>
    <w:rsid w:val="00534884"/>
    <w:rsid w:val="00566538"/>
    <w:rsid w:val="00581B13"/>
    <w:rsid w:val="00583AE4"/>
    <w:rsid w:val="0058668A"/>
    <w:rsid w:val="00593AFD"/>
    <w:rsid w:val="005F11A6"/>
    <w:rsid w:val="006113AC"/>
    <w:rsid w:val="00634775"/>
    <w:rsid w:val="00650EEC"/>
    <w:rsid w:val="00651ED1"/>
    <w:rsid w:val="0065455F"/>
    <w:rsid w:val="006942E5"/>
    <w:rsid w:val="006A5E43"/>
    <w:rsid w:val="006D3A47"/>
    <w:rsid w:val="007076DE"/>
    <w:rsid w:val="007101D4"/>
    <w:rsid w:val="00721A6A"/>
    <w:rsid w:val="00745ECA"/>
    <w:rsid w:val="00767657"/>
    <w:rsid w:val="007775B0"/>
    <w:rsid w:val="007819DF"/>
    <w:rsid w:val="007B2154"/>
    <w:rsid w:val="007D6106"/>
    <w:rsid w:val="007E55AC"/>
    <w:rsid w:val="00845778"/>
    <w:rsid w:val="00872146"/>
    <w:rsid w:val="008774F5"/>
    <w:rsid w:val="008A0B18"/>
    <w:rsid w:val="008C5644"/>
    <w:rsid w:val="008C768C"/>
    <w:rsid w:val="008D72CC"/>
    <w:rsid w:val="009500B9"/>
    <w:rsid w:val="009678F7"/>
    <w:rsid w:val="00A11306"/>
    <w:rsid w:val="00A14BD1"/>
    <w:rsid w:val="00A357EC"/>
    <w:rsid w:val="00A42D09"/>
    <w:rsid w:val="00A82CD4"/>
    <w:rsid w:val="00AB2498"/>
    <w:rsid w:val="00AF643D"/>
    <w:rsid w:val="00B122B6"/>
    <w:rsid w:val="00B93256"/>
    <w:rsid w:val="00BC397A"/>
    <w:rsid w:val="00C0697C"/>
    <w:rsid w:val="00C12458"/>
    <w:rsid w:val="00C5119D"/>
    <w:rsid w:val="00C96AB7"/>
    <w:rsid w:val="00D17922"/>
    <w:rsid w:val="00D6386A"/>
    <w:rsid w:val="00D657A6"/>
    <w:rsid w:val="00D93E36"/>
    <w:rsid w:val="00E03CDE"/>
    <w:rsid w:val="00E07EE1"/>
    <w:rsid w:val="00E76324"/>
    <w:rsid w:val="00E861BB"/>
    <w:rsid w:val="00E907BF"/>
    <w:rsid w:val="00E9128F"/>
    <w:rsid w:val="00ED7D77"/>
    <w:rsid w:val="00EF695E"/>
    <w:rsid w:val="00F06ACB"/>
    <w:rsid w:val="00F128BB"/>
    <w:rsid w:val="00F356A6"/>
    <w:rsid w:val="00F54637"/>
    <w:rsid w:val="00F66342"/>
    <w:rsid w:val="00F66C6F"/>
    <w:rsid w:val="00F675A4"/>
    <w:rsid w:val="00F84B44"/>
    <w:rsid w:val="00F86EA7"/>
    <w:rsid w:val="00FC6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D055C5"/>
  <w15:chartTrackingRefBased/>
  <w15:docId w15:val="{57226543-4284-4DCE-A5B2-DBDB769C5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386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(лев. подпись)"/>
    <w:basedOn w:val="a"/>
    <w:next w:val="a"/>
    <w:rsid w:val="00D6386A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4">
    <w:name w:val="Текст (прав. подпись)"/>
    <w:basedOn w:val="a"/>
    <w:next w:val="a"/>
    <w:rsid w:val="00D6386A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rsid w:val="00D657A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Balloon Text"/>
    <w:basedOn w:val="a"/>
    <w:link w:val="a6"/>
    <w:rsid w:val="007676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767657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534884"/>
    <w:pPr>
      <w:ind w:left="720"/>
      <w:contextualSpacing/>
    </w:pPr>
  </w:style>
  <w:style w:type="table" w:styleId="a8">
    <w:name w:val="Table Grid"/>
    <w:basedOn w:val="a1"/>
    <w:uiPriority w:val="39"/>
    <w:rsid w:val="00152D1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46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3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ust-kam.ru/malyj_i_sryednij_biznyes/inphormatsija_dlja_khozjajstvujushchikh_subektov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F749BF-1E38-4BE1-9E03-495B193BA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5</Pages>
  <Words>1798</Words>
  <Characters>10249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UKMR</cp:lastModifiedBy>
  <cp:revision>40</cp:revision>
  <cp:lastPrinted>2024-01-31T04:33:00Z</cp:lastPrinted>
  <dcterms:created xsi:type="dcterms:W3CDTF">2022-08-14T23:39:00Z</dcterms:created>
  <dcterms:modified xsi:type="dcterms:W3CDTF">2024-01-31T05:10:00Z</dcterms:modified>
</cp:coreProperties>
</file>