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1CE" w:rsidRDefault="00AD51CE" w:rsidP="007C6C5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:rsidR="00AD51CE" w:rsidRDefault="00AD51CE" w:rsidP="00AD51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D51CE" w:rsidRPr="00AD51CE" w:rsidRDefault="00AD51CE" w:rsidP="00AD51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п. 7 ст. 19 Федерального закона от 23.02.2013 № 15-ФЗ «Об охране здоровья граждан от воздействия окружающего табачного дыма и последствий потребления табака» сообщаем, о </w:t>
      </w:r>
      <w:r w:rsidRPr="007C6C5A">
        <w:rPr>
          <w:rFonts w:ascii="Times New Roman" w:hAnsi="Times New Roman" w:cs="Times New Roman"/>
          <w:b/>
          <w:sz w:val="28"/>
          <w:szCs w:val="28"/>
        </w:rPr>
        <w:t>запрете розничной торговли</w:t>
      </w:r>
      <w:r>
        <w:rPr>
          <w:rFonts w:ascii="Times New Roman" w:hAnsi="Times New Roman" w:cs="Times New Roman"/>
          <w:sz w:val="28"/>
          <w:szCs w:val="28"/>
        </w:rPr>
        <w:t xml:space="preserve"> табачной продукции</w:t>
      </w:r>
      <w:r w:rsidRPr="00AD51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никотинсодержащей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продукции</w:t>
      </w:r>
      <w:r w:rsidRPr="00AD51CE">
        <w:rPr>
          <w:rFonts w:ascii="Times New Roman" w:hAnsi="Times New Roman" w:cs="Times New Roman"/>
          <w:sz w:val="28"/>
          <w:szCs w:val="28"/>
        </w:rPr>
        <w:t xml:space="preserve">, кальянами, устройствами для потребления </w:t>
      </w:r>
      <w:proofErr w:type="spellStart"/>
      <w:r w:rsidRPr="00AD51CE">
        <w:rPr>
          <w:rFonts w:ascii="Times New Roman" w:hAnsi="Times New Roman" w:cs="Times New Roman"/>
          <w:sz w:val="28"/>
          <w:szCs w:val="28"/>
        </w:rPr>
        <w:t>никотинсодержащей</w:t>
      </w:r>
      <w:proofErr w:type="spellEnd"/>
      <w:r w:rsidRPr="00AD51CE">
        <w:rPr>
          <w:rFonts w:ascii="Times New Roman" w:hAnsi="Times New Roman" w:cs="Times New Roman"/>
          <w:sz w:val="28"/>
          <w:szCs w:val="28"/>
        </w:rPr>
        <w:t xml:space="preserve"> продукции в следующих местах:</w:t>
      </w:r>
    </w:p>
    <w:p w:rsidR="00AD51CE" w:rsidRPr="00AD51CE" w:rsidRDefault="00AD51CE" w:rsidP="00AD51C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51CE">
        <w:rPr>
          <w:rFonts w:ascii="Times New Roman" w:hAnsi="Times New Roman" w:cs="Times New Roman"/>
          <w:sz w:val="28"/>
          <w:szCs w:val="28"/>
        </w:rPr>
        <w:t>1) на территориях и в помещениях, предназначенных для оказания образовательных услуг, услуг учреждениями культуры, учреждениями органов по делам молодежи, услуг в области физической культуры и спорта, медицинских, реабилитационных и санаторно-курортных услуг, на всех видах общественного транспорта (транспорта общего пользования) городского и пригородного сообщения (в том числе на судах при перевозках пассажиров по внутригородским и пригородным маршрутам), в помещениях, занятых органами государственной власти, органами местного самоуправления;</w:t>
      </w:r>
    </w:p>
    <w:p w:rsidR="00AD51CE" w:rsidRPr="00AD51CE" w:rsidRDefault="00AD51CE" w:rsidP="00AD51C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51CE">
        <w:rPr>
          <w:rFonts w:ascii="Times New Roman" w:hAnsi="Times New Roman" w:cs="Times New Roman"/>
          <w:sz w:val="28"/>
          <w:szCs w:val="28"/>
        </w:rPr>
        <w:t>2) на расстоянии менее чем сто метров по прямой линии без учета искусственных и естественных преград от ближайшей точки, граничащей с территорией, предназначенной для оказания образовательных услуг;</w:t>
      </w:r>
    </w:p>
    <w:p w:rsidR="00AD51CE" w:rsidRPr="00AD51CE" w:rsidRDefault="00AD51CE" w:rsidP="00AD51C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D51CE">
        <w:rPr>
          <w:rFonts w:ascii="Times New Roman" w:hAnsi="Times New Roman" w:cs="Times New Roman"/>
          <w:sz w:val="28"/>
          <w:szCs w:val="28"/>
        </w:rPr>
        <w:t>3) на территориях и в помещениях (за исключением магазинов беспошлинной торговли) железнодорожных вокзалов, автовокзалов, аэропортов, морских портов, речных портов, на станциях метрополитенов, предназначенных для оказания услуг по перевозкам пассажиров, в помещениях, предназначенных для предоставления жилищных услуг, гостиничных услуг, услуг по временному размещению и (или) обеспечению временного проживания, бытовых услуг.</w:t>
      </w:r>
    </w:p>
    <w:p w:rsidR="00EC7CF1" w:rsidRDefault="00EC7CF1">
      <w:bookmarkStart w:id="0" w:name="_GoBack"/>
      <w:bookmarkEnd w:id="0"/>
    </w:p>
    <w:sectPr w:rsidR="00EC7CF1" w:rsidSect="00D61B96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84B"/>
    <w:rsid w:val="003669CA"/>
    <w:rsid w:val="0069384B"/>
    <w:rsid w:val="007C6C5A"/>
    <w:rsid w:val="00AD51CE"/>
    <w:rsid w:val="00EC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90B8B"/>
  <w15:chartTrackingRefBased/>
  <w15:docId w15:val="{4846583A-FD75-4895-A37D-F2D0A34F0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2024-01-08T21:21:00Z</dcterms:created>
  <dcterms:modified xsi:type="dcterms:W3CDTF">2024-01-08T21:29:00Z</dcterms:modified>
</cp:coreProperties>
</file>