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86A" w:rsidRDefault="00671F8E" w:rsidP="00ED7D77">
      <w:pPr>
        <w:ind w:right="5102"/>
        <w:jc w:val="center"/>
        <w:rPr>
          <w:sz w:val="28"/>
          <w:szCs w:val="28"/>
        </w:rPr>
      </w:pPr>
      <w:r>
        <w:rPr>
          <w:noProof/>
          <w:sz w:val="28"/>
          <w:szCs w:val="28"/>
        </w:rPr>
        <w:drawing>
          <wp:inline distT="0" distB="0" distL="0" distR="0">
            <wp:extent cx="495300" cy="600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p>
    <w:p w:rsidR="00ED7D77" w:rsidRDefault="00ED7D77" w:rsidP="00ED7D77">
      <w:pPr>
        <w:ind w:right="5102"/>
        <w:jc w:val="center"/>
      </w:pPr>
      <w:r>
        <w:t>АДМИНИСТРАЦИЯ</w:t>
      </w:r>
    </w:p>
    <w:p w:rsidR="00D6386A" w:rsidRDefault="00ED7D77" w:rsidP="00ED7D77">
      <w:pPr>
        <w:ind w:right="5102"/>
        <w:jc w:val="center"/>
        <w:rPr>
          <w:sz w:val="22"/>
          <w:szCs w:val="22"/>
        </w:rPr>
      </w:pPr>
      <w:r w:rsidRPr="00ED7D77">
        <w:rPr>
          <w:sz w:val="22"/>
          <w:szCs w:val="22"/>
        </w:rPr>
        <w:t>Усть-Камчатского муниципального района</w:t>
      </w:r>
    </w:p>
    <w:p w:rsidR="00ED7D77" w:rsidRPr="00A357EC" w:rsidRDefault="00ED7D77" w:rsidP="00ED7D77">
      <w:pPr>
        <w:ind w:right="5102"/>
        <w:jc w:val="center"/>
        <w:rPr>
          <w:b/>
          <w:sz w:val="28"/>
          <w:szCs w:val="28"/>
        </w:rPr>
      </w:pPr>
      <w:r w:rsidRPr="00A357EC">
        <w:rPr>
          <w:b/>
          <w:sz w:val="28"/>
          <w:szCs w:val="28"/>
        </w:rPr>
        <w:t xml:space="preserve">УПРАВЛЕНИЕ </w:t>
      </w:r>
      <w:r w:rsidR="0048280C">
        <w:rPr>
          <w:b/>
          <w:sz w:val="28"/>
          <w:szCs w:val="28"/>
        </w:rPr>
        <w:t>ЭКОНОМИЧЕСКОГО РАЗВИТИЯ И КОНТРОЛЬНОЙ ДЕЯТЕЛЬНОСТИ</w:t>
      </w:r>
    </w:p>
    <w:p w:rsidR="00634775" w:rsidRPr="00634775" w:rsidRDefault="00634775" w:rsidP="00ED7D77">
      <w:pPr>
        <w:ind w:right="5102"/>
        <w:jc w:val="center"/>
        <w:rPr>
          <w:b/>
          <w:sz w:val="54"/>
          <w:szCs w:val="54"/>
        </w:rPr>
      </w:pPr>
      <w:r w:rsidRPr="00634775">
        <w:rPr>
          <w:b/>
          <w:sz w:val="54"/>
          <w:szCs w:val="54"/>
        </w:rPr>
        <w:t>ПРИКАЗ</w:t>
      </w:r>
    </w:p>
    <w:p w:rsidR="00ED7D77" w:rsidRPr="00946E1D" w:rsidRDefault="00ED7D77" w:rsidP="00ED7D77">
      <w:pPr>
        <w:ind w:right="5669"/>
        <w:jc w:val="center"/>
        <w:rPr>
          <w:sz w:val="28"/>
          <w:szCs w:val="28"/>
        </w:rPr>
      </w:pPr>
    </w:p>
    <w:p w:rsidR="00ED7D77" w:rsidRDefault="00C635B2" w:rsidP="008A3CDA">
      <w:pPr>
        <w:ind w:right="5669"/>
        <w:rPr>
          <w:sz w:val="28"/>
          <w:szCs w:val="28"/>
        </w:rPr>
      </w:pPr>
      <w:r w:rsidRPr="00F71C4C">
        <w:rPr>
          <w:sz w:val="28"/>
          <w:szCs w:val="28"/>
        </w:rPr>
        <w:t>о</w:t>
      </w:r>
      <w:r w:rsidR="00ED7D77" w:rsidRPr="00F71C4C">
        <w:rPr>
          <w:sz w:val="28"/>
          <w:szCs w:val="28"/>
        </w:rPr>
        <w:t>т</w:t>
      </w:r>
      <w:r w:rsidR="0049783F" w:rsidRPr="00F71C4C">
        <w:rPr>
          <w:sz w:val="28"/>
          <w:szCs w:val="28"/>
        </w:rPr>
        <w:t xml:space="preserve"> «</w:t>
      </w:r>
      <w:r w:rsidR="0023619A">
        <w:rPr>
          <w:sz w:val="28"/>
          <w:szCs w:val="28"/>
        </w:rPr>
        <w:t>09</w:t>
      </w:r>
      <w:r w:rsidR="001C4480" w:rsidRPr="00F71C4C">
        <w:rPr>
          <w:sz w:val="28"/>
          <w:szCs w:val="28"/>
        </w:rPr>
        <w:t xml:space="preserve">» </w:t>
      </w:r>
      <w:r w:rsidR="00F71C4C" w:rsidRPr="00F71C4C">
        <w:rPr>
          <w:sz w:val="28"/>
          <w:szCs w:val="28"/>
        </w:rPr>
        <w:t xml:space="preserve">октября </w:t>
      </w:r>
      <w:r w:rsidR="001C4480" w:rsidRPr="00F71C4C">
        <w:rPr>
          <w:sz w:val="28"/>
          <w:szCs w:val="28"/>
        </w:rPr>
        <w:t>202</w:t>
      </w:r>
      <w:r w:rsidR="00DF57B4" w:rsidRPr="00F71C4C">
        <w:rPr>
          <w:sz w:val="28"/>
          <w:szCs w:val="28"/>
        </w:rPr>
        <w:t>3</w:t>
      </w:r>
      <w:r w:rsidR="006A13C8" w:rsidRPr="00F71C4C">
        <w:rPr>
          <w:sz w:val="28"/>
          <w:szCs w:val="28"/>
        </w:rPr>
        <w:t xml:space="preserve"> </w:t>
      </w:r>
      <w:r w:rsidR="001C4480" w:rsidRPr="00F71C4C">
        <w:rPr>
          <w:sz w:val="28"/>
          <w:szCs w:val="28"/>
        </w:rPr>
        <w:t>№</w:t>
      </w:r>
      <w:r w:rsidR="009231D9" w:rsidRPr="00F71C4C">
        <w:rPr>
          <w:sz w:val="28"/>
          <w:szCs w:val="28"/>
        </w:rPr>
        <w:t xml:space="preserve"> </w:t>
      </w:r>
      <w:r w:rsidR="00F71C4C" w:rsidRPr="00BC10AF">
        <w:rPr>
          <w:sz w:val="28"/>
          <w:szCs w:val="28"/>
        </w:rPr>
        <w:t>6</w:t>
      </w:r>
      <w:r w:rsidR="0023619A" w:rsidRPr="00BC10AF">
        <w:rPr>
          <w:sz w:val="28"/>
          <w:szCs w:val="28"/>
        </w:rPr>
        <w:t>3</w:t>
      </w:r>
    </w:p>
    <w:p w:rsidR="00364878" w:rsidRPr="00946E1D" w:rsidRDefault="00364878" w:rsidP="008A3CDA">
      <w:pPr>
        <w:ind w:right="5669"/>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2"/>
      </w:tblGrid>
      <w:tr w:rsidR="00C5356D" w:rsidRPr="00C9162C" w:rsidTr="00F069AC">
        <w:trPr>
          <w:trHeight w:val="2039"/>
        </w:trPr>
        <w:tc>
          <w:tcPr>
            <w:tcW w:w="4362" w:type="dxa"/>
            <w:tcBorders>
              <w:top w:val="nil"/>
              <w:left w:val="nil"/>
              <w:bottom w:val="nil"/>
              <w:right w:val="nil"/>
            </w:tcBorders>
          </w:tcPr>
          <w:p w:rsidR="00364878" w:rsidRPr="00DF57B4" w:rsidRDefault="009E7D3E" w:rsidP="007C76A1">
            <w:pPr>
              <w:autoSpaceDE w:val="0"/>
              <w:autoSpaceDN w:val="0"/>
              <w:adjustRightInd w:val="0"/>
              <w:jc w:val="both"/>
              <w:rPr>
                <w:sz w:val="28"/>
                <w:szCs w:val="28"/>
              </w:rPr>
            </w:pPr>
            <w:r w:rsidRPr="009E7D3E">
              <w:rPr>
                <w:sz w:val="28"/>
                <w:szCs w:val="28"/>
              </w:rPr>
              <w:t>О</w:t>
            </w:r>
            <w:r w:rsidR="007C76A1">
              <w:rPr>
                <w:sz w:val="28"/>
                <w:szCs w:val="28"/>
              </w:rPr>
              <w:t xml:space="preserve"> </w:t>
            </w:r>
            <w:r w:rsidR="00F069AC">
              <w:rPr>
                <w:sz w:val="28"/>
                <w:szCs w:val="28"/>
              </w:rPr>
              <w:t xml:space="preserve">конкурсной </w:t>
            </w:r>
            <w:r w:rsidRPr="009E7D3E">
              <w:rPr>
                <w:sz w:val="28"/>
                <w:szCs w:val="28"/>
              </w:rPr>
              <w:t xml:space="preserve">комиссии </w:t>
            </w:r>
            <w:r w:rsidR="00F069AC">
              <w:rPr>
                <w:sz w:val="28"/>
                <w:szCs w:val="28"/>
              </w:rPr>
              <w:t xml:space="preserve">                        </w:t>
            </w:r>
            <w:r w:rsidRPr="009E7D3E">
              <w:rPr>
                <w:sz w:val="28"/>
                <w:szCs w:val="28"/>
              </w:rPr>
              <w:t xml:space="preserve">по </w:t>
            </w:r>
            <w:r w:rsidR="00F069AC">
              <w:rPr>
                <w:sz w:val="28"/>
                <w:szCs w:val="28"/>
              </w:rPr>
              <w:t xml:space="preserve">предоставлению права размещения нестационарных объектов </w:t>
            </w:r>
            <w:r w:rsidRPr="009E7D3E">
              <w:rPr>
                <w:sz w:val="28"/>
                <w:szCs w:val="28"/>
              </w:rPr>
              <w:t xml:space="preserve">на территории </w:t>
            </w:r>
            <w:r w:rsidR="00F069AC">
              <w:rPr>
                <w:sz w:val="28"/>
                <w:szCs w:val="28"/>
              </w:rPr>
              <w:t xml:space="preserve">              </w:t>
            </w:r>
            <w:r w:rsidRPr="009E7D3E">
              <w:rPr>
                <w:sz w:val="28"/>
                <w:szCs w:val="28"/>
              </w:rPr>
              <w:t>Усть-Камчатского сельского поселения</w:t>
            </w:r>
          </w:p>
        </w:tc>
      </w:tr>
    </w:tbl>
    <w:p w:rsidR="00651ED1" w:rsidRDefault="00651ED1" w:rsidP="00651ED1">
      <w:pPr>
        <w:ind w:firstLine="540"/>
        <w:rPr>
          <w:sz w:val="28"/>
          <w:szCs w:val="28"/>
        </w:rPr>
      </w:pPr>
    </w:p>
    <w:p w:rsidR="002A6953" w:rsidRPr="00946E1D" w:rsidRDefault="002A6953" w:rsidP="004D48DC">
      <w:pPr>
        <w:ind w:firstLine="540"/>
        <w:rPr>
          <w:sz w:val="28"/>
          <w:szCs w:val="28"/>
        </w:rPr>
      </w:pPr>
    </w:p>
    <w:p w:rsidR="00ED7D77" w:rsidRPr="00946E1D" w:rsidRDefault="001921F7" w:rsidP="00D01EA1">
      <w:pPr>
        <w:ind w:firstLine="709"/>
        <w:jc w:val="both"/>
        <w:rPr>
          <w:sz w:val="28"/>
          <w:szCs w:val="28"/>
        </w:rPr>
      </w:pPr>
      <w:r w:rsidRPr="00A2271C">
        <w:rPr>
          <w:sz w:val="28"/>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28.12.2009 № 381-ФЗ «Об основах государственного регулирования торговой деятельности в Российской Федерации», </w:t>
      </w:r>
      <w:r>
        <w:rPr>
          <w:sz w:val="28"/>
        </w:rPr>
        <w:t>Порядком</w:t>
      </w:r>
      <w:r w:rsidRPr="00A2271C">
        <w:rPr>
          <w:sz w:val="28"/>
        </w:rPr>
        <w:t xml:space="preserve"> размещения нестационарных объектов общественного питания, торговли и бытового обслуживания на </w:t>
      </w:r>
      <w:r>
        <w:rPr>
          <w:sz w:val="28"/>
        </w:rPr>
        <w:t>территории Усть-Камчатского сельского поселения</w:t>
      </w:r>
      <w:r w:rsidRPr="00A2271C">
        <w:rPr>
          <w:sz w:val="28"/>
        </w:rPr>
        <w:t xml:space="preserve">, </w:t>
      </w:r>
      <w:r w:rsidRPr="009C2181">
        <w:rPr>
          <w:sz w:val="28"/>
        </w:rPr>
        <w:t xml:space="preserve">принятым Решением </w:t>
      </w:r>
      <w:r>
        <w:rPr>
          <w:sz w:val="28"/>
        </w:rPr>
        <w:t xml:space="preserve">Собрания </w:t>
      </w:r>
      <w:r w:rsidRPr="009C2181">
        <w:rPr>
          <w:sz w:val="28"/>
        </w:rPr>
        <w:t xml:space="preserve">депутатов Усть-Камчатского </w:t>
      </w:r>
      <w:r>
        <w:rPr>
          <w:sz w:val="28"/>
        </w:rPr>
        <w:t>сельского поселения</w:t>
      </w:r>
      <w:r w:rsidRPr="009C2181">
        <w:rPr>
          <w:sz w:val="28"/>
        </w:rPr>
        <w:t xml:space="preserve"> от 2</w:t>
      </w:r>
      <w:r w:rsidR="0010272B">
        <w:rPr>
          <w:sz w:val="28"/>
        </w:rPr>
        <w:t>1</w:t>
      </w:r>
      <w:r w:rsidRPr="009C2181">
        <w:rPr>
          <w:sz w:val="28"/>
        </w:rPr>
        <w:t xml:space="preserve">.12.2018 № </w:t>
      </w:r>
      <w:r>
        <w:rPr>
          <w:sz w:val="28"/>
        </w:rPr>
        <w:t>138-нд</w:t>
      </w:r>
      <w:r w:rsidRPr="009C2181">
        <w:rPr>
          <w:sz w:val="28"/>
        </w:rPr>
        <w:t>,</w:t>
      </w:r>
      <w:r w:rsidRPr="00FF7C19">
        <w:rPr>
          <w:szCs w:val="28"/>
        </w:rPr>
        <w:t xml:space="preserve"> </w:t>
      </w:r>
      <w:r w:rsidRPr="005D3144">
        <w:rPr>
          <w:sz w:val="28"/>
          <w:szCs w:val="28"/>
        </w:rPr>
        <w:t>статьей 29 Устава Усть-Камчатского сельского поселения</w:t>
      </w:r>
      <w:r w:rsidRPr="00FF7C19">
        <w:rPr>
          <w:sz w:val="28"/>
          <w:szCs w:val="28"/>
        </w:rPr>
        <w:t>, статьей 27 Устава Усть-Камчатского муниципального района</w:t>
      </w:r>
    </w:p>
    <w:p w:rsidR="004E7056" w:rsidRPr="0043392C" w:rsidRDefault="004E7056" w:rsidP="004D48DC">
      <w:pPr>
        <w:ind w:firstLine="709"/>
        <w:rPr>
          <w:sz w:val="26"/>
          <w:szCs w:val="26"/>
        </w:rPr>
      </w:pPr>
    </w:p>
    <w:p w:rsidR="007A533D" w:rsidRDefault="007A533D" w:rsidP="004D48DC">
      <w:pPr>
        <w:ind w:firstLine="709"/>
        <w:jc w:val="both"/>
        <w:rPr>
          <w:sz w:val="28"/>
          <w:szCs w:val="28"/>
        </w:rPr>
      </w:pPr>
    </w:p>
    <w:p w:rsidR="00ED7D77" w:rsidRDefault="004D48DC" w:rsidP="00EC25ED">
      <w:pPr>
        <w:ind w:firstLine="708"/>
        <w:jc w:val="both"/>
        <w:rPr>
          <w:sz w:val="28"/>
          <w:szCs w:val="28"/>
        </w:rPr>
      </w:pPr>
      <w:r>
        <w:rPr>
          <w:sz w:val="28"/>
          <w:szCs w:val="28"/>
        </w:rPr>
        <w:t>ПРИКАЗЫВАЮ:</w:t>
      </w:r>
    </w:p>
    <w:p w:rsidR="004D48DC" w:rsidRPr="002A6953" w:rsidRDefault="004D48DC" w:rsidP="004D48DC">
      <w:pPr>
        <w:ind w:firstLine="709"/>
        <w:jc w:val="both"/>
        <w:rPr>
          <w:sz w:val="28"/>
          <w:szCs w:val="28"/>
        </w:rPr>
      </w:pPr>
    </w:p>
    <w:p w:rsidR="00335AFA" w:rsidRDefault="00335AFA" w:rsidP="00491C86">
      <w:pPr>
        <w:pStyle w:val="a5"/>
        <w:numPr>
          <w:ilvl w:val="0"/>
          <w:numId w:val="10"/>
        </w:numPr>
        <w:tabs>
          <w:tab w:val="left" w:pos="1134"/>
        </w:tabs>
        <w:spacing w:before="0" w:beforeAutospacing="0" w:after="0" w:afterAutospacing="0"/>
        <w:ind w:left="0" w:firstLine="709"/>
        <w:jc w:val="both"/>
        <w:rPr>
          <w:sz w:val="28"/>
          <w:szCs w:val="28"/>
        </w:rPr>
      </w:pPr>
      <w:r>
        <w:rPr>
          <w:sz w:val="28"/>
          <w:szCs w:val="28"/>
        </w:rPr>
        <w:t>Утвердить:</w:t>
      </w:r>
    </w:p>
    <w:p w:rsidR="00491C86" w:rsidRDefault="00610AD0" w:rsidP="00335AFA">
      <w:pPr>
        <w:pStyle w:val="a5"/>
        <w:numPr>
          <w:ilvl w:val="1"/>
          <w:numId w:val="10"/>
        </w:numPr>
        <w:tabs>
          <w:tab w:val="left" w:pos="1134"/>
        </w:tabs>
        <w:spacing w:before="0" w:beforeAutospacing="0" w:after="0" w:afterAutospacing="0"/>
        <w:ind w:left="0" w:firstLine="709"/>
        <w:jc w:val="both"/>
        <w:rPr>
          <w:sz w:val="28"/>
          <w:szCs w:val="28"/>
        </w:rPr>
      </w:pPr>
      <w:r>
        <w:rPr>
          <w:sz w:val="28"/>
          <w:szCs w:val="28"/>
        </w:rPr>
        <w:t xml:space="preserve">Положение о конкурсной комиссии по предоставлению права размещения нестационарных объектов на территории Усть-Камчатского сельского поселения согласно приложению </w:t>
      </w:r>
      <w:r w:rsidR="00335AFA">
        <w:rPr>
          <w:sz w:val="28"/>
          <w:szCs w:val="28"/>
        </w:rPr>
        <w:t xml:space="preserve">1 </w:t>
      </w:r>
      <w:r>
        <w:rPr>
          <w:sz w:val="28"/>
          <w:szCs w:val="28"/>
        </w:rPr>
        <w:t>к настоящему приказу.</w:t>
      </w:r>
    </w:p>
    <w:p w:rsidR="00335AFA" w:rsidRDefault="00335AFA" w:rsidP="00335AFA">
      <w:pPr>
        <w:pStyle w:val="a5"/>
        <w:numPr>
          <w:ilvl w:val="1"/>
          <w:numId w:val="10"/>
        </w:numPr>
        <w:tabs>
          <w:tab w:val="left" w:pos="1134"/>
        </w:tabs>
        <w:spacing w:before="0" w:beforeAutospacing="0" w:after="0" w:afterAutospacing="0"/>
        <w:ind w:left="0" w:firstLine="709"/>
        <w:jc w:val="both"/>
        <w:rPr>
          <w:sz w:val="28"/>
          <w:szCs w:val="28"/>
        </w:rPr>
      </w:pPr>
      <w:r>
        <w:rPr>
          <w:sz w:val="28"/>
          <w:szCs w:val="28"/>
        </w:rPr>
        <w:t>Состав конкурсной комиссии по предоставлению права размещения нестационарных объектов на территории Усть-Камчатского сельского поселения согласно приложению 2 к настоящему приказу.</w:t>
      </w:r>
    </w:p>
    <w:p w:rsidR="00335AFA" w:rsidRPr="00335AFA" w:rsidRDefault="00335AFA" w:rsidP="00335AFA">
      <w:pPr>
        <w:pStyle w:val="a5"/>
        <w:numPr>
          <w:ilvl w:val="0"/>
          <w:numId w:val="10"/>
        </w:numPr>
        <w:tabs>
          <w:tab w:val="left" w:pos="1134"/>
        </w:tabs>
        <w:spacing w:before="0" w:beforeAutospacing="0" w:after="0" w:afterAutospacing="0"/>
        <w:ind w:left="0" w:firstLine="709"/>
        <w:jc w:val="both"/>
        <w:rPr>
          <w:sz w:val="28"/>
          <w:szCs w:val="28"/>
        </w:rPr>
      </w:pPr>
      <w:r>
        <w:rPr>
          <w:sz w:val="28"/>
          <w:szCs w:val="28"/>
        </w:rPr>
        <w:t>В</w:t>
      </w:r>
      <w:r w:rsidRPr="00335AFA">
        <w:rPr>
          <w:sz w:val="28"/>
          <w:szCs w:val="28"/>
        </w:rPr>
        <w:t>едущему специалисту отдела экономического развития Управления экономического развития и контрольной деятельности администрации Усть-Камчатского муниципального района – муниципального казенного учреждения Асочаковой Н.Ю. ознакомить состав комиссии с настоящим приказом.</w:t>
      </w:r>
    </w:p>
    <w:p w:rsidR="00335AFA" w:rsidRPr="004E7056" w:rsidRDefault="00335AFA" w:rsidP="00335AFA">
      <w:pPr>
        <w:pStyle w:val="a5"/>
        <w:tabs>
          <w:tab w:val="left" w:pos="1134"/>
        </w:tabs>
        <w:spacing w:before="0" w:beforeAutospacing="0" w:after="0" w:afterAutospacing="0"/>
        <w:ind w:firstLine="709"/>
        <w:jc w:val="both"/>
        <w:rPr>
          <w:sz w:val="28"/>
          <w:szCs w:val="28"/>
        </w:rPr>
      </w:pPr>
      <w:r>
        <w:rPr>
          <w:sz w:val="28"/>
          <w:szCs w:val="28"/>
        </w:rPr>
        <w:lastRenderedPageBreak/>
        <w:t>3.</w:t>
      </w:r>
      <w:r>
        <w:rPr>
          <w:sz w:val="28"/>
          <w:szCs w:val="28"/>
        </w:rPr>
        <w:tab/>
      </w:r>
      <w:r w:rsidRPr="004E7056">
        <w:rPr>
          <w:sz w:val="28"/>
          <w:szCs w:val="28"/>
        </w:rPr>
        <w:t xml:space="preserve">Настоящий приказ вступает в силу </w:t>
      </w:r>
      <w:r>
        <w:rPr>
          <w:sz w:val="28"/>
          <w:szCs w:val="28"/>
        </w:rPr>
        <w:t>со дня его подписаиня и распространяется на правоотношения, возникшие с 01.</w:t>
      </w:r>
      <w:r w:rsidR="00846F17">
        <w:rPr>
          <w:sz w:val="28"/>
          <w:szCs w:val="28"/>
        </w:rPr>
        <w:t>09</w:t>
      </w:r>
      <w:r>
        <w:rPr>
          <w:sz w:val="28"/>
          <w:szCs w:val="28"/>
        </w:rPr>
        <w:t>.2023.</w:t>
      </w:r>
    </w:p>
    <w:p w:rsidR="00335AFA" w:rsidRDefault="00335AFA" w:rsidP="00335AFA">
      <w:pPr>
        <w:tabs>
          <w:tab w:val="left" w:pos="1134"/>
        </w:tabs>
        <w:ind w:firstLine="709"/>
        <w:jc w:val="both"/>
        <w:rPr>
          <w:sz w:val="28"/>
          <w:szCs w:val="28"/>
        </w:rPr>
      </w:pPr>
      <w:r>
        <w:rPr>
          <w:sz w:val="28"/>
          <w:szCs w:val="28"/>
        </w:rPr>
        <w:t>4.</w:t>
      </w:r>
      <w:r>
        <w:rPr>
          <w:sz w:val="28"/>
          <w:szCs w:val="28"/>
        </w:rPr>
        <w:tab/>
      </w:r>
      <w:r w:rsidRPr="004E7056">
        <w:rPr>
          <w:sz w:val="28"/>
          <w:szCs w:val="28"/>
        </w:rPr>
        <w:t>Контроль исп</w:t>
      </w:r>
      <w:r>
        <w:rPr>
          <w:sz w:val="28"/>
          <w:szCs w:val="28"/>
        </w:rPr>
        <w:t>олнения настоящего приказа</w:t>
      </w:r>
      <w:r w:rsidRPr="004E7056">
        <w:rPr>
          <w:sz w:val="28"/>
          <w:szCs w:val="28"/>
        </w:rPr>
        <w:t xml:space="preserve"> оставляю за собой.</w:t>
      </w: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jc w:val="both"/>
        <w:rPr>
          <w:sz w:val="28"/>
          <w:szCs w:val="28"/>
        </w:rPr>
      </w:pPr>
      <w:r w:rsidRPr="00335AFA">
        <w:rPr>
          <w:sz w:val="28"/>
          <w:szCs w:val="28"/>
        </w:rPr>
        <w:t>ВрИО руководителя Управления</w:t>
      </w:r>
      <w:r>
        <w:rPr>
          <w:sz w:val="28"/>
          <w:szCs w:val="28"/>
        </w:rPr>
        <w:tab/>
      </w:r>
      <w:r>
        <w:rPr>
          <w:sz w:val="28"/>
          <w:szCs w:val="28"/>
        </w:rPr>
        <w:tab/>
      </w:r>
      <w:r>
        <w:rPr>
          <w:sz w:val="28"/>
          <w:szCs w:val="28"/>
        </w:rPr>
        <w:tab/>
      </w:r>
      <w:r>
        <w:rPr>
          <w:sz w:val="28"/>
          <w:szCs w:val="28"/>
        </w:rPr>
        <w:tab/>
      </w:r>
      <w:r w:rsidRPr="00335AFA">
        <w:rPr>
          <w:sz w:val="28"/>
          <w:szCs w:val="28"/>
        </w:rPr>
        <w:tab/>
      </w:r>
      <w:r>
        <w:rPr>
          <w:sz w:val="28"/>
          <w:szCs w:val="28"/>
        </w:rPr>
        <w:t xml:space="preserve">    </w:t>
      </w:r>
      <w:r w:rsidRPr="00335AFA">
        <w:rPr>
          <w:sz w:val="28"/>
          <w:szCs w:val="28"/>
        </w:rPr>
        <w:t>А.В. Лошевкина</w:t>
      </w: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ind w:left="1429"/>
        <w:jc w:val="both"/>
        <w:rPr>
          <w:sz w:val="28"/>
          <w:szCs w:val="28"/>
        </w:rPr>
      </w:pPr>
    </w:p>
    <w:p w:rsidR="00335AFA" w:rsidRDefault="00335AFA" w:rsidP="00335AFA">
      <w:pPr>
        <w:pStyle w:val="a5"/>
        <w:tabs>
          <w:tab w:val="left" w:pos="1134"/>
        </w:tabs>
        <w:spacing w:before="0" w:beforeAutospacing="0" w:after="0" w:afterAutospacing="0"/>
        <w:jc w:val="both"/>
        <w:rPr>
          <w:sz w:val="28"/>
          <w:szCs w:val="28"/>
        </w:rPr>
      </w:pPr>
      <w:bookmarkStart w:id="0" w:name="_GoBack"/>
      <w:bookmarkEnd w:id="0"/>
    </w:p>
    <w:p w:rsidR="0010272B" w:rsidRDefault="0010272B" w:rsidP="0010272B">
      <w:pPr>
        <w:tabs>
          <w:tab w:val="left" w:pos="7827"/>
          <w:tab w:val="right" w:pos="9355"/>
        </w:tabs>
        <w:jc w:val="right"/>
      </w:pPr>
      <w:r w:rsidRPr="0010272B">
        <w:t>Приложение 1</w:t>
      </w:r>
      <w:r>
        <w:t xml:space="preserve"> </w:t>
      </w:r>
      <w:r w:rsidRPr="0010272B">
        <w:t>к приказу</w:t>
      </w:r>
    </w:p>
    <w:p w:rsidR="0010272B" w:rsidRPr="0010272B" w:rsidRDefault="0010272B" w:rsidP="0010272B">
      <w:pPr>
        <w:tabs>
          <w:tab w:val="left" w:pos="7827"/>
          <w:tab w:val="right" w:pos="9355"/>
        </w:tabs>
        <w:jc w:val="right"/>
      </w:pPr>
      <w:r w:rsidRPr="0010272B">
        <w:t>Управления экономического развития</w:t>
      </w:r>
    </w:p>
    <w:p w:rsidR="0010272B" w:rsidRPr="0010272B" w:rsidRDefault="0010272B" w:rsidP="0010272B">
      <w:pPr>
        <w:jc w:val="right"/>
      </w:pPr>
      <w:r w:rsidRPr="0010272B">
        <w:t>и контрольной деятельности</w:t>
      </w:r>
    </w:p>
    <w:p w:rsidR="0010272B" w:rsidRPr="0010272B" w:rsidRDefault="0010272B" w:rsidP="0010272B">
      <w:pPr>
        <w:jc w:val="right"/>
      </w:pPr>
      <w:r w:rsidRPr="0010272B">
        <w:t>администрации Усть-Камчатского</w:t>
      </w:r>
    </w:p>
    <w:p w:rsidR="0010272B" w:rsidRPr="0010272B" w:rsidRDefault="0010272B" w:rsidP="0010272B">
      <w:pPr>
        <w:jc w:val="right"/>
      </w:pPr>
      <w:r w:rsidRPr="0010272B">
        <w:t>муниципального района</w:t>
      </w:r>
    </w:p>
    <w:p w:rsidR="0010272B" w:rsidRDefault="0010272B" w:rsidP="0010272B">
      <w:pPr>
        <w:pStyle w:val="a5"/>
        <w:tabs>
          <w:tab w:val="left" w:pos="1134"/>
        </w:tabs>
        <w:spacing w:before="0" w:beforeAutospacing="0" w:after="0" w:afterAutospacing="0"/>
        <w:ind w:left="709"/>
        <w:jc w:val="right"/>
        <w:rPr>
          <w:sz w:val="28"/>
          <w:szCs w:val="28"/>
        </w:rPr>
      </w:pPr>
      <w:r w:rsidRPr="0010272B">
        <w:t>от 09.10.2023 № 63</w:t>
      </w:r>
    </w:p>
    <w:p w:rsidR="0010272B" w:rsidRPr="00D23918" w:rsidRDefault="0010272B" w:rsidP="0010272B">
      <w:pPr>
        <w:ind w:right="-1" w:firstLine="5387"/>
      </w:pPr>
    </w:p>
    <w:p w:rsidR="0010272B" w:rsidRPr="0010272B" w:rsidRDefault="0010272B" w:rsidP="0010272B">
      <w:pPr>
        <w:ind w:right="-1"/>
        <w:jc w:val="center"/>
        <w:rPr>
          <w:b/>
          <w:sz w:val="28"/>
          <w:szCs w:val="28"/>
        </w:rPr>
      </w:pPr>
      <w:r w:rsidRPr="0010272B">
        <w:rPr>
          <w:b/>
          <w:sz w:val="28"/>
          <w:szCs w:val="28"/>
        </w:rPr>
        <w:t>Положение</w:t>
      </w:r>
    </w:p>
    <w:p w:rsidR="0010272B" w:rsidRPr="0010272B" w:rsidRDefault="0010272B" w:rsidP="0010272B">
      <w:pPr>
        <w:ind w:right="-1"/>
        <w:jc w:val="center"/>
        <w:rPr>
          <w:b/>
          <w:sz w:val="28"/>
        </w:rPr>
      </w:pPr>
      <w:r w:rsidRPr="0010272B">
        <w:rPr>
          <w:b/>
          <w:sz w:val="28"/>
        </w:rPr>
        <w:t>о конкурсной комиссии по предоставлению права размещения</w:t>
      </w:r>
    </w:p>
    <w:p w:rsidR="0010272B" w:rsidRPr="0010272B" w:rsidRDefault="0010272B" w:rsidP="0010272B">
      <w:pPr>
        <w:ind w:right="-1"/>
        <w:jc w:val="center"/>
        <w:rPr>
          <w:b/>
          <w:sz w:val="28"/>
        </w:rPr>
      </w:pPr>
      <w:r w:rsidRPr="0010272B">
        <w:rPr>
          <w:b/>
          <w:sz w:val="28"/>
        </w:rPr>
        <w:t>нестационарных объектов на территории</w:t>
      </w:r>
    </w:p>
    <w:p w:rsidR="0010272B" w:rsidRPr="0010272B" w:rsidRDefault="0010272B" w:rsidP="0010272B">
      <w:pPr>
        <w:ind w:right="-1"/>
        <w:jc w:val="center"/>
        <w:rPr>
          <w:b/>
          <w:sz w:val="28"/>
        </w:rPr>
      </w:pPr>
      <w:r w:rsidRPr="0010272B">
        <w:rPr>
          <w:b/>
          <w:sz w:val="28"/>
        </w:rPr>
        <w:t>Усть-Камчатского сельского поселения</w:t>
      </w:r>
    </w:p>
    <w:p w:rsidR="0010272B" w:rsidRPr="00D23918" w:rsidRDefault="0010272B" w:rsidP="0010272B">
      <w:pPr>
        <w:ind w:right="-1"/>
        <w:jc w:val="center"/>
        <w:rPr>
          <w:sz w:val="28"/>
        </w:rPr>
      </w:pPr>
    </w:p>
    <w:p w:rsidR="0010272B" w:rsidRDefault="0010272B" w:rsidP="0010272B">
      <w:pPr>
        <w:pStyle w:val="ac"/>
        <w:numPr>
          <w:ilvl w:val="0"/>
          <w:numId w:val="9"/>
        </w:numPr>
        <w:tabs>
          <w:tab w:val="num" w:pos="0"/>
        </w:tabs>
        <w:ind w:left="0" w:firstLine="709"/>
        <w:jc w:val="both"/>
        <w:rPr>
          <w:sz w:val="28"/>
        </w:rPr>
      </w:pPr>
      <w:r w:rsidRPr="00F61842">
        <w:rPr>
          <w:sz w:val="28"/>
        </w:rPr>
        <w:t xml:space="preserve">Настоящее положение о комиссии </w:t>
      </w:r>
      <w:r>
        <w:rPr>
          <w:sz w:val="28"/>
        </w:rPr>
        <w:t>по предоставлению права размещения нестационарных объектов на территории Усть-Камчатского сельского поселения (далее – комиссия) определяет порядок работы комиссиии и проведению конкурсного отбора по предоставлению права размещения нестационарных объектов на территории Усть-Камчатского сельского поселения.</w:t>
      </w:r>
    </w:p>
    <w:p w:rsidR="0010272B" w:rsidRDefault="0010272B" w:rsidP="0010272B">
      <w:pPr>
        <w:pStyle w:val="ac"/>
        <w:numPr>
          <w:ilvl w:val="0"/>
          <w:numId w:val="9"/>
        </w:numPr>
        <w:tabs>
          <w:tab w:val="num" w:pos="0"/>
        </w:tabs>
        <w:ind w:left="0" w:right="-1" w:firstLine="709"/>
        <w:jc w:val="both"/>
        <w:rPr>
          <w:sz w:val="28"/>
        </w:rPr>
      </w:pPr>
      <w:r w:rsidRPr="00610AD0">
        <w:rPr>
          <w:sz w:val="28"/>
        </w:rPr>
        <w:t>Комиссия в своей деятельности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нормативными правовыми актами Камчатского края, муниципальными нормативными правовыми актами Усть-Камчатского муниципального района, Усть-Камчатского сельского поселения, а также настоящим Положением.</w:t>
      </w:r>
    </w:p>
    <w:p w:rsidR="0010272B" w:rsidRPr="00610AD0" w:rsidRDefault="0010272B" w:rsidP="0010272B">
      <w:pPr>
        <w:pStyle w:val="ac"/>
        <w:numPr>
          <w:ilvl w:val="0"/>
          <w:numId w:val="9"/>
        </w:numPr>
        <w:tabs>
          <w:tab w:val="num" w:pos="0"/>
        </w:tabs>
        <w:ind w:left="0" w:right="-1" w:firstLine="709"/>
        <w:jc w:val="both"/>
        <w:rPr>
          <w:sz w:val="28"/>
        </w:rPr>
      </w:pPr>
      <w:r w:rsidRPr="00610AD0">
        <w:rPr>
          <w:sz w:val="28"/>
        </w:rPr>
        <w:t>Основн</w:t>
      </w:r>
      <w:r>
        <w:rPr>
          <w:sz w:val="28"/>
        </w:rPr>
        <w:t>ой задачей</w:t>
      </w:r>
      <w:r w:rsidRPr="00610AD0">
        <w:rPr>
          <w:sz w:val="28"/>
        </w:rPr>
        <w:t xml:space="preserve"> Комиссии явля</w:t>
      </w:r>
      <w:r>
        <w:rPr>
          <w:sz w:val="28"/>
        </w:rPr>
        <w:t>е</w:t>
      </w:r>
      <w:r w:rsidRPr="00610AD0">
        <w:rPr>
          <w:sz w:val="28"/>
        </w:rPr>
        <w:t>тся</w:t>
      </w:r>
      <w:r>
        <w:rPr>
          <w:sz w:val="28"/>
        </w:rPr>
        <w:t xml:space="preserve"> </w:t>
      </w:r>
      <w:r w:rsidRPr="00610AD0">
        <w:rPr>
          <w:sz w:val="28"/>
        </w:rPr>
        <w:t>проведение конкурсного отбора по предоставлению права на размещение нестационарных объектов субъектам предпринимательской деятельности, не имеющим преимущественного права на заключение договоров на размещение нестационарных объектов.</w:t>
      </w:r>
    </w:p>
    <w:p w:rsidR="0010272B" w:rsidRPr="00F61842" w:rsidRDefault="0010272B" w:rsidP="0010272B">
      <w:pPr>
        <w:tabs>
          <w:tab w:val="num" w:pos="0"/>
        </w:tabs>
        <w:ind w:right="-1" w:firstLine="709"/>
        <w:jc w:val="both"/>
        <w:rPr>
          <w:sz w:val="28"/>
        </w:rPr>
      </w:pPr>
      <w:r>
        <w:rPr>
          <w:sz w:val="28"/>
        </w:rPr>
        <w:t>4</w:t>
      </w:r>
      <w:r w:rsidRPr="00F61842">
        <w:rPr>
          <w:sz w:val="28"/>
        </w:rPr>
        <w:t>. Проведение конкурса на право заключения договора на размещение нестационарного объекта на территории Усть-Камчатского сельского поселения осуществляется в соответствии со статьей 4 Порядка размещения нестационарных объектов общественного питания, торговли и бытового обслуживания на территории Усть-Камчатского сельского поселения, принятого Решением Собрания депутатов Усть-Камчатского сельского поселения от 2</w:t>
      </w:r>
      <w:r>
        <w:rPr>
          <w:sz w:val="28"/>
        </w:rPr>
        <w:t>1</w:t>
      </w:r>
      <w:r w:rsidRPr="00F61842">
        <w:rPr>
          <w:sz w:val="28"/>
        </w:rPr>
        <w:t>.12.2018 № 138-нд (далее – Порядок).</w:t>
      </w:r>
    </w:p>
    <w:p w:rsidR="0010272B" w:rsidRPr="00F61842" w:rsidRDefault="0010272B" w:rsidP="0010272B">
      <w:pPr>
        <w:tabs>
          <w:tab w:val="num" w:pos="0"/>
        </w:tabs>
        <w:ind w:right="-1" w:firstLine="709"/>
        <w:jc w:val="both"/>
        <w:rPr>
          <w:sz w:val="28"/>
        </w:rPr>
      </w:pPr>
      <w:r>
        <w:rPr>
          <w:sz w:val="28"/>
        </w:rPr>
        <w:t>5</w:t>
      </w:r>
      <w:r w:rsidRPr="00F61842">
        <w:rPr>
          <w:sz w:val="28"/>
        </w:rPr>
        <w:t>. Комиссия является координационным органом, образованным при администрации Усть-Камчатского муниципального района. В состав Комиссии включаются депутаты Усть-Камчатского муниципального района, представители органов администрации Усть-Камчатского муниципального района в области земельных, градостроительных правоотношений, торговли, благоустройства.</w:t>
      </w:r>
    </w:p>
    <w:p w:rsidR="0010272B" w:rsidRPr="00F61842" w:rsidRDefault="0010272B" w:rsidP="0010272B">
      <w:pPr>
        <w:tabs>
          <w:tab w:val="num" w:pos="0"/>
        </w:tabs>
        <w:ind w:right="-1" w:firstLine="709"/>
        <w:jc w:val="both"/>
        <w:rPr>
          <w:sz w:val="28"/>
        </w:rPr>
      </w:pPr>
      <w:r w:rsidRPr="00F61842">
        <w:rPr>
          <w:sz w:val="28"/>
        </w:rPr>
        <w:t xml:space="preserve">7. Комиссия состоит из председателя, заместителя председателя, секретаря и членов Комиссии. В случае отсутствия председателя Комиссии его обязанности выполняет заместитель председателя. Персональный состав Комиссии утверждается приказом </w:t>
      </w:r>
      <w:r>
        <w:rPr>
          <w:sz w:val="28"/>
        </w:rPr>
        <w:t>Управления</w:t>
      </w:r>
      <w:r w:rsidRPr="00F61842">
        <w:rPr>
          <w:sz w:val="28"/>
        </w:rPr>
        <w:t>.</w:t>
      </w:r>
    </w:p>
    <w:p w:rsidR="0010272B" w:rsidRPr="00F61842" w:rsidRDefault="0010272B" w:rsidP="0010272B">
      <w:pPr>
        <w:tabs>
          <w:tab w:val="num" w:pos="0"/>
        </w:tabs>
        <w:ind w:right="-1" w:firstLine="709"/>
        <w:jc w:val="both"/>
        <w:rPr>
          <w:sz w:val="28"/>
        </w:rPr>
      </w:pPr>
      <w:r w:rsidRPr="00F61842">
        <w:rPr>
          <w:sz w:val="28"/>
        </w:rPr>
        <w:lastRenderedPageBreak/>
        <w:t>8. Секретарь Комиссии ведет протокол каждого заседания Комиссии, в котором в обязательном порядке фиксируются следующие сведения: дата, время, место проведения заседания, состав присутствующих членов Комиссии, и иных лиц, вопросы повестки дня, мотивированное решение по каждому вопросу повестки дня с указанием результатов голосования по каждому вопросу. В отсутствие секретаря Комиссии его функции может выполнять любой член Комиссии, уполномоченный на выполнение таких функций председателем Комиссии.</w:t>
      </w:r>
    </w:p>
    <w:p w:rsidR="0010272B" w:rsidRPr="00F61842" w:rsidRDefault="0010272B" w:rsidP="0010272B">
      <w:pPr>
        <w:tabs>
          <w:tab w:val="num" w:pos="0"/>
        </w:tabs>
        <w:ind w:right="-1" w:firstLine="709"/>
        <w:jc w:val="both"/>
        <w:rPr>
          <w:sz w:val="28"/>
        </w:rPr>
      </w:pPr>
      <w:r w:rsidRPr="00F61842">
        <w:rPr>
          <w:sz w:val="28"/>
        </w:rPr>
        <w:t>9. Заседания Комиссии назначаются</w:t>
      </w:r>
      <w:r>
        <w:rPr>
          <w:sz w:val="28"/>
        </w:rPr>
        <w:t xml:space="preserve"> и проводятся после поступления </w:t>
      </w:r>
      <w:r w:rsidRPr="00F61842">
        <w:rPr>
          <w:sz w:val="28"/>
        </w:rPr>
        <w:t xml:space="preserve">информации от организатора конкурса по предоставлению права размещения нестационарных объектов на территории Усть-Камчатского сельского поселения, который устанавливается </w:t>
      </w:r>
      <w:r w:rsidRPr="009C2181">
        <w:rPr>
          <w:sz w:val="28"/>
        </w:rPr>
        <w:t xml:space="preserve">Решением </w:t>
      </w:r>
      <w:r>
        <w:rPr>
          <w:sz w:val="28"/>
        </w:rPr>
        <w:t xml:space="preserve">Собрания </w:t>
      </w:r>
      <w:r w:rsidRPr="009C2181">
        <w:rPr>
          <w:sz w:val="28"/>
        </w:rPr>
        <w:t xml:space="preserve">депутатов Усть-Камчатского </w:t>
      </w:r>
      <w:r>
        <w:rPr>
          <w:sz w:val="28"/>
        </w:rPr>
        <w:t>сельского поселения</w:t>
      </w:r>
      <w:r w:rsidRPr="009C2181">
        <w:rPr>
          <w:sz w:val="28"/>
        </w:rPr>
        <w:t xml:space="preserve"> от 2</w:t>
      </w:r>
      <w:r>
        <w:rPr>
          <w:sz w:val="28"/>
        </w:rPr>
        <w:t>1</w:t>
      </w:r>
      <w:r w:rsidRPr="009C2181">
        <w:rPr>
          <w:sz w:val="28"/>
        </w:rPr>
        <w:t xml:space="preserve">.12.2018 № </w:t>
      </w:r>
      <w:r>
        <w:rPr>
          <w:sz w:val="28"/>
        </w:rPr>
        <w:t>138-нд</w:t>
      </w:r>
      <w:r w:rsidRPr="00F61842">
        <w:rPr>
          <w:sz w:val="28"/>
        </w:rPr>
        <w:t>, о необходимости</w:t>
      </w:r>
      <w:r w:rsidR="00A242D2">
        <w:rPr>
          <w:sz w:val="28"/>
        </w:rPr>
        <w:t xml:space="preserve"> проведения конкурсного отбора, о рассмотрении заявок на участие в конкурсе.</w:t>
      </w:r>
    </w:p>
    <w:p w:rsidR="0010272B" w:rsidRPr="00F61842" w:rsidRDefault="0010272B" w:rsidP="0010272B">
      <w:pPr>
        <w:tabs>
          <w:tab w:val="num" w:pos="0"/>
        </w:tabs>
        <w:ind w:right="-1" w:firstLine="709"/>
        <w:jc w:val="both"/>
        <w:rPr>
          <w:sz w:val="28"/>
        </w:rPr>
      </w:pPr>
      <w:r w:rsidRPr="00F61842">
        <w:rPr>
          <w:sz w:val="28"/>
        </w:rPr>
        <w:t>10. Даты проведения заседаний Комиссии назначаются председателем Комиссии или лицом, исполняющим его полномочия. Информация о дате, месте и времени проведения заседания направляется членам Комиссии не позднее, чем за 3 дня до даты проведения заседания.</w:t>
      </w:r>
    </w:p>
    <w:p w:rsidR="0010272B" w:rsidRPr="00F61842" w:rsidRDefault="0010272B" w:rsidP="0010272B">
      <w:pPr>
        <w:tabs>
          <w:tab w:val="num" w:pos="0"/>
        </w:tabs>
        <w:ind w:right="-1" w:firstLine="709"/>
        <w:jc w:val="both"/>
        <w:rPr>
          <w:sz w:val="28"/>
        </w:rPr>
      </w:pPr>
      <w:r w:rsidRPr="00F61842">
        <w:rPr>
          <w:sz w:val="28"/>
        </w:rPr>
        <w:t>11. Комиссия правомочна осуществлять свои функции, если на заседании Комиссии присутствует более половины от общего числа ее членов. Члены Комиссии принимают личное участие в заседаниях Комиссии.</w:t>
      </w:r>
    </w:p>
    <w:p w:rsidR="0010272B" w:rsidRPr="00F61842" w:rsidRDefault="0010272B" w:rsidP="0010272B">
      <w:pPr>
        <w:tabs>
          <w:tab w:val="num" w:pos="0"/>
        </w:tabs>
        <w:ind w:right="-1" w:firstLine="709"/>
        <w:jc w:val="both"/>
        <w:rPr>
          <w:sz w:val="28"/>
        </w:rPr>
      </w:pPr>
      <w:r w:rsidRPr="00F61842">
        <w:rPr>
          <w:sz w:val="28"/>
        </w:rPr>
        <w:t>12. Решения Комиссии принимаются простым большинством голосов от числа присутствующих на заседании членов Комиссии. При равенстве голосов голос председательствующего на заседании Комиссии является решающим. При голосовании каждый член Комиссии имеет один голос.</w:t>
      </w:r>
    </w:p>
    <w:p w:rsidR="0010272B" w:rsidRPr="00F61842" w:rsidRDefault="0010272B" w:rsidP="0010272B">
      <w:pPr>
        <w:tabs>
          <w:tab w:val="num" w:pos="0"/>
        </w:tabs>
        <w:ind w:right="-1" w:firstLine="709"/>
        <w:jc w:val="both"/>
        <w:rPr>
          <w:sz w:val="28"/>
        </w:rPr>
      </w:pPr>
      <w:r w:rsidRPr="00F61842">
        <w:rPr>
          <w:sz w:val="28"/>
        </w:rPr>
        <w:t>Голосование осуществляется открыто. Заочное голосование не допускается. Член Комиссии, несогласный с принятым решением, имеет право изложить свое мнение в письменном виде и приложить его к протоколу заседания Комиссии.</w:t>
      </w:r>
    </w:p>
    <w:p w:rsidR="0010272B" w:rsidRPr="00F61842" w:rsidRDefault="0010272B" w:rsidP="0010272B">
      <w:pPr>
        <w:tabs>
          <w:tab w:val="num" w:pos="0"/>
        </w:tabs>
        <w:ind w:right="-1" w:firstLine="709"/>
        <w:jc w:val="both"/>
        <w:rPr>
          <w:sz w:val="28"/>
        </w:rPr>
      </w:pPr>
      <w:r w:rsidRPr="00F61842">
        <w:rPr>
          <w:sz w:val="28"/>
        </w:rPr>
        <w:t xml:space="preserve">13. </w:t>
      </w:r>
      <w:r w:rsidRPr="00F61842">
        <w:rPr>
          <w:sz w:val="28"/>
        </w:rPr>
        <w:tab/>
        <w:t>Комиссия путем голосования принимает следующие решения:</w:t>
      </w:r>
    </w:p>
    <w:p w:rsidR="0010272B" w:rsidRPr="00F61842" w:rsidRDefault="0010272B" w:rsidP="0010272B">
      <w:pPr>
        <w:tabs>
          <w:tab w:val="num" w:pos="0"/>
        </w:tabs>
        <w:ind w:right="-1" w:firstLine="709"/>
        <w:jc w:val="both"/>
        <w:rPr>
          <w:sz w:val="28"/>
        </w:rPr>
      </w:pPr>
      <w:r w:rsidRPr="00F61842">
        <w:rPr>
          <w:sz w:val="28"/>
        </w:rPr>
        <w:t>– о признании или непризнании заявителя участником конкурсного отбора по результатам рассмотрения материалов и заявок;</w:t>
      </w:r>
    </w:p>
    <w:p w:rsidR="0010272B" w:rsidRPr="00F61842" w:rsidRDefault="0010272B" w:rsidP="0010272B">
      <w:pPr>
        <w:tabs>
          <w:tab w:val="num" w:pos="0"/>
        </w:tabs>
        <w:ind w:right="-1" w:firstLine="709"/>
        <w:jc w:val="both"/>
        <w:rPr>
          <w:sz w:val="28"/>
        </w:rPr>
      </w:pPr>
      <w:r w:rsidRPr="00F61842">
        <w:rPr>
          <w:sz w:val="28"/>
        </w:rPr>
        <w:t>– о признании конкурсного отбора несостоявшимся;</w:t>
      </w:r>
    </w:p>
    <w:p w:rsidR="0010272B" w:rsidRPr="00F61842" w:rsidRDefault="0010272B" w:rsidP="0010272B">
      <w:pPr>
        <w:tabs>
          <w:tab w:val="num" w:pos="0"/>
        </w:tabs>
        <w:ind w:right="-1" w:firstLine="709"/>
        <w:jc w:val="both"/>
        <w:rPr>
          <w:sz w:val="28"/>
        </w:rPr>
      </w:pPr>
      <w:r w:rsidRPr="00F61842">
        <w:rPr>
          <w:sz w:val="28"/>
        </w:rPr>
        <w:t>– об определении победителя конкурсного отбора;</w:t>
      </w:r>
    </w:p>
    <w:p w:rsidR="0010272B" w:rsidRPr="00F61842" w:rsidRDefault="0010272B" w:rsidP="0010272B">
      <w:pPr>
        <w:tabs>
          <w:tab w:val="num" w:pos="0"/>
        </w:tabs>
        <w:ind w:right="-1" w:firstLine="709"/>
        <w:jc w:val="both"/>
        <w:rPr>
          <w:sz w:val="28"/>
        </w:rPr>
      </w:pPr>
      <w:r w:rsidRPr="00F61842">
        <w:rPr>
          <w:sz w:val="28"/>
        </w:rPr>
        <w:t>– о заключении договора на размещение нестационарного объекта.</w:t>
      </w:r>
    </w:p>
    <w:p w:rsidR="0010272B" w:rsidRPr="00BC10AF" w:rsidRDefault="0010272B" w:rsidP="0010272B">
      <w:pPr>
        <w:tabs>
          <w:tab w:val="num" w:pos="0"/>
        </w:tabs>
        <w:ind w:right="-1" w:firstLine="709"/>
        <w:jc w:val="both"/>
        <w:rPr>
          <w:sz w:val="28"/>
        </w:rPr>
      </w:pPr>
      <w:r w:rsidRPr="00F61842">
        <w:rPr>
          <w:sz w:val="28"/>
        </w:rPr>
        <w:t>14.</w:t>
      </w:r>
      <w:r w:rsidRPr="00F61842">
        <w:rPr>
          <w:sz w:val="28"/>
        </w:rPr>
        <w:tab/>
        <w:t>Протоколы заседаний Комиссии составляются в 2 (двух) подлинных экземплярах, которые подписываются председателем, секретарем, членами Комиссии. Подлинники протоколов Комиссии, материалы к ним, иные документы, хранятся у секретаря Комиссии в соответствии с законодательством об архивном деле Российской Федерации.</w:t>
      </w:r>
    </w:p>
    <w:p w:rsidR="0010272B" w:rsidRDefault="0010272B" w:rsidP="00335AFA">
      <w:pPr>
        <w:pStyle w:val="a5"/>
        <w:tabs>
          <w:tab w:val="left" w:pos="1134"/>
        </w:tabs>
        <w:spacing w:before="0" w:beforeAutospacing="0" w:after="0" w:afterAutospacing="0"/>
        <w:jc w:val="both"/>
        <w:rPr>
          <w:sz w:val="28"/>
          <w:szCs w:val="28"/>
        </w:rPr>
      </w:pPr>
    </w:p>
    <w:p w:rsidR="0010272B" w:rsidRDefault="0010272B" w:rsidP="00335AFA">
      <w:pPr>
        <w:pStyle w:val="a5"/>
        <w:tabs>
          <w:tab w:val="left" w:pos="1134"/>
        </w:tabs>
        <w:spacing w:before="0" w:beforeAutospacing="0" w:after="0" w:afterAutospacing="0"/>
        <w:jc w:val="both"/>
        <w:rPr>
          <w:sz w:val="28"/>
          <w:szCs w:val="28"/>
        </w:rPr>
      </w:pPr>
    </w:p>
    <w:p w:rsidR="0010272B" w:rsidRDefault="0010272B" w:rsidP="00335AFA">
      <w:pPr>
        <w:pStyle w:val="a5"/>
        <w:tabs>
          <w:tab w:val="left" w:pos="1134"/>
        </w:tabs>
        <w:spacing w:before="0" w:beforeAutospacing="0" w:after="0" w:afterAutospacing="0"/>
        <w:jc w:val="both"/>
        <w:rPr>
          <w:sz w:val="28"/>
          <w:szCs w:val="28"/>
        </w:rPr>
      </w:pPr>
    </w:p>
    <w:p w:rsidR="0010272B" w:rsidRDefault="0010272B" w:rsidP="00335AFA">
      <w:pPr>
        <w:pStyle w:val="a5"/>
        <w:tabs>
          <w:tab w:val="left" w:pos="1134"/>
        </w:tabs>
        <w:spacing w:before="0" w:beforeAutospacing="0" w:after="0" w:afterAutospacing="0"/>
        <w:jc w:val="both"/>
        <w:rPr>
          <w:sz w:val="28"/>
          <w:szCs w:val="28"/>
        </w:rPr>
      </w:pPr>
    </w:p>
    <w:p w:rsidR="00335AFA" w:rsidRDefault="00335AFA" w:rsidP="00335AFA">
      <w:pPr>
        <w:pStyle w:val="a5"/>
        <w:tabs>
          <w:tab w:val="left" w:pos="1134"/>
        </w:tabs>
        <w:spacing w:before="0" w:beforeAutospacing="0" w:after="0" w:afterAutospacing="0"/>
        <w:ind w:left="709"/>
        <w:jc w:val="both"/>
        <w:rPr>
          <w:sz w:val="28"/>
          <w:szCs w:val="28"/>
        </w:rPr>
      </w:pPr>
    </w:p>
    <w:p w:rsidR="0010272B" w:rsidRDefault="0010272B" w:rsidP="00335AFA">
      <w:pPr>
        <w:pStyle w:val="a5"/>
        <w:tabs>
          <w:tab w:val="left" w:pos="1134"/>
        </w:tabs>
        <w:spacing w:before="0" w:beforeAutospacing="0" w:after="0" w:afterAutospacing="0"/>
        <w:ind w:left="709"/>
        <w:jc w:val="both"/>
        <w:rPr>
          <w:sz w:val="28"/>
          <w:szCs w:val="28"/>
        </w:rPr>
      </w:pPr>
    </w:p>
    <w:p w:rsidR="0010272B" w:rsidRDefault="0010272B" w:rsidP="00335AFA">
      <w:pPr>
        <w:pStyle w:val="a5"/>
        <w:tabs>
          <w:tab w:val="left" w:pos="1134"/>
        </w:tabs>
        <w:spacing w:before="0" w:beforeAutospacing="0" w:after="0" w:afterAutospacing="0"/>
        <w:ind w:left="709"/>
        <w:jc w:val="both"/>
        <w:rPr>
          <w:sz w:val="28"/>
          <w:szCs w:val="28"/>
        </w:rPr>
      </w:pPr>
    </w:p>
    <w:p w:rsidR="0010272B" w:rsidRDefault="0010272B" w:rsidP="00335AFA">
      <w:pPr>
        <w:pStyle w:val="a5"/>
        <w:tabs>
          <w:tab w:val="left" w:pos="1134"/>
        </w:tabs>
        <w:spacing w:before="0" w:beforeAutospacing="0" w:after="0" w:afterAutospacing="0"/>
        <w:ind w:left="709"/>
        <w:jc w:val="both"/>
        <w:rPr>
          <w:sz w:val="28"/>
          <w:szCs w:val="28"/>
        </w:rPr>
      </w:pPr>
    </w:p>
    <w:p w:rsidR="0010272B" w:rsidRDefault="00335AFA" w:rsidP="0010272B">
      <w:pPr>
        <w:tabs>
          <w:tab w:val="left" w:pos="7827"/>
          <w:tab w:val="right" w:pos="9355"/>
        </w:tabs>
        <w:jc w:val="right"/>
      </w:pPr>
      <w:r w:rsidRPr="0010272B">
        <w:lastRenderedPageBreak/>
        <w:t>Приложение 2</w:t>
      </w:r>
      <w:r w:rsidR="0010272B">
        <w:t xml:space="preserve"> </w:t>
      </w:r>
      <w:r w:rsidRPr="0010272B">
        <w:t>к приказу</w:t>
      </w:r>
    </w:p>
    <w:p w:rsidR="00335AFA" w:rsidRPr="0010272B" w:rsidRDefault="00335AFA" w:rsidP="0010272B">
      <w:pPr>
        <w:tabs>
          <w:tab w:val="left" w:pos="7827"/>
          <w:tab w:val="right" w:pos="9355"/>
        </w:tabs>
        <w:jc w:val="right"/>
      </w:pPr>
      <w:r w:rsidRPr="0010272B">
        <w:t>Управления экономического развития</w:t>
      </w:r>
    </w:p>
    <w:p w:rsidR="00335AFA" w:rsidRPr="0010272B" w:rsidRDefault="00335AFA" w:rsidP="00335AFA">
      <w:pPr>
        <w:jc w:val="right"/>
      </w:pPr>
      <w:r w:rsidRPr="0010272B">
        <w:t>и контрольной деятельности</w:t>
      </w:r>
    </w:p>
    <w:p w:rsidR="00335AFA" w:rsidRPr="0010272B" w:rsidRDefault="00335AFA" w:rsidP="00335AFA">
      <w:pPr>
        <w:jc w:val="right"/>
      </w:pPr>
      <w:r w:rsidRPr="0010272B">
        <w:t>администрации Усть-Камчатского</w:t>
      </w:r>
    </w:p>
    <w:p w:rsidR="00335AFA" w:rsidRPr="0010272B" w:rsidRDefault="00335AFA" w:rsidP="00335AFA">
      <w:pPr>
        <w:jc w:val="right"/>
      </w:pPr>
      <w:r w:rsidRPr="0010272B">
        <w:t>муниципального района</w:t>
      </w:r>
    </w:p>
    <w:p w:rsidR="00335AFA" w:rsidRDefault="00335AFA" w:rsidP="00335AFA">
      <w:pPr>
        <w:pStyle w:val="a5"/>
        <w:tabs>
          <w:tab w:val="left" w:pos="1134"/>
        </w:tabs>
        <w:spacing w:before="0" w:beforeAutospacing="0" w:after="0" w:afterAutospacing="0"/>
        <w:ind w:left="709"/>
        <w:jc w:val="right"/>
        <w:rPr>
          <w:sz w:val="28"/>
          <w:szCs w:val="28"/>
        </w:rPr>
      </w:pPr>
      <w:r w:rsidRPr="0010272B">
        <w:t xml:space="preserve">от </w:t>
      </w:r>
      <w:r w:rsidR="0010272B" w:rsidRPr="0010272B">
        <w:t>09.10.2023</w:t>
      </w:r>
      <w:r w:rsidRPr="0010272B">
        <w:t xml:space="preserve"> № </w:t>
      </w:r>
      <w:r w:rsidR="0010272B" w:rsidRPr="0010272B">
        <w:t>63</w:t>
      </w:r>
    </w:p>
    <w:p w:rsidR="00335AFA" w:rsidRDefault="00335AFA" w:rsidP="00335AFA">
      <w:pPr>
        <w:pStyle w:val="a5"/>
        <w:tabs>
          <w:tab w:val="left" w:pos="1134"/>
        </w:tabs>
        <w:spacing w:before="0" w:beforeAutospacing="0" w:after="0" w:afterAutospacing="0"/>
        <w:ind w:left="709"/>
        <w:jc w:val="both"/>
        <w:rPr>
          <w:sz w:val="28"/>
          <w:szCs w:val="28"/>
        </w:rPr>
      </w:pPr>
    </w:p>
    <w:p w:rsidR="00335AFA" w:rsidRDefault="00335AFA" w:rsidP="00335AFA">
      <w:pPr>
        <w:pStyle w:val="a5"/>
        <w:tabs>
          <w:tab w:val="left" w:pos="1134"/>
        </w:tabs>
        <w:spacing w:before="0" w:beforeAutospacing="0" w:after="0" w:afterAutospacing="0"/>
        <w:ind w:left="709"/>
        <w:jc w:val="both"/>
        <w:rPr>
          <w:sz w:val="28"/>
          <w:szCs w:val="28"/>
        </w:rPr>
      </w:pPr>
    </w:p>
    <w:p w:rsidR="00335AFA" w:rsidRPr="00335AFA" w:rsidRDefault="00335AFA" w:rsidP="00335AFA">
      <w:pPr>
        <w:pStyle w:val="a5"/>
        <w:tabs>
          <w:tab w:val="left" w:pos="1134"/>
        </w:tabs>
        <w:spacing w:before="0" w:beforeAutospacing="0" w:after="0" w:afterAutospacing="0"/>
        <w:ind w:left="709"/>
        <w:jc w:val="center"/>
        <w:rPr>
          <w:b/>
          <w:sz w:val="28"/>
          <w:szCs w:val="28"/>
        </w:rPr>
      </w:pPr>
      <w:r w:rsidRPr="00335AFA">
        <w:rPr>
          <w:b/>
          <w:sz w:val="28"/>
          <w:szCs w:val="28"/>
        </w:rPr>
        <w:t>Состав конкурной комиссии</w:t>
      </w:r>
    </w:p>
    <w:p w:rsidR="00335AFA" w:rsidRDefault="00335AFA" w:rsidP="00335AFA">
      <w:pPr>
        <w:pStyle w:val="a5"/>
        <w:tabs>
          <w:tab w:val="left" w:pos="1134"/>
        </w:tabs>
        <w:spacing w:before="0" w:beforeAutospacing="0" w:after="0" w:afterAutospacing="0"/>
        <w:ind w:left="709"/>
        <w:jc w:val="center"/>
        <w:rPr>
          <w:b/>
          <w:sz w:val="28"/>
          <w:szCs w:val="28"/>
        </w:rPr>
      </w:pPr>
      <w:r>
        <w:rPr>
          <w:b/>
          <w:sz w:val="28"/>
          <w:szCs w:val="28"/>
        </w:rPr>
        <w:t>п</w:t>
      </w:r>
      <w:r w:rsidRPr="00335AFA">
        <w:rPr>
          <w:b/>
          <w:sz w:val="28"/>
          <w:szCs w:val="28"/>
        </w:rPr>
        <w:t>о предоставлению права размещения</w:t>
      </w:r>
    </w:p>
    <w:p w:rsidR="00335AFA" w:rsidRDefault="00335AFA" w:rsidP="00335AFA">
      <w:pPr>
        <w:pStyle w:val="a5"/>
        <w:tabs>
          <w:tab w:val="left" w:pos="1134"/>
        </w:tabs>
        <w:spacing w:before="0" w:beforeAutospacing="0" w:after="0" w:afterAutospacing="0"/>
        <w:ind w:left="709"/>
        <w:jc w:val="center"/>
        <w:rPr>
          <w:b/>
          <w:sz w:val="28"/>
          <w:szCs w:val="28"/>
        </w:rPr>
      </w:pPr>
      <w:r w:rsidRPr="00335AFA">
        <w:rPr>
          <w:b/>
          <w:sz w:val="28"/>
          <w:szCs w:val="28"/>
        </w:rPr>
        <w:t>нестационарных</w:t>
      </w:r>
      <w:r>
        <w:rPr>
          <w:b/>
          <w:sz w:val="28"/>
          <w:szCs w:val="28"/>
        </w:rPr>
        <w:t xml:space="preserve"> о</w:t>
      </w:r>
      <w:r w:rsidRPr="00335AFA">
        <w:rPr>
          <w:b/>
          <w:sz w:val="28"/>
          <w:szCs w:val="28"/>
        </w:rPr>
        <w:t>бъектов на территории</w:t>
      </w:r>
    </w:p>
    <w:p w:rsidR="00335AFA" w:rsidRPr="00335AFA" w:rsidRDefault="00335AFA" w:rsidP="00335AFA">
      <w:pPr>
        <w:pStyle w:val="a5"/>
        <w:tabs>
          <w:tab w:val="left" w:pos="1134"/>
        </w:tabs>
        <w:spacing w:before="0" w:beforeAutospacing="0" w:after="0" w:afterAutospacing="0"/>
        <w:ind w:left="709"/>
        <w:jc w:val="center"/>
        <w:rPr>
          <w:b/>
          <w:sz w:val="28"/>
          <w:szCs w:val="28"/>
        </w:rPr>
      </w:pPr>
      <w:r w:rsidRPr="00335AFA">
        <w:rPr>
          <w:b/>
          <w:sz w:val="28"/>
          <w:szCs w:val="28"/>
        </w:rPr>
        <w:t>Усть-Камчатского сельского поселения</w:t>
      </w:r>
    </w:p>
    <w:p w:rsidR="00335AFA" w:rsidRPr="00335AFA" w:rsidRDefault="00335AFA" w:rsidP="00335AFA">
      <w:pPr>
        <w:pStyle w:val="a5"/>
        <w:tabs>
          <w:tab w:val="left" w:pos="1134"/>
        </w:tabs>
        <w:spacing w:before="0" w:beforeAutospacing="0" w:after="0" w:afterAutospacing="0"/>
        <w:ind w:left="709"/>
        <w:jc w:val="center"/>
        <w:rPr>
          <w:b/>
          <w:sz w:val="28"/>
          <w:szCs w:val="28"/>
        </w:rPr>
      </w:pPr>
      <w:r w:rsidRPr="00335AFA">
        <w:rPr>
          <w:b/>
          <w:sz w:val="28"/>
          <w:szCs w:val="28"/>
        </w:rPr>
        <w:t>(далее – комиссия)</w:t>
      </w:r>
    </w:p>
    <w:p w:rsidR="00335AFA" w:rsidRDefault="00335AFA" w:rsidP="00335AFA">
      <w:pPr>
        <w:pStyle w:val="a5"/>
        <w:tabs>
          <w:tab w:val="left" w:pos="1134"/>
        </w:tabs>
        <w:spacing w:before="0" w:beforeAutospacing="0" w:after="0" w:afterAutospacing="0"/>
        <w:ind w:left="709"/>
        <w:jc w:val="both"/>
        <w:rPr>
          <w:sz w:val="28"/>
          <w:szCs w:val="28"/>
        </w:rPr>
      </w:pPr>
    </w:p>
    <w:p w:rsidR="00965D8D" w:rsidRPr="007428FE" w:rsidRDefault="0044197D" w:rsidP="004D48DC">
      <w:pPr>
        <w:pStyle w:val="a5"/>
        <w:spacing w:before="0" w:beforeAutospacing="0" w:after="0" w:afterAutospacing="0"/>
        <w:ind w:firstLine="709"/>
        <w:jc w:val="both"/>
        <w:rPr>
          <w:sz w:val="28"/>
          <w:szCs w:val="28"/>
        </w:rPr>
      </w:pPr>
      <w:r>
        <w:rPr>
          <w:sz w:val="28"/>
          <w:szCs w:val="28"/>
        </w:rPr>
        <w:t>Председатель</w:t>
      </w:r>
      <w:r w:rsidR="00F069AC">
        <w:rPr>
          <w:sz w:val="28"/>
          <w:szCs w:val="28"/>
        </w:rPr>
        <w:t xml:space="preserve"> к</w:t>
      </w:r>
      <w:r w:rsidR="00965D8D" w:rsidRPr="007428FE">
        <w:rPr>
          <w:sz w:val="28"/>
          <w:szCs w:val="28"/>
        </w:rPr>
        <w:t>омиссии:</w:t>
      </w:r>
    </w:p>
    <w:p w:rsidR="00965D8D" w:rsidRDefault="000B4845" w:rsidP="004D48DC">
      <w:pPr>
        <w:pStyle w:val="a5"/>
        <w:tabs>
          <w:tab w:val="left" w:pos="1276"/>
        </w:tabs>
        <w:spacing w:before="0" w:beforeAutospacing="0" w:after="0" w:afterAutospacing="0"/>
        <w:ind w:firstLine="709"/>
        <w:jc w:val="both"/>
        <w:rPr>
          <w:sz w:val="28"/>
          <w:szCs w:val="28"/>
        </w:rPr>
      </w:pPr>
      <w:r w:rsidRPr="000B4845">
        <w:rPr>
          <w:sz w:val="28"/>
          <w:szCs w:val="28"/>
        </w:rPr>
        <w:t xml:space="preserve">- Аликина Анастасия Александровна – </w:t>
      </w:r>
      <w:r w:rsidR="001921F7">
        <w:rPr>
          <w:sz w:val="28"/>
          <w:szCs w:val="28"/>
        </w:rPr>
        <w:t>руководитель Управления экономического развития и контрольной деятельности администрации Усть-Камчатского муниципального района – муниципального казенного учреждения</w:t>
      </w:r>
      <w:r>
        <w:rPr>
          <w:sz w:val="28"/>
          <w:szCs w:val="28"/>
        </w:rPr>
        <w:t>.</w:t>
      </w:r>
    </w:p>
    <w:p w:rsidR="001921F7" w:rsidRDefault="001921F7" w:rsidP="004D48DC">
      <w:pPr>
        <w:pStyle w:val="a5"/>
        <w:tabs>
          <w:tab w:val="left" w:pos="1276"/>
        </w:tabs>
        <w:spacing w:before="0" w:beforeAutospacing="0" w:after="0" w:afterAutospacing="0"/>
        <w:ind w:firstLine="709"/>
        <w:jc w:val="both"/>
        <w:rPr>
          <w:sz w:val="28"/>
          <w:szCs w:val="28"/>
        </w:rPr>
      </w:pPr>
      <w:r>
        <w:rPr>
          <w:sz w:val="28"/>
          <w:szCs w:val="28"/>
        </w:rPr>
        <w:t xml:space="preserve">Заместитель председателя </w:t>
      </w:r>
      <w:r w:rsidR="00F069AC">
        <w:rPr>
          <w:sz w:val="28"/>
          <w:szCs w:val="28"/>
        </w:rPr>
        <w:t>к</w:t>
      </w:r>
      <w:r>
        <w:rPr>
          <w:sz w:val="28"/>
          <w:szCs w:val="28"/>
        </w:rPr>
        <w:t>омиссии:</w:t>
      </w:r>
    </w:p>
    <w:p w:rsidR="001921F7" w:rsidRPr="000B4845" w:rsidRDefault="00E9750B" w:rsidP="00E9750B">
      <w:pPr>
        <w:widowControl w:val="0"/>
        <w:autoSpaceDE w:val="0"/>
        <w:autoSpaceDN w:val="0"/>
        <w:adjustRightInd w:val="0"/>
        <w:jc w:val="both"/>
        <w:rPr>
          <w:sz w:val="28"/>
          <w:szCs w:val="28"/>
        </w:rPr>
      </w:pPr>
      <w:r>
        <w:rPr>
          <w:sz w:val="28"/>
          <w:szCs w:val="28"/>
        </w:rPr>
        <w:t xml:space="preserve">         </w:t>
      </w:r>
      <w:r w:rsidR="001921F7">
        <w:rPr>
          <w:sz w:val="28"/>
          <w:szCs w:val="28"/>
        </w:rPr>
        <w:t>-</w:t>
      </w:r>
      <w:r>
        <w:rPr>
          <w:sz w:val="28"/>
          <w:szCs w:val="28"/>
        </w:rPr>
        <w:t xml:space="preserve"> </w:t>
      </w:r>
      <w:r w:rsidRPr="00E9750B">
        <w:rPr>
          <w:sz w:val="28"/>
          <w:szCs w:val="28"/>
        </w:rPr>
        <w:t>Лошевкина</w:t>
      </w:r>
      <w:r>
        <w:rPr>
          <w:sz w:val="28"/>
          <w:szCs w:val="28"/>
        </w:rPr>
        <w:t xml:space="preserve"> </w:t>
      </w:r>
      <w:r w:rsidRPr="00E9750B">
        <w:rPr>
          <w:sz w:val="28"/>
          <w:szCs w:val="28"/>
        </w:rPr>
        <w:t>Анастасия Владимировна</w:t>
      </w:r>
      <w:r>
        <w:rPr>
          <w:sz w:val="28"/>
          <w:szCs w:val="28"/>
        </w:rPr>
        <w:t xml:space="preserve"> </w:t>
      </w:r>
      <w:r w:rsidR="001921F7">
        <w:rPr>
          <w:sz w:val="28"/>
          <w:szCs w:val="28"/>
        </w:rPr>
        <w:t>–</w:t>
      </w:r>
      <w:r w:rsidR="00E7699C" w:rsidRPr="00E7699C">
        <w:rPr>
          <w:sz w:val="28"/>
          <w:szCs w:val="28"/>
        </w:rPr>
        <w:t xml:space="preserve"> заместитель руководителя</w:t>
      </w:r>
      <w:r w:rsidR="00F069AC">
        <w:rPr>
          <w:sz w:val="28"/>
          <w:szCs w:val="28"/>
        </w:rPr>
        <w:t xml:space="preserve"> –</w:t>
      </w:r>
      <w:r w:rsidR="00E7699C" w:rsidRPr="00E7699C">
        <w:rPr>
          <w:sz w:val="28"/>
          <w:szCs w:val="28"/>
        </w:rPr>
        <w:t xml:space="preserve"> начальник отдела контрольной деятельности Управления экономического развития и контрольной деятельности администрации Усть-Камчатского муниципального района – муни</w:t>
      </w:r>
      <w:r w:rsidR="00F069AC">
        <w:rPr>
          <w:sz w:val="28"/>
          <w:szCs w:val="28"/>
        </w:rPr>
        <w:t>ципального казенного учреждения.</w:t>
      </w:r>
    </w:p>
    <w:p w:rsidR="000B4845" w:rsidRPr="007428FE" w:rsidRDefault="000B4845" w:rsidP="004D48DC">
      <w:pPr>
        <w:pStyle w:val="a5"/>
        <w:spacing w:before="0" w:beforeAutospacing="0" w:after="0" w:afterAutospacing="0"/>
        <w:ind w:firstLine="709"/>
        <w:jc w:val="both"/>
        <w:rPr>
          <w:sz w:val="28"/>
          <w:szCs w:val="28"/>
        </w:rPr>
      </w:pPr>
      <w:r w:rsidRPr="007428FE">
        <w:rPr>
          <w:sz w:val="28"/>
          <w:szCs w:val="28"/>
        </w:rPr>
        <w:t xml:space="preserve">Секретарь </w:t>
      </w:r>
      <w:r w:rsidR="00F069AC">
        <w:rPr>
          <w:sz w:val="28"/>
          <w:szCs w:val="28"/>
        </w:rPr>
        <w:t>к</w:t>
      </w:r>
      <w:r w:rsidRPr="007428FE">
        <w:rPr>
          <w:sz w:val="28"/>
          <w:szCs w:val="28"/>
        </w:rPr>
        <w:t>омиссии:</w:t>
      </w:r>
    </w:p>
    <w:p w:rsidR="000B4845" w:rsidRDefault="000B4845" w:rsidP="004D48DC">
      <w:pPr>
        <w:pStyle w:val="a5"/>
        <w:spacing w:before="0" w:beforeAutospacing="0" w:after="0" w:afterAutospacing="0"/>
        <w:ind w:firstLine="709"/>
        <w:jc w:val="both"/>
        <w:rPr>
          <w:sz w:val="28"/>
          <w:szCs w:val="28"/>
        </w:rPr>
      </w:pPr>
      <w:r w:rsidRPr="00F71C4C">
        <w:rPr>
          <w:sz w:val="28"/>
          <w:szCs w:val="28"/>
        </w:rPr>
        <w:t xml:space="preserve">- </w:t>
      </w:r>
      <w:r w:rsidR="001921F7" w:rsidRPr="00F71C4C">
        <w:rPr>
          <w:sz w:val="28"/>
          <w:szCs w:val="28"/>
        </w:rPr>
        <w:t>Асочакова Надежда Юрьевна</w:t>
      </w:r>
      <w:r w:rsidRPr="000B4845">
        <w:rPr>
          <w:sz w:val="28"/>
          <w:szCs w:val="28"/>
        </w:rPr>
        <w:t xml:space="preserve"> – </w:t>
      </w:r>
      <w:r w:rsidR="001921F7">
        <w:rPr>
          <w:sz w:val="28"/>
          <w:szCs w:val="28"/>
        </w:rPr>
        <w:t>ведущий специалист отдела экономического развития Управления экономического развития и контрольной деятельности администрации Усть-Камчатского муниципального района – муниципального казенного учреждения</w:t>
      </w:r>
      <w:r>
        <w:rPr>
          <w:sz w:val="28"/>
          <w:szCs w:val="28"/>
        </w:rPr>
        <w:t>.</w:t>
      </w:r>
    </w:p>
    <w:p w:rsidR="000B4845" w:rsidRPr="007428FE" w:rsidRDefault="000B4845" w:rsidP="004D48DC">
      <w:pPr>
        <w:pStyle w:val="a5"/>
        <w:spacing w:before="0" w:beforeAutospacing="0" w:after="0" w:afterAutospacing="0"/>
        <w:ind w:firstLine="709"/>
        <w:jc w:val="both"/>
        <w:rPr>
          <w:sz w:val="28"/>
          <w:szCs w:val="28"/>
        </w:rPr>
      </w:pPr>
      <w:r w:rsidRPr="007428FE">
        <w:rPr>
          <w:sz w:val="28"/>
          <w:szCs w:val="28"/>
        </w:rPr>
        <w:t xml:space="preserve">Члены </w:t>
      </w:r>
      <w:r w:rsidR="00F069AC">
        <w:rPr>
          <w:sz w:val="28"/>
          <w:szCs w:val="28"/>
        </w:rPr>
        <w:t>к</w:t>
      </w:r>
      <w:r w:rsidRPr="007428FE">
        <w:rPr>
          <w:sz w:val="28"/>
          <w:szCs w:val="28"/>
        </w:rPr>
        <w:t>омиссии:</w:t>
      </w:r>
    </w:p>
    <w:p w:rsidR="000B4845" w:rsidRDefault="00F71C4C" w:rsidP="00F71C4C">
      <w:pPr>
        <w:widowControl w:val="0"/>
        <w:autoSpaceDE w:val="0"/>
        <w:autoSpaceDN w:val="0"/>
        <w:adjustRightInd w:val="0"/>
        <w:jc w:val="both"/>
        <w:rPr>
          <w:sz w:val="28"/>
          <w:szCs w:val="28"/>
        </w:rPr>
      </w:pPr>
      <w:r>
        <w:rPr>
          <w:sz w:val="28"/>
          <w:szCs w:val="28"/>
        </w:rPr>
        <w:t xml:space="preserve">           </w:t>
      </w:r>
      <w:r w:rsidR="000B4845">
        <w:rPr>
          <w:sz w:val="28"/>
          <w:szCs w:val="28"/>
        </w:rPr>
        <w:t>-</w:t>
      </w:r>
      <w:r w:rsidRPr="00F71C4C">
        <w:rPr>
          <w:sz w:val="28"/>
          <w:szCs w:val="28"/>
        </w:rPr>
        <w:t xml:space="preserve"> Власов Артём Валерьевич</w:t>
      </w:r>
      <w:r>
        <w:rPr>
          <w:sz w:val="28"/>
          <w:szCs w:val="28"/>
        </w:rPr>
        <w:t xml:space="preserve"> </w:t>
      </w:r>
      <w:r w:rsidR="000B4845">
        <w:rPr>
          <w:sz w:val="28"/>
          <w:szCs w:val="28"/>
        </w:rPr>
        <w:t xml:space="preserve">– </w:t>
      </w:r>
      <w:r w:rsidRPr="00F71C4C">
        <w:rPr>
          <w:sz w:val="28"/>
          <w:szCs w:val="28"/>
        </w:rPr>
        <w:t>руководитель группы организации муниципальных закупок и ведения муниципальных программ Управления имущественных и земельных отношений администрации Усть-Камчатского муниципального района – муниципального казенного учреждения;</w:t>
      </w:r>
    </w:p>
    <w:p w:rsidR="000B4845" w:rsidRDefault="000B4845" w:rsidP="004D48DC">
      <w:pPr>
        <w:pStyle w:val="a5"/>
        <w:spacing w:before="0" w:beforeAutospacing="0" w:after="0" w:afterAutospacing="0"/>
        <w:ind w:firstLine="709"/>
        <w:jc w:val="both"/>
        <w:rPr>
          <w:sz w:val="28"/>
          <w:szCs w:val="28"/>
        </w:rPr>
      </w:pPr>
      <w:r>
        <w:rPr>
          <w:sz w:val="28"/>
          <w:szCs w:val="28"/>
        </w:rPr>
        <w:t xml:space="preserve">- </w:t>
      </w:r>
      <w:r w:rsidR="00F71C4C">
        <w:rPr>
          <w:sz w:val="28"/>
          <w:szCs w:val="28"/>
        </w:rPr>
        <w:t xml:space="preserve">Максимова Ольга Анатольевна </w:t>
      </w:r>
      <w:r>
        <w:rPr>
          <w:sz w:val="28"/>
          <w:szCs w:val="28"/>
        </w:rPr>
        <w:t xml:space="preserve">– </w:t>
      </w:r>
      <w:r w:rsidR="00F71C4C">
        <w:rPr>
          <w:sz w:val="28"/>
          <w:szCs w:val="28"/>
        </w:rPr>
        <w:t>главный специалист имущественных отношений</w:t>
      </w:r>
      <w:r w:rsidR="00F71C4C" w:rsidRPr="00714837">
        <w:rPr>
          <w:sz w:val="28"/>
          <w:szCs w:val="28"/>
        </w:rPr>
        <w:t xml:space="preserve"> Управления имущественных и земельных отношений администрации Усть-Камчатского муниципального района – муниципальное казенное учреждение;</w:t>
      </w:r>
    </w:p>
    <w:p w:rsidR="0002252C" w:rsidRDefault="000B4845" w:rsidP="004D48DC">
      <w:pPr>
        <w:pStyle w:val="a5"/>
        <w:spacing w:before="0" w:beforeAutospacing="0" w:after="0" w:afterAutospacing="0"/>
        <w:ind w:firstLine="709"/>
        <w:jc w:val="both"/>
        <w:rPr>
          <w:sz w:val="28"/>
          <w:szCs w:val="28"/>
        </w:rPr>
      </w:pPr>
      <w:r>
        <w:rPr>
          <w:sz w:val="28"/>
          <w:szCs w:val="28"/>
        </w:rPr>
        <w:t>-</w:t>
      </w:r>
      <w:r w:rsidR="00F71C4C" w:rsidRPr="00F71C4C">
        <w:rPr>
          <w:sz w:val="28"/>
          <w:szCs w:val="28"/>
        </w:rPr>
        <w:t xml:space="preserve"> </w:t>
      </w:r>
      <w:r w:rsidR="00F71C4C">
        <w:rPr>
          <w:sz w:val="28"/>
          <w:szCs w:val="28"/>
        </w:rPr>
        <w:t xml:space="preserve">Криворучко Алина Владиславовна </w:t>
      </w:r>
      <w:r w:rsidR="0002252C">
        <w:rPr>
          <w:sz w:val="28"/>
          <w:szCs w:val="28"/>
        </w:rPr>
        <w:t>–</w:t>
      </w:r>
      <w:r w:rsidR="00F71C4C" w:rsidRPr="00F71C4C">
        <w:rPr>
          <w:sz w:val="28"/>
          <w:szCs w:val="28"/>
        </w:rPr>
        <w:t xml:space="preserve"> </w:t>
      </w:r>
      <w:r w:rsidR="00F71C4C">
        <w:rPr>
          <w:sz w:val="28"/>
          <w:szCs w:val="28"/>
        </w:rPr>
        <w:t>ведущий специалист отдела земельных отношений</w:t>
      </w:r>
      <w:r w:rsidR="00F71C4C" w:rsidRPr="00714837">
        <w:rPr>
          <w:sz w:val="28"/>
          <w:szCs w:val="28"/>
        </w:rPr>
        <w:t xml:space="preserve"> Управления имущественных и земельных отношений администрации Усть-Камчатского муниципального района – муниципальное казенное учреждение;</w:t>
      </w:r>
      <w:r w:rsidR="0002252C">
        <w:rPr>
          <w:sz w:val="28"/>
          <w:szCs w:val="28"/>
        </w:rPr>
        <w:t xml:space="preserve"> </w:t>
      </w:r>
    </w:p>
    <w:p w:rsidR="0054698E" w:rsidRDefault="0054698E" w:rsidP="0054698E">
      <w:pPr>
        <w:widowControl w:val="0"/>
        <w:autoSpaceDE w:val="0"/>
        <w:autoSpaceDN w:val="0"/>
        <w:adjustRightInd w:val="0"/>
        <w:ind w:firstLine="708"/>
        <w:jc w:val="both"/>
        <w:rPr>
          <w:sz w:val="28"/>
          <w:szCs w:val="28"/>
        </w:rPr>
      </w:pPr>
      <w:r>
        <w:rPr>
          <w:sz w:val="28"/>
          <w:szCs w:val="28"/>
        </w:rPr>
        <w:t>- Чеберяк Валентин Сергеевич - директор муниципального казенного учреждения «Служба благоустройства и дорожного хозяйства Усть-Камчатского сельского поселения»;</w:t>
      </w:r>
    </w:p>
    <w:p w:rsidR="0054698E" w:rsidRDefault="0054698E" w:rsidP="0054698E">
      <w:pPr>
        <w:widowControl w:val="0"/>
        <w:autoSpaceDE w:val="0"/>
        <w:autoSpaceDN w:val="0"/>
        <w:adjustRightInd w:val="0"/>
        <w:jc w:val="both"/>
        <w:rPr>
          <w:sz w:val="28"/>
          <w:szCs w:val="28"/>
        </w:rPr>
      </w:pPr>
      <w:r>
        <w:rPr>
          <w:sz w:val="28"/>
          <w:szCs w:val="28"/>
        </w:rPr>
        <w:tab/>
        <w:t>- Аликин Евгений Николаевич – Глава Усть-Камчатского сельского поселения.</w:t>
      </w:r>
    </w:p>
    <w:p w:rsidR="00E27F11" w:rsidRDefault="00E27F11" w:rsidP="004D48DC">
      <w:pPr>
        <w:ind w:firstLine="709"/>
        <w:jc w:val="both"/>
        <w:rPr>
          <w:sz w:val="28"/>
          <w:szCs w:val="28"/>
        </w:rPr>
      </w:pPr>
    </w:p>
    <w:p w:rsidR="00E27F11" w:rsidRDefault="00E27F11" w:rsidP="0002252C">
      <w:pPr>
        <w:tabs>
          <w:tab w:val="left" w:pos="284"/>
        </w:tabs>
        <w:jc w:val="both"/>
        <w:rPr>
          <w:color w:val="000000"/>
          <w:sz w:val="20"/>
          <w:szCs w:val="20"/>
        </w:rPr>
      </w:pPr>
    </w:p>
    <w:sectPr w:rsidR="00E27F11" w:rsidSect="008A3CDA">
      <w:pgSz w:w="11906" w:h="16838"/>
      <w:pgMar w:top="426"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E46" w:rsidRDefault="00830E46" w:rsidP="00E27CCC">
      <w:r>
        <w:separator/>
      </w:r>
    </w:p>
  </w:endnote>
  <w:endnote w:type="continuationSeparator" w:id="0">
    <w:p w:rsidR="00830E46" w:rsidRDefault="00830E46" w:rsidP="00E27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E46" w:rsidRDefault="00830E46" w:rsidP="00E27CCC">
      <w:r>
        <w:separator/>
      </w:r>
    </w:p>
  </w:footnote>
  <w:footnote w:type="continuationSeparator" w:id="0">
    <w:p w:rsidR="00830E46" w:rsidRDefault="00830E46" w:rsidP="00E27C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21A76"/>
    <w:multiLevelType w:val="multilevel"/>
    <w:tmpl w:val="B254E0D2"/>
    <w:lvl w:ilvl="0">
      <w:start w:val="1"/>
      <w:numFmt w:val="decimal"/>
      <w:lvlText w:val="%1."/>
      <w:lvlJc w:val="left"/>
      <w:pPr>
        <w:ind w:left="1144" w:hanging="43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17B40E16"/>
    <w:multiLevelType w:val="multilevel"/>
    <w:tmpl w:val="4A2E5354"/>
    <w:lvl w:ilvl="0">
      <w:start w:val="5"/>
      <w:numFmt w:val="decimal"/>
      <w:lvlText w:val="%1."/>
      <w:lvlJc w:val="left"/>
      <w:pPr>
        <w:tabs>
          <w:tab w:val="num" w:pos="630"/>
        </w:tabs>
        <w:ind w:left="630" w:hanging="63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1C2F7245"/>
    <w:multiLevelType w:val="multilevel"/>
    <w:tmpl w:val="3154BA16"/>
    <w:lvl w:ilvl="0">
      <w:start w:val="5"/>
      <w:numFmt w:val="decimal"/>
      <w:lvlText w:val="%1."/>
      <w:lvlJc w:val="left"/>
      <w:pPr>
        <w:tabs>
          <w:tab w:val="num" w:pos="630"/>
        </w:tabs>
        <w:ind w:left="630" w:hanging="630"/>
      </w:pPr>
      <w:rPr>
        <w:rFonts w:cs="Times New Roman" w:hint="default"/>
      </w:rPr>
    </w:lvl>
    <w:lvl w:ilvl="1">
      <w:start w:val="7"/>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15:restartNumberingAfterBreak="0">
    <w:nsid w:val="257233C7"/>
    <w:multiLevelType w:val="multilevel"/>
    <w:tmpl w:val="279C0D0E"/>
    <w:lvl w:ilvl="0">
      <w:start w:val="5"/>
      <w:numFmt w:val="decimal"/>
      <w:lvlText w:val="%1."/>
      <w:lvlJc w:val="left"/>
      <w:pPr>
        <w:tabs>
          <w:tab w:val="num" w:pos="630"/>
        </w:tabs>
        <w:ind w:left="630" w:hanging="630"/>
      </w:pPr>
      <w:rPr>
        <w:rFonts w:cs="Times New Roman"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15:restartNumberingAfterBreak="0">
    <w:nsid w:val="3A1E4D57"/>
    <w:multiLevelType w:val="hybridMultilevel"/>
    <w:tmpl w:val="1BB4398A"/>
    <w:lvl w:ilvl="0" w:tplc="A350C9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E836FF4"/>
    <w:multiLevelType w:val="multilevel"/>
    <w:tmpl w:val="4622D834"/>
    <w:lvl w:ilvl="0">
      <w:start w:val="3"/>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435D1BAB"/>
    <w:multiLevelType w:val="multilevel"/>
    <w:tmpl w:val="327C478C"/>
    <w:lvl w:ilvl="0">
      <w:start w:val="4"/>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53A2469C"/>
    <w:multiLevelType w:val="multilevel"/>
    <w:tmpl w:val="2D625512"/>
    <w:lvl w:ilvl="0">
      <w:start w:val="5"/>
      <w:numFmt w:val="decimal"/>
      <w:lvlText w:val="%1."/>
      <w:lvlJc w:val="left"/>
      <w:pPr>
        <w:tabs>
          <w:tab w:val="num" w:pos="630"/>
        </w:tabs>
        <w:ind w:left="630" w:hanging="63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15:restartNumberingAfterBreak="0">
    <w:nsid w:val="5E083447"/>
    <w:multiLevelType w:val="multilevel"/>
    <w:tmpl w:val="91141662"/>
    <w:lvl w:ilvl="0">
      <w:start w:val="6"/>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643645AA"/>
    <w:multiLevelType w:val="multilevel"/>
    <w:tmpl w:val="AF5CE840"/>
    <w:lvl w:ilvl="0">
      <w:start w:val="5"/>
      <w:numFmt w:val="decimal"/>
      <w:lvlText w:val="%1."/>
      <w:lvlJc w:val="left"/>
      <w:pPr>
        <w:tabs>
          <w:tab w:val="num" w:pos="630"/>
        </w:tabs>
        <w:ind w:left="630" w:hanging="630"/>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5"/>
  </w:num>
  <w:num w:numId="2">
    <w:abstractNumId w:val="6"/>
  </w:num>
  <w:num w:numId="3">
    <w:abstractNumId w:val="9"/>
  </w:num>
  <w:num w:numId="4">
    <w:abstractNumId w:val="7"/>
  </w:num>
  <w:num w:numId="5">
    <w:abstractNumId w:val="1"/>
  </w:num>
  <w:num w:numId="6">
    <w:abstractNumId w:val="3"/>
  </w:num>
  <w:num w:numId="7">
    <w:abstractNumId w:val="2"/>
  </w:num>
  <w:num w:numId="8">
    <w:abstractNumId w:val="8"/>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86A"/>
    <w:rsid w:val="000012D5"/>
    <w:rsid w:val="0002252C"/>
    <w:rsid w:val="00043D7C"/>
    <w:rsid w:val="0004563C"/>
    <w:rsid w:val="000502CD"/>
    <w:rsid w:val="00055797"/>
    <w:rsid w:val="0008613B"/>
    <w:rsid w:val="00087AD3"/>
    <w:rsid w:val="000B4845"/>
    <w:rsid w:val="000D6503"/>
    <w:rsid w:val="000D7024"/>
    <w:rsid w:val="0010272B"/>
    <w:rsid w:val="0010289D"/>
    <w:rsid w:val="00112E05"/>
    <w:rsid w:val="001423F6"/>
    <w:rsid w:val="001473F9"/>
    <w:rsid w:val="00155311"/>
    <w:rsid w:val="001921F7"/>
    <w:rsid w:val="001C4480"/>
    <w:rsid w:val="001C6E1C"/>
    <w:rsid w:val="001E6CF0"/>
    <w:rsid w:val="001E7813"/>
    <w:rsid w:val="002041B9"/>
    <w:rsid w:val="00207257"/>
    <w:rsid w:val="00216059"/>
    <w:rsid w:val="0023619A"/>
    <w:rsid w:val="00250978"/>
    <w:rsid w:val="002A5C95"/>
    <w:rsid w:val="002A6953"/>
    <w:rsid w:val="002B29F6"/>
    <w:rsid w:val="002D09AE"/>
    <w:rsid w:val="00310AEC"/>
    <w:rsid w:val="003169AC"/>
    <w:rsid w:val="00335AFA"/>
    <w:rsid w:val="0034064F"/>
    <w:rsid w:val="00361B04"/>
    <w:rsid w:val="00364878"/>
    <w:rsid w:val="003746D5"/>
    <w:rsid w:val="00380D21"/>
    <w:rsid w:val="003857A6"/>
    <w:rsid w:val="003A5B68"/>
    <w:rsid w:val="003C7836"/>
    <w:rsid w:val="003D29AC"/>
    <w:rsid w:val="003F79CA"/>
    <w:rsid w:val="00417989"/>
    <w:rsid w:val="00425D8C"/>
    <w:rsid w:val="0043392C"/>
    <w:rsid w:val="0044197D"/>
    <w:rsid w:val="00473190"/>
    <w:rsid w:val="0048280C"/>
    <w:rsid w:val="00491C86"/>
    <w:rsid w:val="004927C7"/>
    <w:rsid w:val="0049783F"/>
    <w:rsid w:val="004D48DC"/>
    <w:rsid w:val="004E7056"/>
    <w:rsid w:val="00502651"/>
    <w:rsid w:val="0052345F"/>
    <w:rsid w:val="00524BB5"/>
    <w:rsid w:val="00536172"/>
    <w:rsid w:val="0054698E"/>
    <w:rsid w:val="005819A8"/>
    <w:rsid w:val="00584745"/>
    <w:rsid w:val="005E3129"/>
    <w:rsid w:val="006071E9"/>
    <w:rsid w:val="00610AD0"/>
    <w:rsid w:val="00612307"/>
    <w:rsid w:val="0061421D"/>
    <w:rsid w:val="00624CF1"/>
    <w:rsid w:val="00634775"/>
    <w:rsid w:val="00646F59"/>
    <w:rsid w:val="00651ED1"/>
    <w:rsid w:val="0065455F"/>
    <w:rsid w:val="00671F8E"/>
    <w:rsid w:val="00672173"/>
    <w:rsid w:val="006A13C8"/>
    <w:rsid w:val="006C05CF"/>
    <w:rsid w:val="006C396D"/>
    <w:rsid w:val="006D6C68"/>
    <w:rsid w:val="006F103A"/>
    <w:rsid w:val="006F7121"/>
    <w:rsid w:val="00717262"/>
    <w:rsid w:val="00721223"/>
    <w:rsid w:val="007428FE"/>
    <w:rsid w:val="00750F94"/>
    <w:rsid w:val="00767F39"/>
    <w:rsid w:val="00786FE0"/>
    <w:rsid w:val="007A533D"/>
    <w:rsid w:val="007B4694"/>
    <w:rsid w:val="007C1884"/>
    <w:rsid w:val="007C1B83"/>
    <w:rsid w:val="007C76A1"/>
    <w:rsid w:val="007D6106"/>
    <w:rsid w:val="007F2D09"/>
    <w:rsid w:val="00807B00"/>
    <w:rsid w:val="00830E46"/>
    <w:rsid w:val="00846F17"/>
    <w:rsid w:val="00855450"/>
    <w:rsid w:val="00856C21"/>
    <w:rsid w:val="00872146"/>
    <w:rsid w:val="0089750F"/>
    <w:rsid w:val="008A0B18"/>
    <w:rsid w:val="008A3CDA"/>
    <w:rsid w:val="008B238F"/>
    <w:rsid w:val="008C6A1D"/>
    <w:rsid w:val="008E59B1"/>
    <w:rsid w:val="009057D0"/>
    <w:rsid w:val="00911912"/>
    <w:rsid w:val="0092253D"/>
    <w:rsid w:val="009231D9"/>
    <w:rsid w:val="00946E1D"/>
    <w:rsid w:val="009528D5"/>
    <w:rsid w:val="00965D8D"/>
    <w:rsid w:val="00972EDE"/>
    <w:rsid w:val="009965AD"/>
    <w:rsid w:val="009A347D"/>
    <w:rsid w:val="009D767D"/>
    <w:rsid w:val="009E3DE7"/>
    <w:rsid w:val="009E7D3E"/>
    <w:rsid w:val="00A242D2"/>
    <w:rsid w:val="00A357EC"/>
    <w:rsid w:val="00A3789E"/>
    <w:rsid w:val="00A60488"/>
    <w:rsid w:val="00A6470B"/>
    <w:rsid w:val="00A71EBF"/>
    <w:rsid w:val="00A77A71"/>
    <w:rsid w:val="00A77AC9"/>
    <w:rsid w:val="00A878F0"/>
    <w:rsid w:val="00AA71B8"/>
    <w:rsid w:val="00AB2498"/>
    <w:rsid w:val="00AB3E79"/>
    <w:rsid w:val="00AE7BE7"/>
    <w:rsid w:val="00B25635"/>
    <w:rsid w:val="00B35B06"/>
    <w:rsid w:val="00B422ED"/>
    <w:rsid w:val="00B47CC5"/>
    <w:rsid w:val="00B50E2F"/>
    <w:rsid w:val="00B562CD"/>
    <w:rsid w:val="00B719ED"/>
    <w:rsid w:val="00B76A8D"/>
    <w:rsid w:val="00B9754E"/>
    <w:rsid w:val="00BC10AF"/>
    <w:rsid w:val="00BE2600"/>
    <w:rsid w:val="00BE4990"/>
    <w:rsid w:val="00BF5735"/>
    <w:rsid w:val="00C0697C"/>
    <w:rsid w:val="00C20DFF"/>
    <w:rsid w:val="00C22D33"/>
    <w:rsid w:val="00C26CEF"/>
    <w:rsid w:val="00C34023"/>
    <w:rsid w:val="00C41E4F"/>
    <w:rsid w:val="00C42D62"/>
    <w:rsid w:val="00C5356D"/>
    <w:rsid w:val="00C635B2"/>
    <w:rsid w:val="00C96AB7"/>
    <w:rsid w:val="00CC4F3E"/>
    <w:rsid w:val="00CF2698"/>
    <w:rsid w:val="00D01EA1"/>
    <w:rsid w:val="00D50281"/>
    <w:rsid w:val="00D56699"/>
    <w:rsid w:val="00D6386A"/>
    <w:rsid w:val="00D657A6"/>
    <w:rsid w:val="00D77996"/>
    <w:rsid w:val="00D933B7"/>
    <w:rsid w:val="00D93E36"/>
    <w:rsid w:val="00DC46E7"/>
    <w:rsid w:val="00DC5AAF"/>
    <w:rsid w:val="00DD0B82"/>
    <w:rsid w:val="00DD6E7D"/>
    <w:rsid w:val="00DF57B4"/>
    <w:rsid w:val="00E03CDE"/>
    <w:rsid w:val="00E27CCC"/>
    <w:rsid w:val="00E27F11"/>
    <w:rsid w:val="00E56E66"/>
    <w:rsid w:val="00E6276B"/>
    <w:rsid w:val="00E73566"/>
    <w:rsid w:val="00E7699C"/>
    <w:rsid w:val="00E84DBB"/>
    <w:rsid w:val="00E861BB"/>
    <w:rsid w:val="00E91C38"/>
    <w:rsid w:val="00E94B67"/>
    <w:rsid w:val="00E9750B"/>
    <w:rsid w:val="00EC25ED"/>
    <w:rsid w:val="00ED7D77"/>
    <w:rsid w:val="00EF695E"/>
    <w:rsid w:val="00F00C4C"/>
    <w:rsid w:val="00F069AC"/>
    <w:rsid w:val="00F3747D"/>
    <w:rsid w:val="00F54637"/>
    <w:rsid w:val="00F61842"/>
    <w:rsid w:val="00F621DF"/>
    <w:rsid w:val="00F66342"/>
    <w:rsid w:val="00F71C4C"/>
    <w:rsid w:val="00F86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D076DD5-C5C4-4577-B734-CDA4E1F9F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4F3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екст (лев. подпись)"/>
    <w:basedOn w:val="a"/>
    <w:next w:val="a"/>
    <w:rsid w:val="00D6386A"/>
    <w:pPr>
      <w:widowControl w:val="0"/>
      <w:autoSpaceDE w:val="0"/>
      <w:autoSpaceDN w:val="0"/>
      <w:adjustRightInd w:val="0"/>
    </w:pPr>
    <w:rPr>
      <w:rFonts w:ascii="Arial" w:hAnsi="Arial" w:cs="Arial"/>
      <w:sz w:val="20"/>
      <w:szCs w:val="20"/>
    </w:rPr>
  </w:style>
  <w:style w:type="paragraph" w:customStyle="1" w:styleId="a4">
    <w:name w:val="Текст (прав. подпись)"/>
    <w:basedOn w:val="a"/>
    <w:next w:val="a"/>
    <w:rsid w:val="00D6386A"/>
    <w:pPr>
      <w:widowControl w:val="0"/>
      <w:autoSpaceDE w:val="0"/>
      <w:autoSpaceDN w:val="0"/>
      <w:adjustRightInd w:val="0"/>
      <w:jc w:val="right"/>
    </w:pPr>
    <w:rPr>
      <w:rFonts w:ascii="Arial" w:hAnsi="Arial" w:cs="Arial"/>
      <w:sz w:val="20"/>
      <w:szCs w:val="20"/>
    </w:rPr>
  </w:style>
  <w:style w:type="paragraph" w:customStyle="1" w:styleId="ConsPlusNonformat">
    <w:name w:val="ConsPlusNonformat"/>
    <w:uiPriority w:val="99"/>
    <w:rsid w:val="00D657A6"/>
    <w:pPr>
      <w:widowControl w:val="0"/>
      <w:autoSpaceDE w:val="0"/>
      <w:autoSpaceDN w:val="0"/>
      <w:adjustRightInd w:val="0"/>
    </w:pPr>
    <w:rPr>
      <w:rFonts w:ascii="Courier New" w:hAnsi="Courier New" w:cs="Courier New"/>
    </w:rPr>
  </w:style>
  <w:style w:type="paragraph" w:styleId="a5">
    <w:name w:val="Normal (Web)"/>
    <w:basedOn w:val="a"/>
    <w:rsid w:val="00AB3E79"/>
    <w:pPr>
      <w:spacing w:before="100" w:beforeAutospacing="1" w:after="100" w:afterAutospacing="1"/>
    </w:pPr>
  </w:style>
  <w:style w:type="paragraph" w:customStyle="1" w:styleId="ConsPlusNormal">
    <w:name w:val="ConsPlusNormal"/>
    <w:uiPriority w:val="99"/>
    <w:rsid w:val="00CC4F3E"/>
    <w:pPr>
      <w:widowControl w:val="0"/>
      <w:autoSpaceDE w:val="0"/>
      <w:autoSpaceDN w:val="0"/>
      <w:adjustRightInd w:val="0"/>
      <w:ind w:firstLine="720"/>
    </w:pPr>
    <w:rPr>
      <w:rFonts w:ascii="Arial" w:hAnsi="Arial" w:cs="Arial"/>
    </w:rPr>
  </w:style>
  <w:style w:type="paragraph" w:styleId="a6">
    <w:name w:val="Balloon Text"/>
    <w:basedOn w:val="a"/>
    <w:link w:val="a7"/>
    <w:rsid w:val="00E91C38"/>
    <w:rPr>
      <w:rFonts w:ascii="Segoe UI" w:hAnsi="Segoe UI" w:cs="Segoe UI"/>
      <w:sz w:val="18"/>
      <w:szCs w:val="18"/>
    </w:rPr>
  </w:style>
  <w:style w:type="character" w:customStyle="1" w:styleId="a7">
    <w:name w:val="Текст выноски Знак"/>
    <w:link w:val="a6"/>
    <w:rsid w:val="00E91C38"/>
    <w:rPr>
      <w:rFonts w:ascii="Segoe UI" w:hAnsi="Segoe UI" w:cs="Segoe UI"/>
      <w:sz w:val="18"/>
      <w:szCs w:val="18"/>
    </w:rPr>
  </w:style>
  <w:style w:type="paragraph" w:styleId="a8">
    <w:name w:val="header"/>
    <w:basedOn w:val="a"/>
    <w:link w:val="a9"/>
    <w:rsid w:val="00E27CCC"/>
    <w:pPr>
      <w:tabs>
        <w:tab w:val="center" w:pos="4677"/>
        <w:tab w:val="right" w:pos="9355"/>
      </w:tabs>
    </w:pPr>
  </w:style>
  <w:style w:type="character" w:customStyle="1" w:styleId="a9">
    <w:name w:val="Верхний колонтитул Знак"/>
    <w:link w:val="a8"/>
    <w:rsid w:val="00E27CCC"/>
    <w:rPr>
      <w:sz w:val="24"/>
      <w:szCs w:val="24"/>
    </w:rPr>
  </w:style>
  <w:style w:type="paragraph" w:styleId="aa">
    <w:name w:val="footer"/>
    <w:basedOn w:val="a"/>
    <w:link w:val="ab"/>
    <w:rsid w:val="00E27CCC"/>
    <w:pPr>
      <w:tabs>
        <w:tab w:val="center" w:pos="4677"/>
        <w:tab w:val="right" w:pos="9355"/>
      </w:tabs>
    </w:pPr>
  </w:style>
  <w:style w:type="character" w:customStyle="1" w:styleId="ab">
    <w:name w:val="Нижний колонтитул Знак"/>
    <w:link w:val="aa"/>
    <w:rsid w:val="00E27CCC"/>
    <w:rPr>
      <w:sz w:val="24"/>
      <w:szCs w:val="24"/>
    </w:rPr>
  </w:style>
  <w:style w:type="paragraph" w:styleId="ac">
    <w:name w:val="List Paragraph"/>
    <w:basedOn w:val="a"/>
    <w:uiPriority w:val="34"/>
    <w:qFormat/>
    <w:rsid w:val="007C18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471304">
      <w:bodyDiv w:val="1"/>
      <w:marLeft w:val="0"/>
      <w:marRight w:val="0"/>
      <w:marTop w:val="0"/>
      <w:marBottom w:val="0"/>
      <w:divBdr>
        <w:top w:val="none" w:sz="0" w:space="0" w:color="auto"/>
        <w:left w:val="none" w:sz="0" w:space="0" w:color="auto"/>
        <w:bottom w:val="none" w:sz="0" w:space="0" w:color="auto"/>
        <w:right w:val="none" w:sz="0" w:space="0" w:color="auto"/>
      </w:divBdr>
    </w:div>
    <w:div w:id="1794639826">
      <w:bodyDiv w:val="1"/>
      <w:marLeft w:val="0"/>
      <w:marRight w:val="0"/>
      <w:marTop w:val="0"/>
      <w:marBottom w:val="0"/>
      <w:divBdr>
        <w:top w:val="none" w:sz="0" w:space="0" w:color="auto"/>
        <w:left w:val="none" w:sz="0" w:space="0" w:color="auto"/>
        <w:bottom w:val="none" w:sz="0" w:space="0" w:color="auto"/>
        <w:right w:val="none" w:sz="0" w:space="0" w:color="auto"/>
      </w:divBdr>
    </w:div>
    <w:div w:id="202893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7513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8814</CharactersWithSpaces>
  <SharedDoc>false</SharedDoc>
  <HLinks>
    <vt:vector size="6" baseType="variant">
      <vt:variant>
        <vt:i4>3014715</vt:i4>
      </vt:variant>
      <vt:variant>
        <vt:i4>0</vt:i4>
      </vt:variant>
      <vt:variant>
        <vt:i4>0</vt:i4>
      </vt:variant>
      <vt:variant>
        <vt:i4>5</vt:i4>
      </vt:variant>
      <vt:variant>
        <vt:lpwstr>consultantplus://offline/ref=231BB948CA35DE858590895E46D283E2048D6DF49A6BE1C6C07AC2B8F205D108C6241CE95891CFAF67AF0AAB62E11915DAE2C3D145DD32C9BFVBX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UKMR</cp:lastModifiedBy>
  <cp:revision>3</cp:revision>
  <cp:lastPrinted>2023-10-10T02:47:00Z</cp:lastPrinted>
  <dcterms:created xsi:type="dcterms:W3CDTF">2023-10-12T04:42:00Z</dcterms:created>
  <dcterms:modified xsi:type="dcterms:W3CDTF">2023-10-12T04:42:00Z</dcterms:modified>
</cp:coreProperties>
</file>