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807A07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получения субсидии </w:t>
      </w:r>
      <w:r w:rsidR="00807A07" w:rsidRPr="00807A07">
        <w:rPr>
          <w:rFonts w:eastAsia="Calibri"/>
          <w:b/>
          <w:color w:val="auto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1A2B16">
        <w:t xml:space="preserve"> объявляет о </w:t>
      </w:r>
      <w:r w:rsidRPr="00377F4D">
        <w:t xml:space="preserve">проведении отбора для получения субсидии </w:t>
      </w:r>
      <w:r w:rsidR="00807A07" w:rsidRPr="00807A07">
        <w:rPr>
          <w:rFonts w:eastAsia="Calibri"/>
          <w:color w:val="auto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="001A2B16">
        <w:t>.</w:t>
      </w:r>
    </w:p>
    <w:p w:rsidR="000971D5" w:rsidRDefault="000971D5" w:rsidP="000971D5">
      <w:pPr>
        <w:ind w:left="142" w:right="-2" w:firstLine="567"/>
        <w:jc w:val="both"/>
      </w:pPr>
      <w:r>
        <w:t xml:space="preserve">Порядок </w:t>
      </w:r>
      <w:r w:rsidR="00377F4D">
        <w:rPr>
          <w:szCs w:val="28"/>
        </w:rPr>
        <w:t xml:space="preserve">предоставления </w:t>
      </w:r>
      <w:r w:rsidR="00807A07" w:rsidRPr="00807A07">
        <w:rPr>
          <w:rFonts w:eastAsia="Calibri"/>
          <w:color w:val="auto"/>
          <w:szCs w:val="28"/>
        </w:rPr>
        <w:t xml:space="preserve">субъектам малого </w:t>
      </w:r>
      <w:r w:rsidR="00807A07">
        <w:rPr>
          <w:rFonts w:eastAsia="Calibri"/>
          <w:color w:val="auto"/>
          <w:szCs w:val="28"/>
        </w:rPr>
        <w:t>и</w:t>
      </w:r>
      <w:r w:rsidR="00807A07" w:rsidRPr="00807A07">
        <w:rPr>
          <w:rFonts w:eastAsia="Calibri"/>
          <w:color w:val="auto"/>
          <w:szCs w:val="28"/>
        </w:rPr>
        <w:t xml:space="preserve">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>
        <w:t xml:space="preserve"> </w:t>
      </w:r>
      <w:r w:rsidR="00377F4D">
        <w:t xml:space="preserve">от </w:t>
      </w:r>
      <w:r w:rsidR="00807A07">
        <w:rPr>
          <w:szCs w:val="28"/>
        </w:rPr>
        <w:t>07.03.2023 № 91</w:t>
      </w:r>
      <w:r w:rsidR="00377F4D">
        <w:t xml:space="preserve"> </w:t>
      </w:r>
      <w:r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952B5C" w:rsidRDefault="00063533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начала – </w:t>
            </w:r>
            <w:r w:rsidR="00D17B20" w:rsidRPr="00952B5C">
              <w:rPr>
                <w:sz w:val="24"/>
                <w:szCs w:val="24"/>
              </w:rPr>
              <w:t xml:space="preserve">с 9 часов 00 минут </w:t>
            </w:r>
            <w:r w:rsidR="008E3780">
              <w:rPr>
                <w:sz w:val="24"/>
                <w:szCs w:val="24"/>
              </w:rPr>
              <w:t>03.04</w:t>
            </w:r>
            <w:r w:rsidR="00377F4D" w:rsidRPr="00952B5C">
              <w:rPr>
                <w:sz w:val="24"/>
                <w:szCs w:val="24"/>
              </w:rPr>
              <w:t>.</w:t>
            </w:r>
            <w:r w:rsidRPr="00952B5C">
              <w:rPr>
                <w:sz w:val="24"/>
                <w:szCs w:val="24"/>
              </w:rPr>
              <w:t>202</w:t>
            </w:r>
            <w:r w:rsidR="008E3780"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063533" w:rsidRPr="00952B5C" w:rsidRDefault="00063533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окончания –</w:t>
            </w:r>
            <w:r w:rsidR="00D17B20" w:rsidRPr="00952B5C">
              <w:rPr>
                <w:sz w:val="24"/>
                <w:szCs w:val="24"/>
              </w:rPr>
              <w:t xml:space="preserve"> до 18 часов 00 минут</w:t>
            </w:r>
            <w:r w:rsidRPr="00952B5C">
              <w:rPr>
                <w:sz w:val="24"/>
                <w:szCs w:val="24"/>
              </w:rPr>
              <w:t xml:space="preserve"> </w:t>
            </w:r>
            <w:r w:rsidR="008E3780">
              <w:rPr>
                <w:sz w:val="24"/>
                <w:szCs w:val="24"/>
              </w:rPr>
              <w:t>28</w:t>
            </w:r>
            <w:r w:rsidR="00377F4D" w:rsidRPr="00952B5C">
              <w:rPr>
                <w:sz w:val="24"/>
                <w:szCs w:val="24"/>
              </w:rPr>
              <w:t>.0</w:t>
            </w:r>
            <w:r w:rsidR="008E3780">
              <w:rPr>
                <w:sz w:val="24"/>
                <w:szCs w:val="24"/>
              </w:rPr>
              <w:t>4</w:t>
            </w:r>
            <w:r w:rsidRPr="00952B5C">
              <w:rPr>
                <w:sz w:val="24"/>
                <w:szCs w:val="24"/>
              </w:rPr>
              <w:t>.202</w:t>
            </w:r>
            <w:r w:rsidR="008E3780">
              <w:rPr>
                <w:sz w:val="24"/>
                <w:szCs w:val="24"/>
              </w:rPr>
              <w:t>3</w:t>
            </w:r>
            <w:r w:rsidRPr="00952B5C">
              <w:rPr>
                <w:sz w:val="24"/>
                <w:szCs w:val="24"/>
              </w:rPr>
              <w:t xml:space="preserve">. </w:t>
            </w:r>
          </w:p>
          <w:p w:rsidR="00F34DEB" w:rsidRPr="00952B5C" w:rsidRDefault="00F34DEB" w:rsidP="008E378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заседания Комиссии </w:t>
            </w:r>
            <w:r w:rsidR="00D17B20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8E3780">
              <w:rPr>
                <w:sz w:val="24"/>
                <w:szCs w:val="24"/>
              </w:rPr>
              <w:t>02.05</w:t>
            </w:r>
            <w:r w:rsidR="00D17B20" w:rsidRPr="00952B5C">
              <w:rPr>
                <w:sz w:val="24"/>
                <w:szCs w:val="24"/>
              </w:rPr>
              <w:t>.202</w:t>
            </w:r>
            <w:r w:rsidR="008E3780">
              <w:rPr>
                <w:sz w:val="24"/>
                <w:szCs w:val="24"/>
              </w:rPr>
              <w:t>3.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отдел экономического развития Управления по адрес: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Pr="00952B5C">
              <w:rPr>
                <w:sz w:val="24"/>
                <w:szCs w:val="24"/>
              </w:rPr>
              <w:t xml:space="preserve"> 3 этаж кабинет </w:t>
            </w:r>
            <w:r w:rsidR="00807A07">
              <w:rPr>
                <w:sz w:val="24"/>
                <w:szCs w:val="24"/>
              </w:rPr>
              <w:t>13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8E3780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09ч. 00 мин. до 18ч.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807A07" w:rsidRDefault="00807A07" w:rsidP="00807A07">
            <w:pPr>
              <w:ind w:firstLine="35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807A07">
              <w:rPr>
                <w:rFonts w:eastAsia="Calibri"/>
                <w:color w:val="auto"/>
                <w:sz w:val="24"/>
                <w:szCs w:val="24"/>
                <w:lang w:eastAsia="en-US"/>
              </w:rPr>
              <w:t>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муниципального района.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указатель страниц сайта в информационно-телекоммуникационной </w:t>
            </w:r>
            <w:r w:rsidRPr="00952B5C">
              <w:rPr>
                <w:sz w:val="24"/>
                <w:szCs w:val="24"/>
              </w:rPr>
              <w:lastRenderedPageBreak/>
              <w:t>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F34DEB" w:rsidRPr="00AB48A1" w:rsidRDefault="004A02E1" w:rsidP="00AB48A1">
            <w:pPr>
              <w:shd w:val="clear" w:color="auto" w:fill="FFFFFF"/>
              <w:rPr>
                <w:sz w:val="24"/>
                <w:szCs w:val="24"/>
              </w:rPr>
            </w:pPr>
            <w:r w:rsidRPr="00AB48A1">
              <w:rPr>
                <w:sz w:val="24"/>
                <w:szCs w:val="24"/>
              </w:rPr>
              <w:lastRenderedPageBreak/>
              <w:t xml:space="preserve">Официальный сайт Усть-Камчатского муниципального района </w:t>
            </w:r>
            <w:r w:rsidR="00AB48A1" w:rsidRPr="00AB48A1">
              <w:rPr>
                <w:sz w:val="24"/>
                <w:szCs w:val="24"/>
              </w:rPr>
              <w:t>вкладка</w:t>
            </w:r>
            <w:r w:rsidRPr="00AB48A1">
              <w:rPr>
                <w:sz w:val="24"/>
                <w:szCs w:val="24"/>
              </w:rPr>
              <w:t xml:space="preserve"> «</w:t>
            </w:r>
            <w:r w:rsidR="00AB48A1" w:rsidRPr="00AB48A1">
              <w:rPr>
                <w:sz w:val="24"/>
                <w:szCs w:val="24"/>
              </w:rPr>
              <w:t>Малый и средний бизнес</w:t>
            </w:r>
            <w:r w:rsidRPr="00AB48A1">
              <w:rPr>
                <w:sz w:val="24"/>
                <w:szCs w:val="24"/>
              </w:rPr>
              <w:t xml:space="preserve">» </w:t>
            </w:r>
            <w:r w:rsidR="00AB48A1" w:rsidRPr="00AB48A1">
              <w:rPr>
                <w:sz w:val="24"/>
                <w:szCs w:val="24"/>
              </w:rPr>
              <w:t>раздел</w:t>
            </w:r>
            <w:r w:rsidRPr="00AB48A1">
              <w:rPr>
                <w:sz w:val="24"/>
                <w:szCs w:val="24"/>
              </w:rPr>
              <w:t xml:space="preserve"> «Информация</w:t>
            </w:r>
            <w:r w:rsidR="00AB48A1" w:rsidRPr="00AB48A1">
              <w:rPr>
                <w:sz w:val="24"/>
                <w:szCs w:val="24"/>
              </w:rPr>
              <w:t xml:space="preserve"> для хозяйствующих субъектов</w:t>
            </w:r>
            <w:r w:rsidRPr="00AB48A1">
              <w:rPr>
                <w:sz w:val="24"/>
                <w:szCs w:val="24"/>
              </w:rPr>
              <w:t xml:space="preserve">» </w:t>
            </w:r>
            <w:r w:rsidR="00AB48A1">
              <w:rPr>
                <w:sz w:val="24"/>
                <w:szCs w:val="24"/>
              </w:rPr>
              <w:t xml:space="preserve"> </w:t>
            </w:r>
            <w:r w:rsidR="00AB48A1" w:rsidRPr="00AB48A1">
              <w:rPr>
                <w:sz w:val="24"/>
                <w:szCs w:val="24"/>
              </w:rPr>
              <w:t>https://ust-kam.ru/malyj_i_sryednij_biznyes/inphormatsija_dlja_khozjajstvujushchikh_subektov/</w:t>
            </w:r>
            <w:r w:rsidRPr="00AB48A1">
              <w:rPr>
                <w:sz w:val="24"/>
                <w:szCs w:val="24"/>
              </w:rPr>
              <w:t xml:space="preserve"> </w:t>
            </w:r>
            <w:r w:rsidR="00AB48A1">
              <w:rPr>
                <w:sz w:val="24"/>
                <w:szCs w:val="24"/>
              </w:rPr>
              <w:t xml:space="preserve"> 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4A02E1" w:rsidRPr="00637398" w:rsidRDefault="004A02E1" w:rsidP="004A02E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</w:t>
            </w:r>
            <w:r w:rsidR="00952B5C" w:rsidRPr="00637398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637398">
              <w:rPr>
                <w:rFonts w:ascii="Times New Roman" w:hAnsi="Times New Roman" w:cs="Times New Roman"/>
                <w:b/>
                <w:sz w:val="24"/>
                <w:szCs w:val="24"/>
              </w:rPr>
              <w:t>убсидии: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  <w:lang w:eastAsia="x-none"/>
              </w:rPr>
            </w:pPr>
            <w:r w:rsidRPr="00637398">
              <w:rPr>
                <w:color w:val="auto"/>
                <w:sz w:val="24"/>
                <w:szCs w:val="24"/>
              </w:rPr>
              <w:t>1.</w:t>
            </w:r>
            <w:r w:rsidRPr="00637398">
              <w:rPr>
                <w:color w:val="auto"/>
                <w:sz w:val="24"/>
                <w:szCs w:val="24"/>
              </w:rPr>
              <w:t xml:space="preserve"> Получатель субсидии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юридическое лицо не находится в процессе реорганизации, ликвидации, несостоятельности (банкротства), а </w:t>
            </w:r>
            <w:r w:rsidRPr="00637398">
              <w:rPr>
                <w:color w:val="auto"/>
                <w:sz w:val="24"/>
                <w:szCs w:val="24"/>
              </w:rPr>
              <w:t xml:space="preserve">получатель субсидии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индивидуальный предприниматель не прекратил деятельность в качестве индивидуального предпринимателя; </w:t>
            </w:r>
          </w:p>
          <w:p w:rsidR="00637398" w:rsidRPr="00637398" w:rsidRDefault="00637398" w:rsidP="00637398">
            <w:pPr>
              <w:ind w:left="2" w:firstLine="707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2.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У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637398">
              <w:rPr>
                <w:color w:val="auto"/>
                <w:sz w:val="24"/>
                <w:szCs w:val="24"/>
              </w:rPr>
              <w:t xml:space="preserve">Получателя субсидии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отсутствует просроченная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637398" w:rsidRP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3. </w:t>
            </w:r>
            <w:r w:rsidRPr="00637398">
              <w:rPr>
                <w:color w:val="auto"/>
                <w:sz w:val="24"/>
                <w:szCs w:val="24"/>
              </w:rPr>
              <w:t xml:space="preserve">Получатель субсидии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637398" w:rsidRP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637398">
              <w:rPr>
                <w:color w:val="auto"/>
                <w:sz w:val="24"/>
                <w:szCs w:val="24"/>
              </w:rPr>
              <w:t>4.</w:t>
            </w:r>
            <w:r w:rsidRPr="00637398">
              <w:rPr>
                <w:color w:val="auto"/>
                <w:sz w:val="24"/>
                <w:szCs w:val="24"/>
              </w:rPr>
              <w:t xml:space="preserve"> Получатель субсидии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не должен получать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5. Н</w:t>
            </w:r>
            <w:r w:rsidRPr="00637398">
              <w:rPr>
                <w:color w:val="auto"/>
                <w:sz w:val="24"/>
                <w:szCs w:val="24"/>
              </w:rPr>
              <w:t>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</w:t>
            </w:r>
            <w:proofErr w:type="spellStart"/>
            <w:r w:rsidRPr="00637398">
              <w:rPr>
                <w:color w:val="auto"/>
                <w:sz w:val="24"/>
                <w:szCs w:val="24"/>
              </w:rPr>
              <w:t>ов</w:t>
            </w:r>
            <w:proofErr w:type="spellEnd"/>
            <w:r w:rsidRPr="00637398">
              <w:rPr>
                <w:color w:val="auto"/>
                <w:sz w:val="24"/>
                <w:szCs w:val="24"/>
              </w:rPr>
              <w:t>) деятельности, соответствующего(</w:t>
            </w:r>
            <w:proofErr w:type="spellStart"/>
            <w:r w:rsidRPr="00637398">
              <w:rPr>
                <w:color w:val="auto"/>
                <w:sz w:val="24"/>
                <w:szCs w:val="24"/>
              </w:rPr>
              <w:t>щих</w:t>
            </w:r>
            <w:proofErr w:type="spellEnd"/>
            <w:r w:rsidRPr="00637398">
              <w:rPr>
                <w:color w:val="auto"/>
                <w:sz w:val="24"/>
                <w:szCs w:val="24"/>
              </w:rPr>
              <w:t>) осуществляемой деятельности;</w:t>
            </w:r>
          </w:p>
          <w:p w:rsid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lastRenderedPageBreak/>
              <w:t>6.</w:t>
            </w:r>
            <w:r w:rsidRPr="00637398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О</w:t>
            </w:r>
            <w:r w:rsidRPr="00637398">
              <w:rPr>
                <w:color w:val="auto"/>
                <w:sz w:val="24"/>
                <w:szCs w:val="24"/>
              </w:rPr>
              <w:t>тсутствие у Получателя субсидии просроченной задолженности по выплате заработной платы (при наличии работников);</w:t>
            </w:r>
          </w:p>
          <w:p w:rsidR="00637398" w:rsidRP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7.</w:t>
            </w:r>
            <w:r w:rsidRPr="00637398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Н</w:t>
            </w:r>
            <w:r w:rsidRPr="00637398">
              <w:rPr>
                <w:color w:val="auto"/>
                <w:sz w:val="24"/>
                <w:szCs w:val="24"/>
              </w:rPr>
              <w:t>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637398" w:rsidRPr="00637398" w:rsidRDefault="00637398" w:rsidP="00637398">
            <w:pPr>
              <w:autoSpaceDE w:val="0"/>
              <w:autoSpaceDN w:val="0"/>
              <w:adjustRightInd w:val="0"/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8.</w:t>
            </w:r>
            <w:r w:rsidRPr="00637398">
              <w:rPr>
                <w:color w:val="auto"/>
                <w:sz w:val="24"/>
                <w:szCs w:val="24"/>
              </w:rPr>
              <w:t xml:space="preserve"> Получатель субсидии не должен являться: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фондом, профессиональным участником рынка ценных бумаг, ломбардом;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участником соглашений о разделе продукции;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осуществляющим предпринимательскую деятельность в сфере игорного бизнеса;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637398" w:rsidRPr="00637398" w:rsidRDefault="00637398" w:rsidP="00637398">
            <w:pPr>
              <w:ind w:firstLine="709"/>
              <w:contextualSpacing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637398" w:rsidRPr="00637398" w:rsidRDefault="00637398" w:rsidP="0063739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637398">
              <w:rPr>
                <w:b/>
                <w:color w:val="auto"/>
                <w:sz w:val="24"/>
                <w:szCs w:val="24"/>
              </w:rPr>
              <w:t xml:space="preserve">Перечень документов, прилагаемых к заявлению </w:t>
            </w:r>
          </w:p>
          <w:p w:rsidR="00637398" w:rsidRPr="00637398" w:rsidRDefault="00637398" w:rsidP="0063739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637398">
              <w:rPr>
                <w:b/>
                <w:color w:val="auto"/>
                <w:sz w:val="24"/>
                <w:szCs w:val="24"/>
              </w:rPr>
              <w:t>на предоставление субсидии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1. Справка-расчет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1.1. </w:t>
            </w:r>
            <w:r w:rsidRPr="00637398">
              <w:rPr>
                <w:color w:val="auto"/>
                <w:sz w:val="24"/>
                <w:szCs w:val="24"/>
              </w:rPr>
              <w:tab/>
      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копии платежных поручений с отметкой банка (оформленных в соответствии с частью 2 статьи 861 Гражданского кодекса Российской Федерации);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lastRenderedPageBreak/>
      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б) при текущем ремонте – локально-сметный расчет и дефектная ведомость.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1.2. </w:t>
            </w:r>
            <w:r w:rsidRPr="00637398">
              <w:rPr>
                <w:color w:val="auto"/>
                <w:sz w:val="24"/>
                <w:szCs w:val="24"/>
              </w:rPr>
              <w:tab/>
      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кассовый чек (оформленный в соответствии с частью 2 статьи 861 Гражданского кодекса Российской Федерации);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документ, подтверждающий оплату по бизнес-карте;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б) при текущем ремонте – локально-сметный расчет и дефектная ведомость.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>самоходной машины) или услуги, работы (акт выполненных работ, акт оказанных услуг)</w:t>
            </w:r>
            <w:r w:rsidRPr="00637398">
              <w:rPr>
                <w:color w:val="auto"/>
                <w:sz w:val="24"/>
                <w:szCs w:val="24"/>
              </w:rPr>
              <w:t>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ab/>
              <w:t>1.3. 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платежное поручение с отметкой банка (оформленное в соответствии с частью 2 статьи 861 Гражданского кодекса Российской Федерации);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б) при текущем ремонте – локально-сметный расчет и дефектная ведомость.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ab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1.4. 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чек, сформированный в Приложении «Мой налог»;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документ, подтверждающий оплату по бизнес-карте;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б) при текущем ремонте – локально-сметный расчет и дефектная ведомость.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</w:t>
            </w:r>
            <w:r w:rsidRPr="00637398">
              <w:rPr>
                <w:color w:val="auto"/>
                <w:sz w:val="24"/>
                <w:szCs w:val="24"/>
              </w:rPr>
              <w:lastRenderedPageBreak/>
              <w:t xml:space="preserve">муниципального района» в части достоверности определения сметной стоимости;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1.5.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надлежащим образом заверенную копию документа, на основании которого была произведена оплата;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расписка, подтверждающая передачу-получение денежных средств;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- </w:t>
            </w:r>
            <w:r w:rsidRPr="00637398">
              <w:rPr>
                <w:rFonts w:eastAsia="Calibri"/>
                <w:color w:val="auto"/>
                <w:sz w:val="24"/>
                <w:szCs w:val="24"/>
                <w:lang w:eastAsia="en-US"/>
              </w:rPr>
      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1.6. </w:t>
            </w:r>
            <w:r w:rsidRPr="00637398">
              <w:rPr>
                <w:color w:val="auto"/>
                <w:sz w:val="24"/>
                <w:szCs w:val="24"/>
              </w:rPr>
              <w:tab/>
              <w:t>В качестве произведенных затрат не учитываются следующие расходы: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 и транспортного средства;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расходы, произведенные до 01 января текущего года;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- расходы, совершенные до даты государственной регистрации заявителя в качестве индивидуального предпринимателя или юридического лица.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2.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637398">
              <w:rPr>
                <w:bCs/>
                <w:color w:val="auto"/>
                <w:sz w:val="24"/>
                <w:szCs w:val="24"/>
              </w:rPr>
              <w:t>в том числе сформированная с использованием электронной цифровой подписи)</w:t>
            </w:r>
            <w:r w:rsidRPr="00637398">
              <w:rPr>
                <w:color w:val="auto"/>
                <w:sz w:val="24"/>
                <w:szCs w:val="24"/>
              </w:rPr>
              <w:t>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3.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</w:t>
            </w:r>
            <w:r w:rsidRPr="00637398">
              <w:rPr>
                <w:color w:val="auto"/>
                <w:sz w:val="24"/>
                <w:szCs w:val="24"/>
              </w:rPr>
              <w:lastRenderedPageBreak/>
              <w:t>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4.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5.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6. Надлежащим образом заверенная копия паспорта индивидуального предпринимателя (для Получателя субсидии индивидуального предпринимателя);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7.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>8.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      </w:r>
          </w:p>
          <w:p w:rsidR="00637398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 9.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1A2B16" w:rsidRPr="00637398" w:rsidRDefault="00637398" w:rsidP="00637398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637398">
              <w:rPr>
                <w:color w:val="auto"/>
                <w:sz w:val="24"/>
                <w:szCs w:val="24"/>
              </w:rPr>
              <w:t xml:space="preserve"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</w:t>
            </w:r>
            <w:r w:rsidRPr="00637398">
              <w:rPr>
                <w:color w:val="auto"/>
                <w:sz w:val="24"/>
                <w:szCs w:val="24"/>
              </w:rPr>
              <w:lastRenderedPageBreak/>
              <w:t>подчисток, приписок, зачеркнутых слов и иных, не оговоренных исправлений.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7D6699" w:rsidRDefault="00937D79" w:rsidP="00814117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952B5C">
              <w:rPr>
                <w:color w:val="auto"/>
                <w:sz w:val="24"/>
                <w:szCs w:val="24"/>
              </w:rPr>
              <w:t xml:space="preserve">Для участия в отборе </w:t>
            </w:r>
            <w:r w:rsidR="00870C81">
              <w:rPr>
                <w:color w:val="auto"/>
                <w:sz w:val="24"/>
                <w:szCs w:val="24"/>
              </w:rPr>
              <w:t>п</w:t>
            </w:r>
            <w:r w:rsidRPr="00952B5C">
              <w:rPr>
                <w:color w:val="auto"/>
                <w:sz w:val="24"/>
                <w:szCs w:val="24"/>
              </w:rPr>
              <w:t xml:space="preserve">олучатель субсидии в течение срока, указанного в объявлении о проведении отбора, </w:t>
            </w:r>
            <w:r w:rsidR="007D6699" w:rsidRPr="007D6699">
              <w:rPr>
                <w:color w:val="auto"/>
                <w:sz w:val="24"/>
                <w:szCs w:val="24"/>
              </w:rPr>
              <w:t xml:space="preserve">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документов, в соответствии с приложением 3 к настоящему Порядку. </w:t>
            </w:r>
          </w:p>
          <w:p w:rsidR="007D6699" w:rsidRDefault="007D6699" w:rsidP="00814117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7D6699">
              <w:rPr>
                <w:color w:val="auto"/>
                <w:sz w:val="24"/>
                <w:szCs w:val="24"/>
              </w:rPr>
              <w:t>Получатель субсидии вправе подать не более одного заявления</w:t>
            </w:r>
            <w:r>
              <w:rPr>
                <w:color w:val="auto"/>
                <w:sz w:val="24"/>
                <w:szCs w:val="24"/>
              </w:rPr>
              <w:t>.</w:t>
            </w:r>
          </w:p>
          <w:p w:rsidR="001A2B16" w:rsidRPr="00952B5C" w:rsidRDefault="00637398" w:rsidP="00814117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7D6699">
              <w:rPr>
                <w:color w:val="auto"/>
                <w:sz w:val="24"/>
                <w:szCs w:val="24"/>
              </w:rPr>
              <w:t>Представле</w:t>
            </w:r>
            <w:r w:rsidRPr="00637398">
              <w:rPr>
                <w:color w:val="auto"/>
                <w:sz w:val="24"/>
                <w:szCs w:val="24"/>
              </w:rPr>
              <w:t>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157BB3" w:rsidRPr="00157BB3" w:rsidRDefault="00157BB3" w:rsidP="0097047F">
            <w:pPr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      </w:r>
          </w:p>
          <w:p w:rsidR="00157BB3" w:rsidRPr="00157BB3" w:rsidRDefault="00157BB3" w:rsidP="0097047F">
            <w:pPr>
              <w:ind w:firstLine="177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157BB3" w:rsidRPr="00157BB3" w:rsidRDefault="00157BB3" w:rsidP="0097047F">
            <w:pPr>
              <w:ind w:firstLine="177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Основанием для отказа в передаче заявления и прилагаемых документов в Комиссию является: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- несоответствие Получателя субсидии критериям отбора, установленным пунктом 1.7 настоящего Порядка;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157BB3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пунктом</w:t>
              </w:r>
            </w:hyperlink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2.2 настоящего Порядка;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157BB3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3</w:t>
              </w:r>
            </w:hyperlink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Порядку;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документов не в полном объеме;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157BB3" w:rsidRPr="00157BB3" w:rsidRDefault="00157BB3" w:rsidP="00157BB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157BB3" w:rsidRDefault="00157BB3" w:rsidP="0097047F">
            <w:pPr>
              <w:ind w:firstLine="177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157BB3">
              <w:rPr>
                <w:rFonts w:eastAsia="Calibri"/>
                <w:color w:val="auto"/>
                <w:sz w:val="24"/>
                <w:szCs w:val="24"/>
                <w:lang w:eastAsia="en-US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281173" w:rsidRPr="00281173" w:rsidRDefault="00281173" w:rsidP="0097047F">
            <w:pPr>
              <w:ind w:firstLine="177"/>
              <w:jc w:val="both"/>
              <w:rPr>
                <w:color w:val="auto"/>
                <w:sz w:val="24"/>
                <w:szCs w:val="24"/>
              </w:rPr>
            </w:pPr>
            <w:r w:rsidRPr="00281173">
              <w:rPr>
                <w:color w:val="auto"/>
                <w:sz w:val="24"/>
                <w:szCs w:val="24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1.7 настоящего Порядка.</w:t>
            </w:r>
          </w:p>
          <w:p w:rsidR="00281173" w:rsidRPr="00281173" w:rsidRDefault="00281173" w:rsidP="0097047F">
            <w:pPr>
              <w:ind w:firstLine="35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>При несоответствии Получателя субсидии критериям отбора, установленным пунктом 1.7 настоящег</w:t>
            </w:r>
            <w:r w:rsidR="0097047F">
              <w:rPr>
                <w:rFonts w:eastAsia="Calibri"/>
                <w:color w:val="auto"/>
                <w:sz w:val="24"/>
                <w:szCs w:val="24"/>
                <w:lang w:eastAsia="en-US"/>
              </w:rPr>
              <w:t>о Порядка, Управление в течение</w:t>
            </w:r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5 (пяти) рабочих дней со дня окончания проверки, указанной в </w:t>
            </w:r>
            <w:hyperlink w:anchor="P178" w:history="1">
              <w:r w:rsidRPr="00281173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пункте 3.1</w:t>
              </w:r>
            </w:hyperlink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281173" w:rsidRDefault="00281173" w:rsidP="0097047F">
            <w:pPr>
              <w:ind w:firstLine="177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281173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пунктом</w:t>
              </w:r>
            </w:hyperlink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281173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3</w:t>
              </w:r>
            </w:hyperlink>
            <w:r w:rsidRPr="00281173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EE5E4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с </w:t>
            </w:r>
            <w:r w:rsidR="00EE5E47">
              <w:rPr>
                <w:sz w:val="24"/>
                <w:szCs w:val="24"/>
              </w:rPr>
              <w:t>03.04.2023 по 28.04</w:t>
            </w:r>
            <w:r>
              <w:rPr>
                <w:sz w:val="24"/>
                <w:szCs w:val="24"/>
              </w:rPr>
              <w:t>.</w:t>
            </w:r>
            <w:r w:rsidR="00EE5E47">
              <w:rPr>
                <w:sz w:val="24"/>
                <w:szCs w:val="24"/>
              </w:rPr>
              <w:t>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EE5E47" w:rsidRPr="00EE5E47" w:rsidRDefault="00EE5E47" w:rsidP="0097047F">
            <w:pPr>
              <w:ind w:firstLine="35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EE5E4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В случае отказа Получателя субсидии от подписания Соглашения, либо не подписания Соглашения в срок, установленный </w:t>
            </w:r>
            <w:r w:rsidRPr="00EE5E47">
              <w:rPr>
                <w:rFonts w:eastAsia="Calibri"/>
                <w:color w:val="auto"/>
                <w:sz w:val="24"/>
                <w:szCs w:val="24"/>
                <w:lang w:eastAsia="en-US"/>
              </w:rPr>
              <w:t>разделом 11</w:t>
            </w:r>
            <w:r w:rsidRPr="00EE5E47">
              <w:rPr>
                <w:rFonts w:eastAsia="Calibri"/>
                <w:color w:val="auto"/>
                <w:sz w:val="24"/>
                <w:szCs w:val="24"/>
                <w:lang w:eastAsia="en-US"/>
              </w:rPr>
              <w:t>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0C4A15" w:rsidP="001B6417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7047F" w:rsidRDefault="0097047F" w:rsidP="0097047F">
            <w:pPr>
              <w:ind w:right="-2"/>
              <w:jc w:val="both"/>
              <w:rPr>
                <w:sz w:val="24"/>
                <w:szCs w:val="24"/>
              </w:rPr>
            </w:pPr>
            <w:r w:rsidRPr="0097047F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В течение 5 (пяти) рабочих дней после дня, следующего за днем принятия решения, </w:t>
            </w:r>
            <w:bookmarkStart w:id="0" w:name="_GoBack"/>
            <w:bookmarkEnd w:id="0"/>
            <w:r w:rsidRPr="0097047F">
              <w:rPr>
                <w:rFonts w:eastAsia="Calibri"/>
                <w:color w:val="auto"/>
                <w:sz w:val="24"/>
                <w:szCs w:val="24"/>
                <w:lang w:eastAsia="en-US"/>
              </w:rPr>
              <w:t>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C92856">
        <w:t xml:space="preserve"> файлах.</w:t>
      </w:r>
      <w:r w:rsidR="00EE5E47">
        <w:t xml:space="preserve"> на сайте во вкладке </w:t>
      </w:r>
      <w:r w:rsidR="00F62DF3">
        <w:t>«</w:t>
      </w:r>
      <w:r w:rsidR="00EE5E47">
        <w:t>Малый и средний бизнес</w:t>
      </w:r>
      <w:r w:rsidR="00F62DF3">
        <w:t>» в разделе «</w:t>
      </w:r>
      <w:r w:rsidR="00EE5E47">
        <w:t>Информация для хозяйствующих субъектов</w:t>
      </w:r>
      <w:r w:rsidR="00F62DF3">
        <w:t>»</w:t>
      </w:r>
    </w:p>
    <w:p w:rsidR="00EE5E47" w:rsidRPr="00EE5E47" w:rsidRDefault="00EE5E47" w:rsidP="001A2B16">
      <w:pPr>
        <w:rPr>
          <w:sz w:val="24"/>
          <w:szCs w:val="24"/>
        </w:rPr>
      </w:pPr>
      <w:hyperlink r:id="rId6" w:history="1">
        <w:r w:rsidRPr="00EE5E47">
          <w:rPr>
            <w:rStyle w:val="a5"/>
            <w:sz w:val="24"/>
            <w:szCs w:val="24"/>
          </w:rPr>
          <w:t>https://ust-kam.ru/malyj_i_sryednij_biznyes/inphormatsija_dlja_khozjajstvujushchikh_subektov/</w:t>
        </w:r>
      </w:hyperlink>
    </w:p>
    <w:p w:rsidR="00EE5E47" w:rsidRDefault="00EE5E47" w:rsidP="001A2B16"/>
    <w:sectPr w:rsidR="00EE5E47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44584"/>
    <w:rsid w:val="000628C9"/>
    <w:rsid w:val="00063533"/>
    <w:rsid w:val="0007067A"/>
    <w:rsid w:val="000971D5"/>
    <w:rsid w:val="000C4A15"/>
    <w:rsid w:val="000E046B"/>
    <w:rsid w:val="00157BB3"/>
    <w:rsid w:val="001A2B16"/>
    <w:rsid w:val="001B0325"/>
    <w:rsid w:val="001B6417"/>
    <w:rsid w:val="0024322E"/>
    <w:rsid w:val="00281173"/>
    <w:rsid w:val="00377F4D"/>
    <w:rsid w:val="003C5DF8"/>
    <w:rsid w:val="00412911"/>
    <w:rsid w:val="00480BF0"/>
    <w:rsid w:val="004A02E1"/>
    <w:rsid w:val="004B36DC"/>
    <w:rsid w:val="005314D8"/>
    <w:rsid w:val="0054439E"/>
    <w:rsid w:val="00561869"/>
    <w:rsid w:val="006311CD"/>
    <w:rsid w:val="00637398"/>
    <w:rsid w:val="00793DEC"/>
    <w:rsid w:val="007A53A9"/>
    <w:rsid w:val="007A550E"/>
    <w:rsid w:val="007D6699"/>
    <w:rsid w:val="00807A07"/>
    <w:rsid w:val="00814117"/>
    <w:rsid w:val="008501B4"/>
    <w:rsid w:val="00870A93"/>
    <w:rsid w:val="00870C81"/>
    <w:rsid w:val="008E3780"/>
    <w:rsid w:val="0093307A"/>
    <w:rsid w:val="00937D79"/>
    <w:rsid w:val="00940DC4"/>
    <w:rsid w:val="00941013"/>
    <w:rsid w:val="00945497"/>
    <w:rsid w:val="00952B5C"/>
    <w:rsid w:val="0097047F"/>
    <w:rsid w:val="009A6FB6"/>
    <w:rsid w:val="00AB48A1"/>
    <w:rsid w:val="00B66D6F"/>
    <w:rsid w:val="00C3627D"/>
    <w:rsid w:val="00C92856"/>
    <w:rsid w:val="00D17B20"/>
    <w:rsid w:val="00E73724"/>
    <w:rsid w:val="00EA272F"/>
    <w:rsid w:val="00EE46EA"/>
    <w:rsid w:val="00EE5E47"/>
    <w:rsid w:val="00F30126"/>
    <w:rsid w:val="00F34DEB"/>
    <w:rsid w:val="00F41E03"/>
    <w:rsid w:val="00F6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7A7C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9227-6D58-44C6-8A0F-189096573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9</Pages>
  <Words>3399</Words>
  <Characters>19380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43</cp:revision>
  <dcterms:created xsi:type="dcterms:W3CDTF">2022-06-23T03:01:00Z</dcterms:created>
  <dcterms:modified xsi:type="dcterms:W3CDTF">2023-04-04T09:55:00Z</dcterms:modified>
</cp:coreProperties>
</file>