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F4D" w:rsidRDefault="001A2B16" w:rsidP="00377F4D">
      <w:pPr>
        <w:ind w:left="142" w:right="-2"/>
        <w:jc w:val="center"/>
        <w:rPr>
          <w:b/>
          <w:szCs w:val="28"/>
        </w:rPr>
      </w:pPr>
      <w:r w:rsidRPr="00377F4D">
        <w:rPr>
          <w:b/>
          <w:szCs w:val="28"/>
        </w:rPr>
        <w:t>ОБЪЯВЛЕНИЕ</w:t>
      </w:r>
    </w:p>
    <w:p w:rsidR="00377F4D" w:rsidRPr="00465EC9" w:rsidRDefault="00377F4D" w:rsidP="00377F4D">
      <w:pPr>
        <w:ind w:left="142" w:right="-2"/>
        <w:jc w:val="center"/>
        <w:rPr>
          <w:b/>
          <w:bCs/>
          <w:szCs w:val="28"/>
        </w:rPr>
      </w:pPr>
      <w:r w:rsidRPr="00377F4D">
        <w:rPr>
          <w:b/>
          <w:bCs/>
          <w:szCs w:val="28"/>
        </w:rPr>
        <w:t>о</w:t>
      </w:r>
      <w:r w:rsidRPr="00377F4D">
        <w:rPr>
          <w:b/>
          <w:szCs w:val="28"/>
        </w:rPr>
        <w:t xml:space="preserve"> проведен</w:t>
      </w:r>
      <w:r w:rsidR="00465EC9">
        <w:rPr>
          <w:b/>
          <w:szCs w:val="28"/>
        </w:rPr>
        <w:t>ии отбора для получения субсидий</w:t>
      </w:r>
      <w:r w:rsidRPr="00377F4D">
        <w:rPr>
          <w:b/>
          <w:szCs w:val="28"/>
        </w:rPr>
        <w:t xml:space="preserve"> </w:t>
      </w:r>
      <w:r w:rsidR="00465EC9" w:rsidRPr="00465EC9">
        <w:rPr>
          <w:rFonts w:eastAsia="Calibri"/>
          <w:b/>
          <w:color w:val="auto"/>
          <w:szCs w:val="28"/>
        </w:rPr>
        <w:t xml:space="preserve">начинающим субъектам малого предпринимательства на создание собственного бизнеса в </w:t>
      </w:r>
      <w:r w:rsidR="00807A07" w:rsidRPr="00465EC9">
        <w:rPr>
          <w:rFonts w:eastAsia="Calibri"/>
          <w:b/>
          <w:color w:val="auto"/>
          <w:szCs w:val="28"/>
        </w:rPr>
        <w:t>Усть-Камчатско</w:t>
      </w:r>
      <w:r w:rsidR="00465EC9" w:rsidRPr="00465EC9">
        <w:rPr>
          <w:rFonts w:eastAsia="Calibri"/>
          <w:b/>
          <w:color w:val="auto"/>
          <w:szCs w:val="28"/>
        </w:rPr>
        <w:t>м</w:t>
      </w:r>
      <w:r w:rsidR="00807A07" w:rsidRPr="00465EC9">
        <w:rPr>
          <w:rFonts w:eastAsia="Calibri"/>
          <w:b/>
          <w:color w:val="auto"/>
          <w:szCs w:val="28"/>
        </w:rPr>
        <w:t xml:space="preserve"> муниципально</w:t>
      </w:r>
      <w:r w:rsidR="00465EC9" w:rsidRPr="00465EC9">
        <w:rPr>
          <w:rFonts w:eastAsia="Calibri"/>
          <w:b/>
          <w:color w:val="auto"/>
          <w:szCs w:val="28"/>
        </w:rPr>
        <w:t>м</w:t>
      </w:r>
      <w:r w:rsidR="00807A07" w:rsidRPr="00465EC9">
        <w:rPr>
          <w:rFonts w:eastAsia="Calibri"/>
          <w:b/>
          <w:color w:val="auto"/>
          <w:szCs w:val="28"/>
        </w:rPr>
        <w:t xml:space="preserve"> район</w:t>
      </w:r>
      <w:r w:rsidR="00465EC9" w:rsidRPr="00465EC9">
        <w:rPr>
          <w:rFonts w:eastAsia="Calibri"/>
          <w:b/>
          <w:color w:val="auto"/>
          <w:szCs w:val="28"/>
        </w:rPr>
        <w:t>е</w:t>
      </w:r>
    </w:p>
    <w:p w:rsidR="0054439E" w:rsidRDefault="0054439E" w:rsidP="001A2B16"/>
    <w:p w:rsidR="00465EC9" w:rsidRDefault="00377F4D" w:rsidP="000971D5">
      <w:pPr>
        <w:ind w:left="142" w:right="-2" w:firstLine="567"/>
        <w:jc w:val="both"/>
      </w:pPr>
      <w:r>
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  <w:r w:rsidR="001A2B16">
        <w:t xml:space="preserve"> объявляет о </w:t>
      </w:r>
      <w:r w:rsidRPr="00377F4D">
        <w:t xml:space="preserve">проведении отбора </w:t>
      </w:r>
      <w:r w:rsidR="00465EC9" w:rsidRPr="00465EC9">
        <w:rPr>
          <w:szCs w:val="28"/>
        </w:rPr>
        <w:t xml:space="preserve">для получения субсидий </w:t>
      </w:r>
      <w:r w:rsidR="00465EC9" w:rsidRPr="00465EC9">
        <w:rPr>
          <w:rFonts w:eastAsia="Calibri"/>
          <w:color w:val="auto"/>
          <w:szCs w:val="28"/>
        </w:rPr>
        <w:t>начинающим субъектам малого предпринимательства на создание собственного бизнеса в Усть-Камчатском муниципальном районе</w:t>
      </w:r>
      <w:r w:rsidR="00465EC9">
        <w:t>.</w:t>
      </w:r>
    </w:p>
    <w:p w:rsidR="003B43C9" w:rsidRPr="00764662" w:rsidRDefault="000971D5" w:rsidP="00764662">
      <w:pPr>
        <w:ind w:left="142" w:right="-2" w:firstLine="567"/>
        <w:jc w:val="both"/>
      </w:pPr>
      <w:r>
        <w:t>Поряд</w:t>
      </w:r>
      <w:r w:rsidR="00764662">
        <w:t>ок</w:t>
      </w:r>
      <w:r>
        <w:t xml:space="preserve"> </w:t>
      </w:r>
      <w:r w:rsidR="00377F4D">
        <w:rPr>
          <w:szCs w:val="28"/>
        </w:rPr>
        <w:t xml:space="preserve">предоставления </w:t>
      </w:r>
      <w:r w:rsidR="00465EC9" w:rsidRPr="00465EC9">
        <w:rPr>
          <w:szCs w:val="28"/>
        </w:rPr>
        <w:t xml:space="preserve">субсидий </w:t>
      </w:r>
      <w:r w:rsidR="00465EC9" w:rsidRPr="00465EC9">
        <w:rPr>
          <w:rFonts w:eastAsia="Calibri"/>
          <w:color w:val="auto"/>
          <w:szCs w:val="28"/>
        </w:rPr>
        <w:t>начинающим субъектам малого предпринимательства на создание собственного бизнеса в Усть-Камчатском муниципальном районе</w:t>
      </w:r>
      <w:r>
        <w:t>, утвержден</w:t>
      </w:r>
      <w:r w:rsidR="00465EC9">
        <w:t>ы</w:t>
      </w:r>
      <w:r>
        <w:t xml:space="preserve"> постановлени</w:t>
      </w:r>
      <w:r w:rsidR="00465EC9">
        <w:t>ями</w:t>
      </w:r>
      <w:r>
        <w:t xml:space="preserve"> </w:t>
      </w:r>
      <w:r w:rsidR="00377F4D">
        <w:t>администрации Усть-Камчатского муниципального района</w:t>
      </w:r>
      <w:r w:rsidR="00764662">
        <w:t xml:space="preserve"> </w:t>
      </w:r>
      <w:r w:rsidR="00465EC9">
        <w:rPr>
          <w:szCs w:val="28"/>
        </w:rPr>
        <w:t>от 07.03.2023 № 89</w:t>
      </w:r>
      <w:r w:rsidR="00377F4D">
        <w:t xml:space="preserve"> </w:t>
      </w:r>
      <w:r>
        <w:t>(далее – Поряд</w:t>
      </w:r>
      <w:r w:rsidR="00764662">
        <w:t xml:space="preserve">ок </w:t>
      </w:r>
      <w:r>
        <w:t xml:space="preserve">предоставления субсидий). </w:t>
      </w:r>
      <w:r w:rsidR="00412911">
        <w:t xml:space="preserve"> </w:t>
      </w:r>
    </w:p>
    <w:tbl>
      <w:tblPr>
        <w:tblStyle w:val="a4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3B43C9" w:rsidRPr="00952B5C" w:rsidTr="00320D03">
        <w:tc>
          <w:tcPr>
            <w:tcW w:w="616" w:type="dxa"/>
          </w:tcPr>
          <w:p w:rsidR="003B43C9" w:rsidRPr="00952B5C" w:rsidRDefault="003B43C9" w:rsidP="00320D03">
            <w:pPr>
              <w:ind w:right="-2"/>
              <w:jc w:val="center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№ п/п</w:t>
            </w:r>
          </w:p>
        </w:tc>
        <w:tc>
          <w:tcPr>
            <w:tcW w:w="2781" w:type="dxa"/>
          </w:tcPr>
          <w:p w:rsidR="003B43C9" w:rsidRPr="00952B5C" w:rsidRDefault="003B43C9" w:rsidP="00320D03">
            <w:pPr>
              <w:ind w:right="-2"/>
              <w:jc w:val="center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663" w:type="dxa"/>
          </w:tcPr>
          <w:p w:rsidR="003B43C9" w:rsidRPr="00952B5C" w:rsidRDefault="003B43C9" w:rsidP="00320D03">
            <w:pPr>
              <w:ind w:right="-2"/>
              <w:jc w:val="center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Сведения</w:t>
            </w:r>
          </w:p>
        </w:tc>
      </w:tr>
      <w:tr w:rsidR="003B43C9" w:rsidRPr="00952B5C" w:rsidTr="00320D03">
        <w:tc>
          <w:tcPr>
            <w:tcW w:w="616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1</w:t>
            </w:r>
          </w:p>
        </w:tc>
        <w:tc>
          <w:tcPr>
            <w:tcW w:w="2781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Дата и время начала (окончания) подачи (приема) заявлений Участников отбора</w:t>
            </w:r>
          </w:p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Дата начала – с 9 часов 00 минут </w:t>
            </w:r>
            <w:r>
              <w:rPr>
                <w:sz w:val="24"/>
                <w:szCs w:val="24"/>
              </w:rPr>
              <w:t>03.04</w:t>
            </w:r>
            <w:r w:rsidRPr="00952B5C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3</w:t>
            </w:r>
            <w:r w:rsidRPr="00952B5C">
              <w:rPr>
                <w:sz w:val="24"/>
                <w:szCs w:val="24"/>
              </w:rPr>
              <w:t xml:space="preserve">. </w:t>
            </w:r>
          </w:p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Дата окончания – до 18 часов 00 минут </w:t>
            </w:r>
            <w:r>
              <w:rPr>
                <w:sz w:val="24"/>
                <w:szCs w:val="24"/>
              </w:rPr>
              <w:t>28</w:t>
            </w:r>
            <w:r w:rsidRPr="00952B5C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Pr="00952B5C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3</w:t>
            </w:r>
            <w:r w:rsidRPr="00952B5C">
              <w:rPr>
                <w:sz w:val="24"/>
                <w:szCs w:val="24"/>
              </w:rPr>
              <w:t xml:space="preserve">. </w:t>
            </w:r>
          </w:p>
          <w:p w:rsidR="003B43C9" w:rsidRPr="00952B5C" w:rsidRDefault="003B43C9" w:rsidP="00764662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Дата заседания Комиссии – </w:t>
            </w:r>
            <w:r>
              <w:rPr>
                <w:sz w:val="24"/>
                <w:szCs w:val="24"/>
              </w:rPr>
              <w:t>0</w:t>
            </w:r>
            <w:r w:rsidR="00764662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.05</w:t>
            </w:r>
            <w:r w:rsidRPr="00952B5C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3.</w:t>
            </w:r>
          </w:p>
        </w:tc>
      </w:tr>
      <w:tr w:rsidR="003B43C9" w:rsidRPr="00952B5C" w:rsidTr="00320D03">
        <w:tc>
          <w:tcPr>
            <w:tcW w:w="616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2</w:t>
            </w:r>
          </w:p>
        </w:tc>
        <w:tc>
          <w:tcPr>
            <w:tcW w:w="2781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отдел экономического развития Управления по адрес: 684415, Камчатский край, Усть-Камчатский район, поселок Усть-Камчатск, ул. 60 лет Октября, д. 24, 3 этаж кабинет </w:t>
            </w:r>
            <w:r>
              <w:rPr>
                <w:sz w:val="24"/>
                <w:szCs w:val="24"/>
              </w:rPr>
              <w:t>13</w:t>
            </w:r>
            <w:r w:rsidRPr="00952B5C">
              <w:rPr>
                <w:sz w:val="24"/>
                <w:szCs w:val="24"/>
              </w:rPr>
              <w:t xml:space="preserve"> телефон +7 (41534) 2-07-02 (*2</w:t>
            </w:r>
            <w:r>
              <w:rPr>
                <w:sz w:val="24"/>
                <w:szCs w:val="24"/>
              </w:rPr>
              <w:t>83</w:t>
            </w:r>
            <w:r w:rsidRPr="00952B5C">
              <w:rPr>
                <w:sz w:val="24"/>
                <w:szCs w:val="24"/>
              </w:rPr>
              <w:t>).</w:t>
            </w:r>
          </w:p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Время приёма: </w:t>
            </w:r>
          </w:p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понедельник – пятница с 09ч. 00 мин. до 18ч. 00 мин. </w:t>
            </w:r>
          </w:p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Обед с 13 ч. 00 мин. до 14 ч. 00 мин.</w:t>
            </w:r>
          </w:p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Суббота – воскресенье – выходной.</w:t>
            </w:r>
          </w:p>
        </w:tc>
      </w:tr>
      <w:tr w:rsidR="003B43C9" w:rsidRPr="00952B5C" w:rsidTr="00320D03">
        <w:tc>
          <w:tcPr>
            <w:tcW w:w="616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3</w:t>
            </w:r>
          </w:p>
        </w:tc>
        <w:tc>
          <w:tcPr>
            <w:tcW w:w="2781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3B43C9" w:rsidRPr="00952B5C" w:rsidTr="00320D03">
        <w:tc>
          <w:tcPr>
            <w:tcW w:w="616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4</w:t>
            </w:r>
          </w:p>
        </w:tc>
        <w:tc>
          <w:tcPr>
            <w:tcW w:w="2781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:rsidR="003B43C9" w:rsidRPr="000A1151" w:rsidRDefault="003B43C9" w:rsidP="00320D03">
            <w:pPr>
              <w:ind w:firstLine="35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0A1151">
              <w:rPr>
                <w:rFonts w:eastAsia="Calibri"/>
                <w:color w:val="auto"/>
                <w:sz w:val="24"/>
                <w:szCs w:val="24"/>
                <w:lang w:eastAsia="en-US"/>
              </w:rPr>
              <w:t>Результатом предоставления субсидии является поддержка начинающих субъектов малого предпринимательства в развитии бизнеса в Ус</w:t>
            </w:r>
            <w:r w:rsidR="00D674FF">
              <w:rPr>
                <w:rFonts w:eastAsia="Calibri"/>
                <w:color w:val="auto"/>
                <w:sz w:val="24"/>
                <w:szCs w:val="24"/>
                <w:lang w:eastAsia="en-US"/>
              </w:rPr>
              <w:t>ть-Камчатском муниципальном районе</w:t>
            </w:r>
            <w:r w:rsidRPr="000A1151">
              <w:rPr>
                <w:rFonts w:eastAsia="Calibri"/>
                <w:color w:val="auto"/>
                <w:sz w:val="24"/>
                <w:szCs w:val="24"/>
                <w:lang w:eastAsia="en-US"/>
              </w:rPr>
              <w:t>.</w:t>
            </w:r>
          </w:p>
        </w:tc>
      </w:tr>
      <w:tr w:rsidR="003B43C9" w:rsidRPr="00952B5C" w:rsidTr="00320D03">
        <w:tc>
          <w:tcPr>
            <w:tcW w:w="616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5</w:t>
            </w:r>
          </w:p>
        </w:tc>
        <w:tc>
          <w:tcPr>
            <w:tcW w:w="2781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:rsidR="003B43C9" w:rsidRPr="00AB48A1" w:rsidRDefault="003B43C9" w:rsidP="00320D03">
            <w:pPr>
              <w:shd w:val="clear" w:color="auto" w:fill="FFFFFF"/>
              <w:rPr>
                <w:sz w:val="24"/>
                <w:szCs w:val="24"/>
              </w:rPr>
            </w:pPr>
            <w:r w:rsidRPr="00AB48A1">
              <w:rPr>
                <w:sz w:val="24"/>
                <w:szCs w:val="24"/>
              </w:rPr>
              <w:t xml:space="preserve">Официальный сайт Усть-Камчатского муниципального района вкладка «Малый и средний бизнес» раздел «Информация для хозяйствующих субъектов» </w:t>
            </w:r>
            <w:r>
              <w:rPr>
                <w:sz w:val="24"/>
                <w:szCs w:val="24"/>
              </w:rPr>
              <w:t xml:space="preserve"> </w:t>
            </w:r>
            <w:r w:rsidRPr="00AB48A1">
              <w:rPr>
                <w:sz w:val="24"/>
                <w:szCs w:val="24"/>
              </w:rPr>
              <w:t xml:space="preserve">https://ust-kam.ru/malyj_i_sryednij_biznyes/inphormatsija_dlja_khozjajstvujushchikh_subektov/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3B43C9" w:rsidRPr="00952B5C" w:rsidTr="00320D03">
        <w:tc>
          <w:tcPr>
            <w:tcW w:w="616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6</w:t>
            </w:r>
          </w:p>
        </w:tc>
        <w:tc>
          <w:tcPr>
            <w:tcW w:w="2781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Требования к участникам отбора и перечень документов, </w:t>
            </w:r>
            <w:r w:rsidRPr="00952B5C">
              <w:rPr>
                <w:sz w:val="24"/>
                <w:szCs w:val="24"/>
              </w:rPr>
              <w:lastRenderedPageBreak/>
              <w:t>представляемых участниками отбора для подтверждения их соответствия требованиям и</w:t>
            </w:r>
            <w:r>
              <w:rPr>
                <w:sz w:val="24"/>
                <w:szCs w:val="24"/>
              </w:rPr>
              <w:t xml:space="preserve"> условиям предоставления с</w:t>
            </w:r>
            <w:r w:rsidRPr="00952B5C">
              <w:rPr>
                <w:sz w:val="24"/>
                <w:szCs w:val="24"/>
              </w:rPr>
              <w:t>убсидии</w:t>
            </w:r>
          </w:p>
        </w:tc>
        <w:tc>
          <w:tcPr>
            <w:tcW w:w="6663" w:type="dxa"/>
          </w:tcPr>
          <w:p w:rsidR="003B43C9" w:rsidRPr="00757C2B" w:rsidRDefault="003B43C9" w:rsidP="00320D03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C2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Требования к участникам отбора, которым последние должны соответствовать на первое число </w:t>
            </w:r>
            <w:r w:rsidRPr="00757C2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месяца, предшествующего месяцу, в котором подается заявление на предоставление субсидии:</w:t>
            </w:r>
          </w:p>
          <w:p w:rsidR="003B43C9" w:rsidRPr="00757C2B" w:rsidRDefault="003B43C9" w:rsidP="00320D03">
            <w:pPr>
              <w:ind w:firstLine="709"/>
              <w:contextualSpacing/>
              <w:jc w:val="both"/>
              <w:rPr>
                <w:color w:val="auto"/>
                <w:sz w:val="24"/>
                <w:szCs w:val="24"/>
                <w:lang w:eastAsia="x-none"/>
              </w:rPr>
            </w:pPr>
            <w:r>
              <w:rPr>
                <w:color w:val="auto"/>
                <w:sz w:val="24"/>
                <w:szCs w:val="24"/>
              </w:rPr>
              <w:t xml:space="preserve">1. </w:t>
            </w:r>
            <w:r w:rsidRPr="00757C2B">
              <w:rPr>
                <w:color w:val="auto"/>
                <w:sz w:val="24"/>
                <w:szCs w:val="24"/>
              </w:rPr>
              <w:t xml:space="preserve">Получатель субсидии </w:t>
            </w:r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- юридическое лицо не находится в процессе реорганизации, ликвидации, несостоятельности (банкротства), а </w:t>
            </w:r>
            <w:r w:rsidRPr="00757C2B">
              <w:rPr>
                <w:color w:val="auto"/>
                <w:sz w:val="24"/>
                <w:szCs w:val="24"/>
              </w:rPr>
              <w:t xml:space="preserve">получатель субсидии </w:t>
            </w:r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- индивидуальный предприниматель не прекратил деятельность в качестве индивидуального предпринимателя; </w:t>
            </w:r>
          </w:p>
          <w:p w:rsidR="003B43C9" w:rsidRPr="00757C2B" w:rsidRDefault="003B43C9" w:rsidP="00320D03">
            <w:pPr>
              <w:ind w:left="2" w:firstLine="707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eastAsia="Calibri"/>
                <w:color w:val="auto"/>
                <w:sz w:val="24"/>
                <w:szCs w:val="24"/>
                <w:lang w:eastAsia="en-US"/>
              </w:rPr>
              <w:t>2.</w:t>
            </w:r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у </w:t>
            </w:r>
            <w:r w:rsidRPr="00757C2B">
              <w:rPr>
                <w:color w:val="auto"/>
                <w:sz w:val="24"/>
                <w:szCs w:val="24"/>
              </w:rPr>
              <w:t xml:space="preserve">Получателя субсидии </w:t>
            </w:r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отсутствует просроченная задолженности по возврату в бюджет Усть-Камчатского сельского поселения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района; </w:t>
            </w:r>
          </w:p>
          <w:p w:rsidR="003B43C9" w:rsidRPr="00757C2B" w:rsidRDefault="003B43C9" w:rsidP="00320D03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757C2B">
              <w:rPr>
                <w:color w:val="auto"/>
                <w:sz w:val="24"/>
                <w:szCs w:val="24"/>
              </w:rPr>
              <w:t xml:space="preserve">3 Получатель субсидии Получатель субсидии </w:t>
            </w:r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>не должен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      </w:r>
          </w:p>
          <w:p w:rsidR="003B43C9" w:rsidRPr="00757C2B" w:rsidRDefault="003B43C9" w:rsidP="00320D03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757C2B">
              <w:rPr>
                <w:color w:val="auto"/>
                <w:sz w:val="24"/>
                <w:szCs w:val="24"/>
              </w:rPr>
              <w:t xml:space="preserve">4 Получатель субсидии </w:t>
            </w:r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не должен получать средства из бюджета Усть-Камчатского сельского поселения, в соответствии с правовым актом, на основании иных нормативных правовых актов или муниципальных правовых актов на цели, указанные в подпункте 1.5.3 настоящего Порядка; </w:t>
            </w:r>
          </w:p>
          <w:p w:rsidR="003B43C9" w:rsidRPr="00757C2B" w:rsidRDefault="003B43C9" w:rsidP="00320D03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757C2B">
              <w:rPr>
                <w:color w:val="auto"/>
                <w:sz w:val="24"/>
                <w:szCs w:val="24"/>
              </w:rPr>
              <w:t xml:space="preserve">5 срок между прекращением деятельности Получатель субсидии в качестве индивидуального предпринимателя и повторной регистрацией в качестве индивидуального предпринимателя составляет более 3 (три) лет (для получателей субсидии, прекращавших деятельность в качестве индивидуального предпринимателя и повторно зарегистрированных в качестве индивидуального предпринимателя); </w:t>
            </w:r>
          </w:p>
          <w:p w:rsidR="003B43C9" w:rsidRPr="00757C2B" w:rsidRDefault="003B43C9" w:rsidP="00320D03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757C2B">
              <w:rPr>
                <w:color w:val="auto"/>
                <w:sz w:val="24"/>
                <w:szCs w:val="24"/>
              </w:rPr>
              <w:t xml:space="preserve">6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</w:t>
            </w:r>
            <w:r w:rsidRPr="00757C2B">
              <w:rPr>
                <w:color w:val="auto"/>
                <w:sz w:val="24"/>
                <w:szCs w:val="24"/>
              </w:rPr>
              <w:lastRenderedPageBreak/>
              <w:t>вида(</w:t>
            </w:r>
            <w:proofErr w:type="spellStart"/>
            <w:r w:rsidRPr="00757C2B">
              <w:rPr>
                <w:color w:val="auto"/>
                <w:sz w:val="24"/>
                <w:szCs w:val="24"/>
              </w:rPr>
              <w:t>ов</w:t>
            </w:r>
            <w:proofErr w:type="spellEnd"/>
            <w:r w:rsidRPr="00757C2B">
              <w:rPr>
                <w:color w:val="auto"/>
                <w:sz w:val="24"/>
                <w:szCs w:val="24"/>
              </w:rPr>
              <w:t>) деятельности, соответствующего(</w:t>
            </w:r>
            <w:proofErr w:type="spellStart"/>
            <w:r w:rsidRPr="00757C2B">
              <w:rPr>
                <w:color w:val="auto"/>
                <w:sz w:val="24"/>
                <w:szCs w:val="24"/>
              </w:rPr>
              <w:t>щих</w:t>
            </w:r>
            <w:proofErr w:type="spellEnd"/>
            <w:r w:rsidRPr="00757C2B">
              <w:rPr>
                <w:color w:val="auto"/>
                <w:sz w:val="24"/>
                <w:szCs w:val="24"/>
              </w:rPr>
              <w:t>) реализуемому бизнес-плану;</w:t>
            </w:r>
          </w:p>
          <w:p w:rsidR="003B43C9" w:rsidRPr="00757C2B" w:rsidRDefault="003B43C9" w:rsidP="00320D03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757C2B">
              <w:rPr>
                <w:color w:val="auto"/>
                <w:sz w:val="24"/>
                <w:szCs w:val="24"/>
              </w:rPr>
              <w:t xml:space="preserve">7 соответствие бизнес-плана форме, согласно приложению 2 к настоящему Порядку; </w:t>
            </w:r>
          </w:p>
          <w:p w:rsidR="003B43C9" w:rsidRPr="00757C2B" w:rsidRDefault="003B43C9" w:rsidP="00320D03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757C2B">
              <w:rPr>
                <w:color w:val="auto"/>
                <w:sz w:val="24"/>
                <w:szCs w:val="24"/>
              </w:rPr>
              <w:t xml:space="preserve">8 доля </w:t>
            </w:r>
            <w:proofErr w:type="spellStart"/>
            <w:r w:rsidRPr="00757C2B">
              <w:rPr>
                <w:color w:val="auto"/>
                <w:sz w:val="24"/>
                <w:szCs w:val="24"/>
              </w:rPr>
              <w:t>софинансирования</w:t>
            </w:r>
            <w:proofErr w:type="spellEnd"/>
            <w:r w:rsidRPr="00757C2B">
              <w:rPr>
                <w:color w:val="auto"/>
                <w:sz w:val="24"/>
                <w:szCs w:val="24"/>
              </w:rPr>
              <w:t xml:space="preserve"> Получателя субсидии составляет не менее 15 (пятнадцать) процентов от размера субсидии;</w:t>
            </w:r>
          </w:p>
          <w:p w:rsidR="003B43C9" w:rsidRPr="00757C2B" w:rsidRDefault="003B43C9" w:rsidP="00320D03">
            <w:pPr>
              <w:ind w:firstLine="709"/>
              <w:contextualSpacing/>
              <w:jc w:val="both"/>
              <w:rPr>
                <w:color w:val="auto"/>
                <w:sz w:val="24"/>
                <w:szCs w:val="24"/>
              </w:rPr>
            </w:pPr>
            <w:r w:rsidRPr="00757C2B">
              <w:rPr>
                <w:color w:val="auto"/>
                <w:sz w:val="24"/>
                <w:szCs w:val="24"/>
              </w:rPr>
              <w:t xml:space="preserve">В качестве </w:t>
            </w:r>
            <w:proofErr w:type="spellStart"/>
            <w:r w:rsidRPr="00757C2B">
              <w:rPr>
                <w:color w:val="auto"/>
                <w:sz w:val="24"/>
                <w:szCs w:val="24"/>
              </w:rPr>
              <w:t>софинансирования</w:t>
            </w:r>
            <w:proofErr w:type="spellEnd"/>
            <w:r w:rsidRPr="00757C2B">
              <w:rPr>
                <w:color w:val="auto"/>
                <w:sz w:val="24"/>
                <w:szCs w:val="24"/>
              </w:rPr>
              <w:t xml:space="preserve"> не учитываются расходы, произведенные по сделкам с физическими лицами (кроме физических лиц, применяющих специальный налоговый режим «Налог на профессиональный доход»), не зарегистрированными в качестве индивидуальных предпринимателей, за исключением сделок по приобретению недвижимого имущества, транспортных средств, а также расходы, произведенные до даты государственной регистрации получателя субсидии;</w:t>
            </w:r>
          </w:p>
          <w:p w:rsidR="003B43C9" w:rsidRPr="00757C2B" w:rsidRDefault="003B43C9" w:rsidP="00320D03">
            <w:pPr>
              <w:ind w:firstLine="709"/>
              <w:contextualSpacing/>
              <w:jc w:val="both"/>
              <w:rPr>
                <w:color w:val="auto"/>
                <w:sz w:val="24"/>
                <w:szCs w:val="24"/>
              </w:rPr>
            </w:pPr>
            <w:r w:rsidRPr="00757C2B">
              <w:rPr>
                <w:color w:val="auto"/>
                <w:sz w:val="24"/>
                <w:szCs w:val="24"/>
              </w:rPr>
              <w:t>9 отсутствие у Получателя субсидии просроченной задолженности по выплате заработной платы (при наличии работников);</w:t>
            </w:r>
          </w:p>
          <w:p w:rsidR="003B43C9" w:rsidRPr="00757C2B" w:rsidRDefault="003B43C9" w:rsidP="00320D03">
            <w:pPr>
              <w:ind w:firstLine="709"/>
              <w:contextualSpacing/>
              <w:jc w:val="both"/>
              <w:rPr>
                <w:color w:val="auto"/>
                <w:sz w:val="24"/>
                <w:szCs w:val="24"/>
              </w:rPr>
            </w:pPr>
            <w:r w:rsidRPr="00757C2B">
              <w:rPr>
                <w:color w:val="auto"/>
                <w:sz w:val="24"/>
                <w:szCs w:val="24"/>
              </w:rPr>
              <w:t xml:space="preserve">10 </w:t>
            </w:r>
            <w:r w:rsidRPr="00757C2B">
              <w:rPr>
                <w:rFonts w:eastAsia="Calibri"/>
                <w:color w:val="auto"/>
                <w:sz w:val="24"/>
                <w:szCs w:val="24"/>
              </w:rPr>
              <w:t>наличие у Получателя субсидии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      </w:r>
          </w:p>
          <w:p w:rsidR="003B43C9" w:rsidRPr="00757C2B" w:rsidRDefault="003B43C9" w:rsidP="00320D03">
            <w:pPr>
              <w:tabs>
                <w:tab w:val="left" w:pos="720"/>
              </w:tabs>
              <w:ind w:left="720"/>
              <w:contextualSpacing/>
              <w:jc w:val="both"/>
              <w:rPr>
                <w:rFonts w:eastAsia="Calibri"/>
                <w:color w:val="auto"/>
                <w:sz w:val="24"/>
                <w:szCs w:val="24"/>
              </w:rPr>
            </w:pPr>
            <w:r w:rsidRPr="00757C2B">
              <w:rPr>
                <w:color w:val="auto"/>
                <w:sz w:val="24"/>
                <w:szCs w:val="24"/>
              </w:rPr>
              <w:t>11 Получатель субсидии не является:</w:t>
            </w:r>
          </w:p>
          <w:p w:rsidR="003B43C9" w:rsidRPr="00757C2B" w:rsidRDefault="003B43C9" w:rsidP="00320D03">
            <w:pPr>
              <w:autoSpaceDE w:val="0"/>
              <w:autoSpaceDN w:val="0"/>
              <w:adjustRightInd w:val="0"/>
              <w:ind w:firstLine="708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>-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      </w:r>
          </w:p>
          <w:p w:rsidR="003B43C9" w:rsidRPr="00757C2B" w:rsidRDefault="003B43C9" w:rsidP="00320D03">
            <w:pPr>
              <w:autoSpaceDE w:val="0"/>
              <w:autoSpaceDN w:val="0"/>
              <w:adjustRightInd w:val="0"/>
              <w:ind w:firstLine="708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>- участником соглашений о разделе продукции;</w:t>
            </w:r>
          </w:p>
          <w:p w:rsidR="003B43C9" w:rsidRPr="00757C2B" w:rsidRDefault="003B43C9" w:rsidP="00320D03">
            <w:pPr>
              <w:autoSpaceDE w:val="0"/>
              <w:autoSpaceDN w:val="0"/>
              <w:adjustRightInd w:val="0"/>
              <w:ind w:firstLine="708"/>
              <w:jc w:val="both"/>
              <w:rPr>
                <w:color w:val="auto"/>
                <w:sz w:val="24"/>
                <w:szCs w:val="24"/>
              </w:rPr>
            </w:pPr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>- осуществляющим предпринимательскую деятельность в сфере игорного бизнеса;</w:t>
            </w:r>
          </w:p>
          <w:p w:rsidR="003B43C9" w:rsidRPr="00757C2B" w:rsidRDefault="003B43C9" w:rsidP="00320D03">
            <w:pPr>
              <w:autoSpaceDE w:val="0"/>
              <w:autoSpaceDN w:val="0"/>
              <w:adjustRightInd w:val="0"/>
              <w:ind w:firstLine="708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- в порядке, установленном </w:t>
            </w:r>
            <w:hyperlink r:id="rId6" w:history="1">
              <w:r w:rsidRPr="00757C2B">
                <w:rPr>
                  <w:rFonts w:eastAsia="Calibri"/>
                  <w:color w:val="auto"/>
                  <w:sz w:val="24"/>
                  <w:szCs w:val="24"/>
                  <w:lang w:eastAsia="en-US"/>
                </w:rPr>
                <w:t>законодательством</w:t>
              </w:r>
            </w:hyperlink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      </w:r>
          </w:p>
          <w:p w:rsidR="003B43C9" w:rsidRPr="00757C2B" w:rsidRDefault="003B43C9" w:rsidP="00320D03">
            <w:pPr>
              <w:ind w:firstLine="709"/>
              <w:contextualSpacing/>
              <w:jc w:val="both"/>
              <w:rPr>
                <w:color w:val="auto"/>
                <w:sz w:val="24"/>
                <w:szCs w:val="24"/>
              </w:rPr>
            </w:pPr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- предпринимателем, осуществляющим производство и (или) реализацию </w:t>
            </w:r>
            <w:hyperlink r:id="rId7" w:history="1">
              <w:r w:rsidRPr="00757C2B">
                <w:rPr>
                  <w:rFonts w:eastAsia="Calibri"/>
                  <w:color w:val="auto"/>
                  <w:sz w:val="24"/>
                  <w:szCs w:val="24"/>
                  <w:lang w:eastAsia="en-US"/>
                </w:rPr>
                <w:t>подакцизных</w:t>
              </w:r>
            </w:hyperlink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товаров, а также добычу и (или) реализацию полезных ископаемых (за исключением </w:t>
            </w:r>
            <w:hyperlink r:id="rId8" w:history="1">
              <w:r w:rsidRPr="00757C2B">
                <w:rPr>
                  <w:rFonts w:eastAsia="Calibri"/>
                  <w:color w:val="auto"/>
                  <w:sz w:val="24"/>
                  <w:szCs w:val="24"/>
                  <w:lang w:eastAsia="en-US"/>
                </w:rPr>
                <w:t>общераспространенных</w:t>
              </w:r>
            </w:hyperlink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полезных ископаемых, если </w:t>
            </w:r>
            <w:hyperlink r:id="rId9" w:history="1">
              <w:r w:rsidRPr="00757C2B">
                <w:rPr>
                  <w:rFonts w:eastAsia="Calibri"/>
                  <w:color w:val="auto"/>
                  <w:sz w:val="24"/>
                  <w:szCs w:val="24"/>
                  <w:lang w:eastAsia="en-US"/>
                </w:rPr>
                <w:t>иное</w:t>
              </w:r>
            </w:hyperlink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не предусмотрено Правительством Российской Федерации).</w:t>
            </w:r>
          </w:p>
          <w:p w:rsidR="003B43C9" w:rsidRPr="00757C2B" w:rsidRDefault="003B43C9" w:rsidP="00320D03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firstLine="709"/>
              <w:contextualSpacing/>
              <w:jc w:val="center"/>
              <w:rPr>
                <w:b/>
                <w:color w:val="auto"/>
                <w:sz w:val="24"/>
                <w:szCs w:val="24"/>
              </w:rPr>
            </w:pPr>
            <w:r w:rsidRPr="00757C2B">
              <w:rPr>
                <w:b/>
                <w:color w:val="auto"/>
                <w:sz w:val="24"/>
                <w:szCs w:val="24"/>
              </w:rPr>
              <w:t xml:space="preserve">Перечень документов, прилагаемых к заявлению </w:t>
            </w:r>
          </w:p>
          <w:p w:rsidR="003B43C9" w:rsidRPr="00757C2B" w:rsidRDefault="003B43C9" w:rsidP="00320D03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firstLine="709"/>
              <w:contextualSpacing/>
              <w:jc w:val="center"/>
              <w:rPr>
                <w:b/>
                <w:color w:val="auto"/>
                <w:sz w:val="24"/>
                <w:szCs w:val="24"/>
              </w:rPr>
            </w:pPr>
            <w:r w:rsidRPr="00757C2B">
              <w:rPr>
                <w:b/>
                <w:color w:val="auto"/>
                <w:sz w:val="24"/>
                <w:szCs w:val="24"/>
              </w:rPr>
              <w:t>на предоставление субсидии</w:t>
            </w:r>
          </w:p>
          <w:p w:rsidR="003B43C9" w:rsidRPr="00757C2B" w:rsidRDefault="003B43C9" w:rsidP="00320D03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757C2B">
              <w:rPr>
                <w:color w:val="auto"/>
                <w:sz w:val="24"/>
                <w:szCs w:val="24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      </w:r>
            <w:r w:rsidRPr="00757C2B">
              <w:rPr>
                <w:bCs/>
                <w:color w:val="auto"/>
                <w:sz w:val="24"/>
                <w:szCs w:val="24"/>
              </w:rPr>
              <w:t>в том числе сформированная с использованием электронной цифровой подписи)</w:t>
            </w:r>
            <w:r w:rsidRPr="00757C2B">
              <w:rPr>
                <w:color w:val="auto"/>
                <w:sz w:val="24"/>
                <w:szCs w:val="24"/>
              </w:rPr>
              <w:t>;</w:t>
            </w:r>
          </w:p>
          <w:p w:rsidR="003B43C9" w:rsidRPr="00757C2B" w:rsidRDefault="003B43C9" w:rsidP="00320D03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757C2B">
              <w:rPr>
                <w:color w:val="auto"/>
                <w:sz w:val="24"/>
                <w:szCs w:val="24"/>
              </w:rPr>
              <w:t>2. Надлежащим образом заверенная копия паспорта индивидуального предпринимателя;</w:t>
            </w:r>
          </w:p>
          <w:p w:rsidR="003B43C9" w:rsidRPr="00757C2B" w:rsidRDefault="003B43C9" w:rsidP="00320D03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757C2B">
              <w:rPr>
                <w:color w:val="auto"/>
                <w:sz w:val="24"/>
                <w:szCs w:val="24"/>
              </w:rPr>
              <w:t xml:space="preserve">3. Надлежащим образом заверенная копия устава юридического лица (для получателя субсидии являющегося юридическим лицом); </w:t>
            </w:r>
          </w:p>
          <w:p w:rsidR="003B43C9" w:rsidRPr="00757C2B" w:rsidRDefault="003B43C9" w:rsidP="00320D03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757C2B">
              <w:rPr>
                <w:color w:val="auto"/>
                <w:sz w:val="24"/>
                <w:szCs w:val="24"/>
              </w:rPr>
              <w:t>4.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лицом);</w:t>
            </w:r>
          </w:p>
          <w:p w:rsidR="003B43C9" w:rsidRPr="00757C2B" w:rsidRDefault="003B43C9" w:rsidP="00320D03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757C2B">
              <w:rPr>
                <w:color w:val="auto"/>
                <w:sz w:val="24"/>
                <w:szCs w:val="24"/>
              </w:rPr>
              <w:t>5. П</w:t>
            </w:r>
            <w:r w:rsidRPr="00757C2B">
              <w:rPr>
                <w:rFonts w:eastAsia="Calibri"/>
                <w:color w:val="auto"/>
                <w:sz w:val="24"/>
                <w:szCs w:val="24"/>
              </w:rPr>
              <w:t>одписанный Получателем субсидии бизнес-план по форме, согласно приложению 2 к настоящему Порядку, на бумажном носителе;</w:t>
            </w:r>
          </w:p>
          <w:p w:rsidR="003B43C9" w:rsidRPr="00757C2B" w:rsidRDefault="003B43C9" w:rsidP="00320D03">
            <w:pPr>
              <w:tabs>
                <w:tab w:val="left" w:pos="0"/>
              </w:tabs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757C2B">
              <w:rPr>
                <w:color w:val="auto"/>
                <w:sz w:val="24"/>
                <w:szCs w:val="24"/>
              </w:rPr>
              <w:t>6. Н</w:t>
            </w:r>
            <w:r w:rsidRPr="00757C2B">
              <w:rPr>
                <w:rFonts w:eastAsia="Calibri"/>
                <w:color w:val="auto"/>
                <w:sz w:val="24"/>
                <w:szCs w:val="24"/>
              </w:rPr>
              <w:t>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      </w:r>
          </w:p>
          <w:p w:rsidR="003B43C9" w:rsidRPr="00757C2B" w:rsidRDefault="003B43C9" w:rsidP="00320D03">
            <w:pPr>
              <w:tabs>
                <w:tab w:val="left" w:pos="1134"/>
                <w:tab w:val="left" w:pos="1418"/>
              </w:tabs>
              <w:autoSpaceDE w:val="0"/>
              <w:autoSpaceDN w:val="0"/>
              <w:adjustRightInd w:val="0"/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757C2B">
              <w:rPr>
                <w:color w:val="auto"/>
                <w:sz w:val="24"/>
                <w:szCs w:val="24"/>
              </w:rPr>
              <w:t>7. Заявление о соответствии получателя субсидии условиям отнесения к субъектам малого и среднего предпринимательства, установленным Федеральным законом от 24.07.2007 №209-ФЗ «О развитии малого и среднего предпринимательства в Российской Федерации», согласно приложению 3 к настоящему Порядку;</w:t>
            </w:r>
          </w:p>
          <w:p w:rsidR="003B43C9" w:rsidRPr="00757C2B" w:rsidRDefault="003B43C9" w:rsidP="00320D03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757C2B">
              <w:rPr>
                <w:color w:val="auto"/>
                <w:sz w:val="24"/>
                <w:szCs w:val="24"/>
              </w:rPr>
              <w:t>8. Справка об отсутствии либо наличии нарушений трудового законодательства, выданной межведомственной комиссией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фонды;</w:t>
            </w:r>
          </w:p>
          <w:p w:rsidR="003B43C9" w:rsidRPr="00757C2B" w:rsidRDefault="003B43C9" w:rsidP="00320D03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757C2B">
              <w:rPr>
                <w:color w:val="auto"/>
                <w:sz w:val="24"/>
                <w:szCs w:val="24"/>
              </w:rPr>
              <w:t>9. В случае реализации предусмотренного бизнес-планом строительства, реконструкции или ремонта, предоставляются следующие документы:</w:t>
            </w:r>
          </w:p>
          <w:p w:rsidR="003B43C9" w:rsidRPr="00757C2B" w:rsidRDefault="003B43C9" w:rsidP="00320D03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757C2B">
              <w:rPr>
                <w:color w:val="auto"/>
                <w:sz w:val="24"/>
                <w:szCs w:val="24"/>
              </w:rPr>
              <w:lastRenderedPageBreak/>
              <w:t>а) при капитальном строительстве, реконструкции, ремонте – проектно- сметная документация или ее надлежащим образом заверенная копия);</w:t>
            </w:r>
          </w:p>
          <w:p w:rsidR="003B43C9" w:rsidRPr="00757C2B" w:rsidRDefault="003B43C9" w:rsidP="00320D03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757C2B">
              <w:rPr>
                <w:color w:val="auto"/>
                <w:sz w:val="24"/>
                <w:szCs w:val="24"/>
              </w:rPr>
              <w:t>б) при текущем ремонте – локально сметный расчет и дефектная ведомость.</w:t>
            </w:r>
          </w:p>
          <w:p w:rsidR="003B43C9" w:rsidRPr="00757C2B" w:rsidRDefault="003B43C9" w:rsidP="00320D03">
            <w:pPr>
              <w:tabs>
                <w:tab w:val="left" w:pos="1134"/>
                <w:tab w:val="left" w:pos="1418"/>
              </w:tabs>
              <w:autoSpaceDE w:val="0"/>
              <w:autoSpaceDN w:val="0"/>
              <w:adjustRightInd w:val="0"/>
              <w:ind w:firstLine="709"/>
              <w:contextualSpacing/>
              <w:jc w:val="both"/>
              <w:rPr>
                <w:color w:val="auto"/>
                <w:sz w:val="24"/>
                <w:szCs w:val="24"/>
              </w:rPr>
            </w:pPr>
            <w:r w:rsidRPr="00757C2B">
              <w:rPr>
                <w:color w:val="auto"/>
                <w:sz w:val="24"/>
                <w:szCs w:val="24"/>
              </w:rPr>
              <w:t xml:space="preserve">Документы, указанные в настоящем подпункте, должны быть согласованы </w:t>
            </w:r>
            <w:r w:rsidRPr="00757C2B">
              <w:rPr>
                <w:rFonts w:eastAsia="Calibri"/>
                <w:color w:val="auto"/>
                <w:sz w:val="24"/>
                <w:szCs w:val="24"/>
              </w:rPr>
              <w:t>с муниципальным казенным учреждением «Дирекция по строительству Усть-Камчатского муниципального района», в части достоверности определения сметной стоимости.</w:t>
            </w:r>
          </w:p>
          <w:p w:rsidR="003B43C9" w:rsidRPr="00757C2B" w:rsidRDefault="003B43C9" w:rsidP="00320D03">
            <w:pPr>
              <w:tabs>
                <w:tab w:val="left" w:pos="1134"/>
                <w:tab w:val="left" w:pos="1418"/>
              </w:tabs>
              <w:autoSpaceDE w:val="0"/>
              <w:autoSpaceDN w:val="0"/>
              <w:adjustRightInd w:val="0"/>
              <w:ind w:firstLine="709"/>
              <w:contextualSpacing/>
              <w:jc w:val="both"/>
              <w:rPr>
                <w:color w:val="auto"/>
                <w:sz w:val="24"/>
                <w:szCs w:val="24"/>
              </w:rPr>
            </w:pPr>
            <w:r w:rsidRPr="00757C2B">
              <w:rPr>
                <w:color w:val="auto"/>
                <w:sz w:val="24"/>
                <w:szCs w:val="24"/>
              </w:rPr>
              <w:t xml:space="preserve">10. Документы, подтверждающие полномочия представителя получателя субсидии (в случае если заявление о заключении соглашения предоставляется представителем). </w:t>
            </w:r>
          </w:p>
          <w:p w:rsidR="003B43C9" w:rsidRPr="00757C2B" w:rsidRDefault="003B43C9" w:rsidP="00320D03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757C2B">
              <w:rPr>
                <w:color w:val="auto"/>
                <w:sz w:val="24"/>
                <w:szCs w:val="24"/>
              </w:rPr>
              <w:t xml:space="preserve"> 11. 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      </w:r>
          </w:p>
          <w:p w:rsidR="003B43C9" w:rsidRPr="00757C2B" w:rsidRDefault="003B43C9" w:rsidP="00320D03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757C2B">
              <w:rPr>
                <w:color w:val="auto"/>
                <w:sz w:val="24"/>
                <w:szCs w:val="24"/>
              </w:rPr>
              <w:t>Представленные документы должны быть сброшюрованы, пронумерованы, скреплены печатью (при наличии) и подписью 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      </w:r>
          </w:p>
        </w:tc>
      </w:tr>
      <w:tr w:rsidR="003B43C9" w:rsidRPr="00952B5C" w:rsidTr="00320D03">
        <w:tc>
          <w:tcPr>
            <w:tcW w:w="616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781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:rsidR="003B43C9" w:rsidRPr="00757C2B" w:rsidRDefault="003B43C9" w:rsidP="00320D03">
            <w:pPr>
              <w:ind w:firstLine="35"/>
              <w:jc w:val="both"/>
              <w:rPr>
                <w:color w:val="auto"/>
                <w:sz w:val="24"/>
                <w:szCs w:val="24"/>
              </w:rPr>
            </w:pPr>
            <w:r w:rsidRPr="00757C2B">
              <w:rPr>
                <w:color w:val="auto"/>
                <w:sz w:val="24"/>
                <w:szCs w:val="24"/>
              </w:rPr>
              <w:t xml:space="preserve">Получатель субсидии представляет заявление о заключении соглашения на предоставление субсидии по форме по согласно приложению 1 к настоящему Порядку, а также оригиналы или надлежащим образом заверенные копии документов, в соответствии с приложением 4 к настоящему Порядку. Получатель субсидии вправе подать не более одного заявления. </w:t>
            </w:r>
          </w:p>
          <w:p w:rsidR="003B43C9" w:rsidRPr="00952B5C" w:rsidRDefault="003B43C9" w:rsidP="00320D03">
            <w:pPr>
              <w:shd w:val="clear" w:color="auto" w:fill="FFFFFF"/>
              <w:ind w:right="-2"/>
              <w:jc w:val="both"/>
              <w:rPr>
                <w:color w:val="auto"/>
                <w:sz w:val="24"/>
                <w:szCs w:val="24"/>
              </w:rPr>
            </w:pPr>
            <w:r w:rsidRPr="00757C2B">
              <w:rPr>
                <w:color w:val="auto"/>
                <w:sz w:val="24"/>
                <w:szCs w:val="24"/>
              </w:rPr>
              <w:t>Представленные документы должны быть сброшюрованы, пронумерованы, скреплены печатью (при наличии) и подписью 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      </w:r>
          </w:p>
        </w:tc>
      </w:tr>
      <w:tr w:rsidR="003B43C9" w:rsidRPr="00952B5C" w:rsidTr="00320D03">
        <w:trPr>
          <w:trHeight w:val="162"/>
        </w:trPr>
        <w:tc>
          <w:tcPr>
            <w:tcW w:w="616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781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:rsidR="003B43C9" w:rsidRPr="00757C2B" w:rsidRDefault="003B43C9" w:rsidP="00320D03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>Основанием для отказа в передаче заявления и прилагаемых документов в Комиссию является:</w:t>
            </w:r>
          </w:p>
          <w:p w:rsidR="003B43C9" w:rsidRPr="00757C2B" w:rsidRDefault="003B43C9" w:rsidP="00320D03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>- несоответствие Получателя субсидии критериям отбора, установленным пунктом 1.6 настоящего Порядка;</w:t>
            </w:r>
          </w:p>
          <w:p w:rsidR="003B43C9" w:rsidRPr="00757C2B" w:rsidRDefault="003B43C9" w:rsidP="00320D03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- несоответствие представленного заявления требованиям, установленным </w:t>
            </w:r>
            <w:hyperlink w:anchor="P288" w:history="1">
              <w:r w:rsidRPr="00757C2B">
                <w:rPr>
                  <w:rFonts w:eastAsia="Calibri"/>
                  <w:color w:val="auto"/>
                  <w:sz w:val="24"/>
                  <w:szCs w:val="24"/>
                  <w:lang w:eastAsia="en-US"/>
                </w:rPr>
                <w:t>пунктом</w:t>
              </w:r>
            </w:hyperlink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2.1 настоящего Порядка;</w:t>
            </w:r>
          </w:p>
          <w:p w:rsidR="003B43C9" w:rsidRPr="00757C2B" w:rsidRDefault="003B43C9" w:rsidP="00320D03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w:anchor="P463" w:history="1">
              <w:r w:rsidRPr="00757C2B">
                <w:rPr>
                  <w:rFonts w:eastAsia="Calibri"/>
                  <w:color w:val="auto"/>
                  <w:sz w:val="24"/>
                  <w:szCs w:val="24"/>
                  <w:lang w:eastAsia="en-US"/>
                </w:rPr>
                <w:t>приложением 4</w:t>
              </w:r>
            </w:hyperlink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к настоящему Порядку;</w:t>
            </w:r>
          </w:p>
          <w:p w:rsidR="003B43C9" w:rsidRPr="00757C2B" w:rsidRDefault="003B43C9" w:rsidP="00320D03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>- представление Получателем субсидии документов не в полном объеме;</w:t>
            </w:r>
          </w:p>
          <w:p w:rsidR="003B43C9" w:rsidRPr="00757C2B" w:rsidRDefault="003B43C9" w:rsidP="00320D03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3B43C9" w:rsidRPr="00757C2B" w:rsidRDefault="003B43C9" w:rsidP="00320D03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lastRenderedPageBreak/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3B43C9" w:rsidRPr="00757C2B" w:rsidRDefault="003B43C9" w:rsidP="00320D03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субсидии.</w:t>
            </w:r>
          </w:p>
        </w:tc>
      </w:tr>
      <w:tr w:rsidR="003B43C9" w:rsidRPr="00952B5C" w:rsidTr="00320D03">
        <w:trPr>
          <w:trHeight w:val="150"/>
        </w:trPr>
        <w:tc>
          <w:tcPr>
            <w:tcW w:w="616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2781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:rsidR="003B43C9" w:rsidRPr="00757C2B" w:rsidRDefault="003B43C9" w:rsidP="00320D03">
            <w:pPr>
              <w:ind w:firstLine="177"/>
              <w:jc w:val="both"/>
              <w:rPr>
                <w:color w:val="auto"/>
                <w:sz w:val="24"/>
                <w:szCs w:val="24"/>
              </w:rPr>
            </w:pPr>
            <w:r w:rsidRPr="00757C2B">
              <w:rPr>
                <w:color w:val="auto"/>
                <w:sz w:val="24"/>
                <w:szCs w:val="24"/>
              </w:rPr>
              <w:t>Управление в течение 5 (пяти) рабочих дней со дня регистрации заявления осуществляет проверку на соответствие Получателя субсидии критериям отбора, установленным пунктом 1.6 настоящего Порядка.</w:t>
            </w:r>
          </w:p>
          <w:p w:rsidR="003B43C9" w:rsidRPr="00757C2B" w:rsidRDefault="003B43C9" w:rsidP="00320D03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При несоответствии Получателя субсидии критериям отбора, установленным пунктом 1.6 настоящего Порядка, Управление в течение 5 (пяти) рабочих дней со дня окончания проверки, указанной в </w:t>
            </w:r>
            <w:hyperlink w:anchor="P178" w:history="1">
              <w:r w:rsidRPr="00757C2B">
                <w:rPr>
                  <w:rFonts w:eastAsia="Calibri"/>
                  <w:color w:val="auto"/>
                  <w:sz w:val="24"/>
                  <w:szCs w:val="24"/>
                  <w:lang w:eastAsia="en-US"/>
                </w:rPr>
                <w:t>пункте 2.4</w:t>
              </w:r>
            </w:hyperlink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3B43C9" w:rsidRPr="00757C2B" w:rsidRDefault="003B43C9" w:rsidP="00320D03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При соответствии Получателя субсидии критериям отбора, установленным </w:t>
            </w:r>
            <w:hyperlink w:anchor="P71" w:history="1">
              <w:r w:rsidRPr="00757C2B">
                <w:rPr>
                  <w:rFonts w:eastAsia="Calibri"/>
                  <w:color w:val="auto"/>
                  <w:sz w:val="24"/>
                  <w:szCs w:val="24"/>
                  <w:lang w:eastAsia="en-US"/>
                </w:rPr>
                <w:t>пунктом</w:t>
              </w:r>
            </w:hyperlink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1.6 настоящего Порядка, комплектности, правильности заполнения заявления и соответствия прилагаемых документов условиям, установленным </w:t>
            </w:r>
            <w:hyperlink w:anchor="P440" w:history="1">
              <w:r w:rsidRPr="00757C2B">
                <w:rPr>
                  <w:rFonts w:eastAsia="Calibri"/>
                  <w:color w:val="auto"/>
                  <w:sz w:val="24"/>
                  <w:szCs w:val="24"/>
                  <w:lang w:eastAsia="en-US"/>
                </w:rPr>
                <w:t>приложением 4</w:t>
              </w:r>
            </w:hyperlink>
            <w:r w:rsidRPr="00757C2B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к настоящему Порядку, Управление в течение 3 (трех) рабочих дней со дня окончания срока приема заявок, передает заявление и прилагаемые документы в Комиссию.</w:t>
            </w:r>
          </w:p>
        </w:tc>
      </w:tr>
      <w:tr w:rsidR="003B43C9" w:rsidRPr="00952B5C" w:rsidTr="00320D03">
        <w:trPr>
          <w:trHeight w:val="175"/>
        </w:trPr>
        <w:tc>
          <w:tcPr>
            <w:tcW w:w="616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781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Участник отбора вправе в период с 03.04.2023 по 28.04.2023 обратиться в Управление с запросом о предоставлении </w:t>
            </w:r>
            <w:r w:rsidRPr="001B6417">
              <w:rPr>
                <w:sz w:val="24"/>
                <w:szCs w:val="24"/>
              </w:rPr>
              <w:t>разъяснений положений объявления</w:t>
            </w:r>
          </w:p>
        </w:tc>
      </w:tr>
      <w:tr w:rsidR="003B43C9" w:rsidRPr="00952B5C" w:rsidTr="00320D03">
        <w:trPr>
          <w:trHeight w:val="138"/>
        </w:trPr>
        <w:tc>
          <w:tcPr>
            <w:tcW w:w="616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781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3B43C9" w:rsidRPr="00952B5C" w:rsidTr="00320D03">
        <w:trPr>
          <w:trHeight w:val="138"/>
        </w:trPr>
        <w:tc>
          <w:tcPr>
            <w:tcW w:w="616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781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952B5C">
              <w:rPr>
                <w:sz w:val="24"/>
                <w:szCs w:val="24"/>
              </w:rPr>
              <w:t>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:rsidR="003B43C9" w:rsidRPr="00EE5E47" w:rsidRDefault="003B43C9" w:rsidP="00320D03">
            <w:pPr>
              <w:ind w:firstLine="35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EE5E47">
              <w:rPr>
                <w:rFonts w:eastAsia="Calibri"/>
                <w:color w:val="auto"/>
                <w:sz w:val="24"/>
                <w:szCs w:val="24"/>
                <w:lang w:eastAsia="en-US"/>
              </w:rPr>
              <w:t>В случае отказа Получателя субсидии от подписания Соглашения, либо не подписания Соглашения в срок, установленный разделом 11, субсидия не предоставляется, а Получатель субсидии признается уклонившимся от заключения Соглашения.</w:t>
            </w:r>
          </w:p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3B43C9" w:rsidRPr="00952B5C" w:rsidTr="00320D03">
        <w:trPr>
          <w:trHeight w:val="150"/>
        </w:trPr>
        <w:tc>
          <w:tcPr>
            <w:tcW w:w="616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781" w:type="dxa"/>
          </w:tcPr>
          <w:p w:rsidR="003B43C9" w:rsidRPr="00952B5C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даты размещения результатов отбора на официальном сайте администрации Усть-Камчатского </w:t>
            </w:r>
            <w:r w:rsidRPr="00952B5C">
              <w:rPr>
                <w:sz w:val="24"/>
                <w:szCs w:val="24"/>
              </w:rPr>
              <w:lastRenderedPageBreak/>
              <w:t>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:rsidR="003B43C9" w:rsidRPr="0097047F" w:rsidRDefault="003B43C9" w:rsidP="00320D03">
            <w:pPr>
              <w:ind w:right="-2"/>
              <w:jc w:val="both"/>
              <w:rPr>
                <w:sz w:val="24"/>
                <w:szCs w:val="24"/>
              </w:rPr>
            </w:pPr>
            <w:r w:rsidRPr="0097047F">
              <w:rPr>
                <w:rFonts w:eastAsia="Calibri"/>
                <w:color w:val="auto"/>
                <w:sz w:val="24"/>
                <w:szCs w:val="24"/>
                <w:lang w:eastAsia="en-US"/>
              </w:rPr>
              <w:lastRenderedPageBreak/>
              <w:t xml:space="preserve">В течение 5 (пяти) рабочих дней после дня, следующего за днем принятия решения, Управление размещает сообщение о результатах отбора во вкладке «Малый и средний бизнес» в разделе «Информация для хозяйствующих субъектов» на официальном сайте Усть-Камчатского муниципального района </w:t>
            </w:r>
            <w:r w:rsidRPr="0097047F">
              <w:rPr>
                <w:rFonts w:eastAsia="Calibri"/>
                <w:color w:val="auto"/>
                <w:sz w:val="24"/>
                <w:szCs w:val="24"/>
                <w:lang w:eastAsia="en-US"/>
              </w:rPr>
              <w:lastRenderedPageBreak/>
              <w:t>в информационно-телекоммуникационной сети «Интернет» по адресу http://ust-kam.ru извещение о сроках подачи заявок на предоставление субсидии</w:t>
            </w:r>
          </w:p>
        </w:tc>
      </w:tr>
    </w:tbl>
    <w:p w:rsidR="00F41E03" w:rsidRDefault="00F41E03" w:rsidP="001A2B16"/>
    <w:p w:rsidR="001A2B16" w:rsidRDefault="000628C9" w:rsidP="001A2B16">
      <w:r>
        <w:t xml:space="preserve">Приложение: </w:t>
      </w:r>
    </w:p>
    <w:p w:rsidR="00793DEC" w:rsidRDefault="000628C9" w:rsidP="001A2B16">
      <w:r>
        <w:t>- Поряд</w:t>
      </w:r>
      <w:r w:rsidR="00EA7F3E">
        <w:t>ок</w:t>
      </w:r>
      <w:bookmarkStart w:id="0" w:name="_GoBack"/>
      <w:bookmarkEnd w:id="0"/>
      <w:r>
        <w:t xml:space="preserve"> предоставления субсидий</w:t>
      </w:r>
      <w:r w:rsidR="00C92856">
        <w:t xml:space="preserve"> в формате </w:t>
      </w:r>
      <w:r w:rsidR="00C92856">
        <w:rPr>
          <w:lang w:val="en-US"/>
        </w:rPr>
        <w:t>WORD</w:t>
      </w:r>
      <w:r w:rsidR="00D674FF">
        <w:t xml:space="preserve"> файлах</w:t>
      </w:r>
      <w:r w:rsidR="00EE5E47">
        <w:t xml:space="preserve"> на сайте во вкладке </w:t>
      </w:r>
      <w:r w:rsidR="00F62DF3">
        <w:t>«</w:t>
      </w:r>
      <w:r w:rsidR="00EE5E47">
        <w:t>Малый и средний бизнес</w:t>
      </w:r>
      <w:r w:rsidR="00F62DF3">
        <w:t>» в разделе «</w:t>
      </w:r>
      <w:r w:rsidR="00EE5E47">
        <w:t>Информация для хозяйствующих субъектов</w:t>
      </w:r>
      <w:r w:rsidR="00F62DF3">
        <w:t>»</w:t>
      </w:r>
    </w:p>
    <w:p w:rsidR="00EE5E47" w:rsidRPr="00EE5E47" w:rsidRDefault="00EA7F3E" w:rsidP="001A2B16">
      <w:pPr>
        <w:rPr>
          <w:sz w:val="24"/>
          <w:szCs w:val="24"/>
        </w:rPr>
      </w:pPr>
      <w:hyperlink r:id="rId10" w:history="1">
        <w:r w:rsidR="00EE5E47" w:rsidRPr="00EE5E47">
          <w:rPr>
            <w:rStyle w:val="a5"/>
            <w:sz w:val="24"/>
            <w:szCs w:val="24"/>
          </w:rPr>
          <w:t>https://ust-kam.ru/malyj_i_sryednij_biznyes/inphormatsija_dlja_khozjajstvujushchikh_subektov/</w:t>
        </w:r>
      </w:hyperlink>
    </w:p>
    <w:p w:rsidR="00EE5E47" w:rsidRDefault="00EE5E47" w:rsidP="001A2B16"/>
    <w:sectPr w:rsidR="00EE5E47" w:rsidSect="0056186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D004C"/>
    <w:multiLevelType w:val="hybridMultilevel"/>
    <w:tmpl w:val="EEC6E0C6"/>
    <w:lvl w:ilvl="0" w:tplc="8AAA11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908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2" w15:restartNumberingAfterBreak="0">
    <w:nsid w:val="40D624DF"/>
    <w:multiLevelType w:val="multilevel"/>
    <w:tmpl w:val="96025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C65F57"/>
    <w:multiLevelType w:val="hybridMultilevel"/>
    <w:tmpl w:val="441E7E7C"/>
    <w:lvl w:ilvl="0" w:tplc="57A4AC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C7D7025"/>
    <w:multiLevelType w:val="hybridMultilevel"/>
    <w:tmpl w:val="49AEF97C"/>
    <w:lvl w:ilvl="0" w:tplc="8AAA11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325"/>
    <w:rsid w:val="00044584"/>
    <w:rsid w:val="000628C9"/>
    <w:rsid w:val="00063533"/>
    <w:rsid w:val="0007067A"/>
    <w:rsid w:val="000971D5"/>
    <w:rsid w:val="000A1151"/>
    <w:rsid w:val="000C4A15"/>
    <w:rsid w:val="000E046B"/>
    <w:rsid w:val="00157BB3"/>
    <w:rsid w:val="001A2B16"/>
    <w:rsid w:val="001B0325"/>
    <w:rsid w:val="001B6417"/>
    <w:rsid w:val="0024322E"/>
    <w:rsid w:val="00281173"/>
    <w:rsid w:val="00377F4D"/>
    <w:rsid w:val="003B43C9"/>
    <w:rsid w:val="003C5DF8"/>
    <w:rsid w:val="00412911"/>
    <w:rsid w:val="00465EC9"/>
    <w:rsid w:val="00480BF0"/>
    <w:rsid w:val="004A02E1"/>
    <w:rsid w:val="004B36DC"/>
    <w:rsid w:val="005314D8"/>
    <w:rsid w:val="0054439E"/>
    <w:rsid w:val="00561869"/>
    <w:rsid w:val="006311CD"/>
    <w:rsid w:val="00637398"/>
    <w:rsid w:val="0068367F"/>
    <w:rsid w:val="00757C2B"/>
    <w:rsid w:val="00764662"/>
    <w:rsid w:val="00793DEC"/>
    <w:rsid w:val="007A53A9"/>
    <w:rsid w:val="007A550E"/>
    <w:rsid w:val="007D6699"/>
    <w:rsid w:val="00807A07"/>
    <w:rsid w:val="00814117"/>
    <w:rsid w:val="008501B4"/>
    <w:rsid w:val="00870A93"/>
    <w:rsid w:val="00870C81"/>
    <w:rsid w:val="008E3780"/>
    <w:rsid w:val="0093307A"/>
    <w:rsid w:val="00937D79"/>
    <w:rsid w:val="00940DC4"/>
    <w:rsid w:val="00941013"/>
    <w:rsid w:val="00945497"/>
    <w:rsid w:val="00952B5C"/>
    <w:rsid w:val="0097047F"/>
    <w:rsid w:val="009A6FB6"/>
    <w:rsid w:val="00AB48A1"/>
    <w:rsid w:val="00AE54F5"/>
    <w:rsid w:val="00B66D6F"/>
    <w:rsid w:val="00C3627D"/>
    <w:rsid w:val="00C92856"/>
    <w:rsid w:val="00CE19E2"/>
    <w:rsid w:val="00D17B20"/>
    <w:rsid w:val="00D674FF"/>
    <w:rsid w:val="00E73724"/>
    <w:rsid w:val="00EA272F"/>
    <w:rsid w:val="00EA7F3E"/>
    <w:rsid w:val="00EE46EA"/>
    <w:rsid w:val="00EE5E47"/>
    <w:rsid w:val="00F30126"/>
    <w:rsid w:val="00F34DEB"/>
    <w:rsid w:val="00F41E03"/>
    <w:rsid w:val="00F62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94981"/>
  <w15:chartTrackingRefBased/>
  <w15:docId w15:val="{96EF5E34-5DC7-420D-B703-C765C1191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B16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link w:val="10"/>
    <w:qFormat/>
    <w:rsid w:val="00377F4D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2B16"/>
    <w:pPr>
      <w:ind w:left="720"/>
      <w:contextualSpacing/>
    </w:pPr>
  </w:style>
  <w:style w:type="table" w:styleId="a4">
    <w:name w:val="Table Grid"/>
    <w:basedOn w:val="a1"/>
    <w:uiPriority w:val="39"/>
    <w:rsid w:val="001A2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940DC4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rsid w:val="00377F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 Spacing"/>
    <w:uiPriority w:val="1"/>
    <w:qFormat/>
    <w:rsid w:val="004A02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29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4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A4065168C43A4F747BDC385567EE455231E4BFCC207717A15B11910DB2E56C1F2131F2102F1063A98F0B259AED34229C2634ABFC592EEQ6z4C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CA4065168C43A4F747BDC385567EE455291149F6C8082C701DE81512DC2109D6F55A132002F1013B92AFB74CBF8B4F20D57D4DA6D990EC67QCz2C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2D1C00F570F39D4E871E64016C394A6435665A4436E33BB1D3037DAF527BBF6706BFA838D3CE3861F7B3CDA5480A46D94FDC1CA4379899DX1i5C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ust-kam.ru/malyj_i_sryednij_biznyes/inphormatsija_dlja_khozjajstvujushchikh_subektov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A4065168C43A4F747BDC385567EE455291143F5C4092C701DE81512DC2109D6F55A132002F1073D96AFB74CBF8B4F20D57D4DA6D990EC67QCz2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9E523-6451-45E1-9639-13572ED30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7</Pages>
  <Words>2462</Words>
  <Characters>14034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dc:description/>
  <cp:lastModifiedBy>Пользователь Windows</cp:lastModifiedBy>
  <cp:revision>52</cp:revision>
  <dcterms:created xsi:type="dcterms:W3CDTF">2022-06-23T03:01:00Z</dcterms:created>
  <dcterms:modified xsi:type="dcterms:W3CDTF">2023-04-04T20:07:00Z</dcterms:modified>
</cp:coreProperties>
</file>