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34" w:rsidRDefault="008A7834" w:rsidP="008A7834">
      <w:pPr>
        <w:tabs>
          <w:tab w:val="left" w:pos="74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52CF" w:rsidRDefault="002552CF" w:rsidP="002552CF">
      <w:pPr>
        <w:tabs>
          <w:tab w:val="left" w:pos="74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CF" w:rsidRDefault="002552CF" w:rsidP="002552CF">
      <w:pPr>
        <w:jc w:val="center"/>
      </w:pPr>
      <w:r>
        <w:t>Камчатский край</w:t>
      </w:r>
    </w:p>
    <w:p w:rsidR="002552CF" w:rsidRDefault="002552CF" w:rsidP="002552CF">
      <w:pPr>
        <w:jc w:val="center"/>
      </w:pPr>
      <w:r>
        <w:t>Усть-Камчатский район</w:t>
      </w:r>
    </w:p>
    <w:p w:rsidR="002552CF" w:rsidRDefault="002552CF" w:rsidP="002552CF">
      <w:pPr>
        <w:jc w:val="center"/>
        <w:rPr>
          <w:sz w:val="28"/>
          <w:szCs w:val="28"/>
        </w:rPr>
      </w:pPr>
    </w:p>
    <w:p w:rsidR="002552CF" w:rsidRDefault="002552CF" w:rsidP="002552CF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552CF" w:rsidRDefault="002552CF" w:rsidP="00255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Усть-Камчатского муниципального района</w:t>
      </w:r>
    </w:p>
    <w:p w:rsidR="002552CF" w:rsidRDefault="002552CF" w:rsidP="002552CF">
      <w:pPr>
        <w:jc w:val="center"/>
        <w:rPr>
          <w:b/>
          <w:bCs/>
          <w:sz w:val="28"/>
          <w:szCs w:val="28"/>
        </w:rPr>
      </w:pPr>
    </w:p>
    <w:p w:rsidR="002552CF" w:rsidRDefault="00CD74B7" w:rsidP="002552CF">
      <w:pPr>
        <w:tabs>
          <w:tab w:val="left" w:pos="5245"/>
        </w:tabs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 </w:t>
      </w:r>
      <w:r w:rsidR="003D0BD4">
        <w:rPr>
          <w:b/>
          <w:sz w:val="28"/>
          <w:szCs w:val="28"/>
          <w:u w:val="single"/>
        </w:rPr>
        <w:t xml:space="preserve">                 </w:t>
      </w:r>
      <w:r w:rsidR="00D217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№__</w:t>
      </w:r>
      <w:r w:rsidR="003D0B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</w:t>
      </w:r>
    </w:p>
    <w:p w:rsidR="002552CF" w:rsidRDefault="002552CF" w:rsidP="002552C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п. Усть-Камчатск</w:t>
      </w:r>
    </w:p>
    <w:p w:rsidR="002552CF" w:rsidRDefault="002552CF" w:rsidP="002552CF">
      <w:pPr>
        <w:rPr>
          <w:sz w:val="27"/>
          <w:szCs w:val="27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5778"/>
        <w:gridCol w:w="4044"/>
      </w:tblGrid>
      <w:tr w:rsidR="002552CF" w:rsidTr="002552CF">
        <w:trPr>
          <w:trHeight w:val="1465"/>
        </w:trPr>
        <w:tc>
          <w:tcPr>
            <w:tcW w:w="5778" w:type="dxa"/>
            <w:hideMark/>
          </w:tcPr>
          <w:p w:rsidR="002552CF" w:rsidRDefault="002552CF" w:rsidP="00A361F5">
            <w:pPr>
              <w:spacing w:line="240" w:lineRule="atLeas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коэффициентов</w:t>
            </w:r>
            <w:r w:rsidR="003D0BD4">
              <w:rPr>
                <w:sz w:val="28"/>
                <w:szCs w:val="28"/>
              </w:rPr>
              <w:t xml:space="preserve"> (</w:t>
            </w:r>
            <w:proofErr w:type="spellStart"/>
            <w:r w:rsidR="003D0BD4">
              <w:rPr>
                <w:sz w:val="28"/>
                <w:szCs w:val="28"/>
              </w:rPr>
              <w:t>Кв</w:t>
            </w:r>
            <w:proofErr w:type="spellEnd"/>
            <w:r w:rsidR="003D0BD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устанавливающих зависимость арендной платы от фактического использования земельных участков, государственная собственность на которые не разграничена</w:t>
            </w:r>
            <w:r w:rsidR="003D0B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территории Усть-Камчатско</w:t>
            </w:r>
            <w:r w:rsidR="00865D7A">
              <w:rPr>
                <w:sz w:val="28"/>
                <w:szCs w:val="28"/>
              </w:rPr>
              <w:t>го муниципального района на 202</w:t>
            </w:r>
            <w:r w:rsidR="00A361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044" w:type="dxa"/>
          </w:tcPr>
          <w:p w:rsidR="002552CF" w:rsidRDefault="002552CF">
            <w:pPr>
              <w:spacing w:after="200" w:line="276" w:lineRule="auto"/>
              <w:ind w:left="-391"/>
              <w:rPr>
                <w:rFonts w:eastAsia="Calibri"/>
              </w:rPr>
            </w:pPr>
          </w:p>
        </w:tc>
      </w:tr>
    </w:tbl>
    <w:p w:rsidR="002552CF" w:rsidRDefault="002552CF" w:rsidP="002552CF">
      <w:pPr>
        <w:spacing w:line="240" w:lineRule="atLeast"/>
        <w:rPr>
          <w:sz w:val="27"/>
          <w:szCs w:val="27"/>
        </w:rPr>
      </w:pPr>
    </w:p>
    <w:p w:rsidR="002552CF" w:rsidRPr="00865D7A" w:rsidRDefault="002552CF" w:rsidP="00A17D3C">
      <w:pPr>
        <w:ind w:firstLine="708"/>
        <w:jc w:val="both"/>
        <w:rPr>
          <w:sz w:val="28"/>
          <w:szCs w:val="28"/>
        </w:rPr>
      </w:pPr>
      <w:r w:rsidRPr="00865D7A">
        <w:rPr>
          <w:sz w:val="28"/>
          <w:szCs w:val="28"/>
        </w:rPr>
        <w:t>В соответствии с постановлением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крае»,</w:t>
      </w:r>
      <w:r w:rsidR="00A17D3C" w:rsidRPr="00865D7A">
        <w:rPr>
          <w:sz w:val="28"/>
          <w:szCs w:val="28"/>
        </w:rPr>
        <w:t xml:space="preserve"> </w:t>
      </w:r>
      <w:r w:rsidR="00A17D3C" w:rsidRPr="007E67DF">
        <w:rPr>
          <w:sz w:val="28"/>
          <w:szCs w:val="28"/>
        </w:rPr>
        <w:t xml:space="preserve">приказом </w:t>
      </w:r>
      <w:r w:rsidR="00D30FEF">
        <w:rPr>
          <w:sz w:val="28"/>
          <w:szCs w:val="28"/>
        </w:rPr>
        <w:t xml:space="preserve">Министерства имущественных и земельных отношений Камчатского края </w:t>
      </w:r>
      <w:bookmarkStart w:id="0" w:name="_GoBack"/>
      <w:bookmarkEnd w:id="0"/>
      <w:r w:rsidR="00A17D3C" w:rsidRPr="007E67DF">
        <w:rPr>
          <w:sz w:val="28"/>
          <w:szCs w:val="28"/>
        </w:rPr>
        <w:t xml:space="preserve">№ </w:t>
      </w:r>
      <w:r w:rsidR="007E67DF" w:rsidRPr="007E67DF">
        <w:rPr>
          <w:sz w:val="28"/>
          <w:szCs w:val="28"/>
        </w:rPr>
        <w:t>П-39</w:t>
      </w:r>
      <w:r w:rsidR="00A17D3C" w:rsidRPr="007E67DF">
        <w:rPr>
          <w:sz w:val="28"/>
          <w:szCs w:val="28"/>
        </w:rPr>
        <w:t xml:space="preserve"> от </w:t>
      </w:r>
      <w:r w:rsidR="007E67DF" w:rsidRPr="007E67DF">
        <w:rPr>
          <w:sz w:val="28"/>
          <w:szCs w:val="28"/>
        </w:rPr>
        <w:t>26.10.2022</w:t>
      </w:r>
      <w:r w:rsidR="00A17D3C" w:rsidRPr="007E67DF">
        <w:rPr>
          <w:sz w:val="28"/>
          <w:szCs w:val="28"/>
        </w:rPr>
        <w:t xml:space="preserve"> «Об утверждении результатов </w:t>
      </w:r>
      <w:proofErr w:type="gramStart"/>
      <w:r w:rsidR="00865D7A" w:rsidRPr="007E67DF">
        <w:rPr>
          <w:sz w:val="28"/>
          <w:szCs w:val="28"/>
        </w:rPr>
        <w:t>определения  кадастровой</w:t>
      </w:r>
      <w:proofErr w:type="gramEnd"/>
      <w:r w:rsidR="00865D7A" w:rsidRPr="007E67DF">
        <w:rPr>
          <w:sz w:val="28"/>
          <w:szCs w:val="28"/>
        </w:rPr>
        <w:t xml:space="preserve"> стоимости </w:t>
      </w:r>
      <w:r w:rsidR="007E67DF" w:rsidRPr="007E67DF">
        <w:rPr>
          <w:sz w:val="28"/>
          <w:szCs w:val="28"/>
        </w:rPr>
        <w:t>земельных участков</w:t>
      </w:r>
      <w:r w:rsidR="00865D7A" w:rsidRPr="007E67DF">
        <w:rPr>
          <w:sz w:val="28"/>
          <w:szCs w:val="28"/>
        </w:rPr>
        <w:t xml:space="preserve"> на территории Камчатского края</w:t>
      </w:r>
      <w:r w:rsidR="007E67DF" w:rsidRPr="007E67DF">
        <w:rPr>
          <w:sz w:val="28"/>
          <w:szCs w:val="28"/>
        </w:rPr>
        <w:t>»</w:t>
      </w:r>
      <w:r w:rsidR="00865D7A" w:rsidRPr="007E67DF">
        <w:rPr>
          <w:sz w:val="28"/>
          <w:szCs w:val="28"/>
        </w:rPr>
        <w:t>,</w:t>
      </w:r>
    </w:p>
    <w:p w:rsidR="00A17D3C" w:rsidRPr="00A17D3C" w:rsidRDefault="00A17D3C" w:rsidP="00A17D3C">
      <w:pPr>
        <w:ind w:firstLine="708"/>
        <w:jc w:val="both"/>
        <w:rPr>
          <w:b/>
          <w:sz w:val="28"/>
          <w:szCs w:val="28"/>
        </w:rPr>
      </w:pPr>
    </w:p>
    <w:p w:rsidR="002552CF" w:rsidRPr="00865D7A" w:rsidRDefault="002552CF" w:rsidP="00255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865D7A">
        <w:rPr>
          <w:b/>
          <w:sz w:val="28"/>
          <w:szCs w:val="28"/>
        </w:rPr>
        <w:t>:</w:t>
      </w:r>
    </w:p>
    <w:p w:rsidR="002552CF" w:rsidRPr="00865D7A" w:rsidRDefault="002552CF" w:rsidP="002552CF">
      <w:pPr>
        <w:rPr>
          <w:sz w:val="28"/>
          <w:szCs w:val="28"/>
        </w:rPr>
      </w:pPr>
    </w:p>
    <w:p w:rsidR="002552CF" w:rsidRDefault="002552CF" w:rsidP="002552C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коэффициенты, устанавливающие зависимость арендной платы от фактического использования земельных участков, государственная собственность на которые не разграничена</w:t>
      </w:r>
      <w:r w:rsidR="003D0BD4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Усть-Камчатско</w:t>
      </w:r>
      <w:r w:rsidR="00A17D3C">
        <w:rPr>
          <w:sz w:val="28"/>
          <w:szCs w:val="28"/>
        </w:rPr>
        <w:t>го муниципального района на 202</w:t>
      </w:r>
      <w:r w:rsidR="00A361F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 </w:t>
      </w:r>
    </w:p>
    <w:p w:rsidR="002552CF" w:rsidRDefault="002552CF" w:rsidP="002552CF">
      <w:pPr>
        <w:tabs>
          <w:tab w:val="left" w:pos="6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случае если коэффициент</w:t>
      </w:r>
      <w:r w:rsidR="003D0BD4">
        <w:rPr>
          <w:sz w:val="28"/>
          <w:szCs w:val="28"/>
        </w:rPr>
        <w:t xml:space="preserve"> (</w:t>
      </w:r>
      <w:proofErr w:type="spellStart"/>
      <w:r w:rsidR="003D0BD4">
        <w:rPr>
          <w:sz w:val="28"/>
          <w:szCs w:val="28"/>
        </w:rPr>
        <w:t>Кв</w:t>
      </w:r>
      <w:proofErr w:type="spellEnd"/>
      <w:r w:rsidR="003D0BD4">
        <w:rPr>
          <w:sz w:val="28"/>
          <w:szCs w:val="28"/>
        </w:rPr>
        <w:t>)</w:t>
      </w:r>
      <w:r>
        <w:rPr>
          <w:sz w:val="28"/>
          <w:szCs w:val="28"/>
        </w:rPr>
        <w:t>, устанавливающий зависимость арендной платы от фактического использования земельных участков не установлен для конкретного вида фактического использования земельного участка, значение коэффициента применяется равным 1,5.</w:t>
      </w:r>
    </w:p>
    <w:p w:rsidR="002552CF" w:rsidRDefault="002552CF" w:rsidP="002552CF">
      <w:pPr>
        <w:tabs>
          <w:tab w:val="left" w:pos="684"/>
        </w:tabs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Управлению делами администрации Усть-Камчатского муниципального района </w:t>
      </w:r>
      <w:r w:rsidR="003D0BD4">
        <w:rPr>
          <w:sz w:val="28"/>
          <w:szCs w:val="28"/>
        </w:rPr>
        <w:t xml:space="preserve">– муниципальному казенному учреждению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Усть-Камчатского муниципального района.</w:t>
      </w:r>
    </w:p>
    <w:p w:rsidR="002552CF" w:rsidRDefault="002552CF" w:rsidP="00255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после дня его официального опубликования и распространяется на правоотнош</w:t>
      </w:r>
      <w:r w:rsidR="00A17D3C">
        <w:rPr>
          <w:sz w:val="28"/>
          <w:szCs w:val="28"/>
        </w:rPr>
        <w:t>ения, возникшие с 01 января 202</w:t>
      </w:r>
      <w:r w:rsidR="00A361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52CF" w:rsidRPr="00DC609A" w:rsidRDefault="002552CF" w:rsidP="002552CF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Контроль исполнения настоящего постановления возложить на </w:t>
      </w:r>
      <w:r w:rsidR="00A361F5">
        <w:rPr>
          <w:sz w:val="28"/>
          <w:szCs w:val="28"/>
          <w:lang w:val="ru-RU"/>
        </w:rPr>
        <w:t>руководителя Управления имущественных и земельных отношений</w:t>
      </w:r>
      <w:r w:rsidR="003D0BD4">
        <w:rPr>
          <w:sz w:val="28"/>
          <w:szCs w:val="28"/>
          <w:lang w:val="ru-RU"/>
        </w:rPr>
        <w:t xml:space="preserve"> администрации Усть-Камчатского муниципального района</w:t>
      </w:r>
      <w:r w:rsidR="00A361F5">
        <w:rPr>
          <w:sz w:val="28"/>
          <w:szCs w:val="28"/>
          <w:lang w:val="ru-RU"/>
        </w:rPr>
        <w:t xml:space="preserve"> – муниципального казенного учреждения Колесникову В.Р.</w:t>
      </w:r>
    </w:p>
    <w:p w:rsidR="002552CF" w:rsidRDefault="002552CF" w:rsidP="002552CF">
      <w:pPr>
        <w:rPr>
          <w:sz w:val="28"/>
          <w:szCs w:val="28"/>
        </w:rPr>
      </w:pPr>
    </w:p>
    <w:p w:rsidR="002552CF" w:rsidRDefault="002552CF" w:rsidP="002552CF">
      <w:pPr>
        <w:rPr>
          <w:sz w:val="28"/>
          <w:szCs w:val="28"/>
        </w:rPr>
      </w:pPr>
    </w:p>
    <w:p w:rsidR="002552CF" w:rsidRDefault="002552CF" w:rsidP="002552CF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Усть-Камчатского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2CF" w:rsidRDefault="002552CF" w:rsidP="002552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 w:rsidR="00A3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DC609A">
        <w:rPr>
          <w:sz w:val="28"/>
          <w:szCs w:val="28"/>
        </w:rPr>
        <w:t xml:space="preserve">                      </w:t>
      </w:r>
      <w:r w:rsidR="00A361F5">
        <w:rPr>
          <w:sz w:val="28"/>
          <w:szCs w:val="28"/>
        </w:rPr>
        <w:t>О.С. Бондаренко</w:t>
      </w:r>
    </w:p>
    <w:p w:rsidR="002552CF" w:rsidRDefault="002552CF" w:rsidP="002552CF">
      <w:pPr>
        <w:rPr>
          <w:sz w:val="28"/>
          <w:szCs w:val="28"/>
        </w:rPr>
      </w:pPr>
    </w:p>
    <w:p w:rsidR="002552CF" w:rsidRDefault="002552CF" w:rsidP="002552CF">
      <w:pPr>
        <w:jc w:val="both"/>
        <w:rPr>
          <w:sz w:val="27"/>
          <w:szCs w:val="27"/>
        </w:rPr>
      </w:pPr>
    </w:p>
    <w:p w:rsidR="002552CF" w:rsidRDefault="002552CF" w:rsidP="002552CF">
      <w:pPr>
        <w:ind w:firstLine="540"/>
        <w:rPr>
          <w:sz w:val="27"/>
          <w:szCs w:val="27"/>
        </w:rPr>
      </w:pPr>
    </w:p>
    <w:p w:rsidR="002552CF" w:rsidRDefault="002552CF" w:rsidP="002552CF">
      <w:pPr>
        <w:ind w:firstLine="540"/>
        <w:rPr>
          <w:sz w:val="27"/>
          <w:szCs w:val="27"/>
        </w:rPr>
      </w:pPr>
    </w:p>
    <w:p w:rsidR="002552CF" w:rsidRDefault="002552CF" w:rsidP="002552CF">
      <w:pPr>
        <w:rPr>
          <w:sz w:val="27"/>
          <w:szCs w:val="27"/>
        </w:rPr>
      </w:pPr>
    </w:p>
    <w:p w:rsidR="002552CF" w:rsidRDefault="002552CF" w:rsidP="002552CF">
      <w:pPr>
        <w:rPr>
          <w:sz w:val="27"/>
          <w:szCs w:val="27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Pr="0088459B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25C1" w:rsidRDefault="00E225C1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6679D" w:rsidRDefault="00E6679D" w:rsidP="00E225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  <w:sectPr w:rsidR="00E6679D" w:rsidSect="008A4BD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15226" w:type="dxa"/>
        <w:tblLook w:val="04A0" w:firstRow="1" w:lastRow="0" w:firstColumn="1" w:lastColumn="0" w:noHBand="0" w:noVBand="1"/>
      </w:tblPr>
      <w:tblGrid>
        <w:gridCol w:w="656"/>
        <w:gridCol w:w="2862"/>
        <w:gridCol w:w="1109"/>
        <w:gridCol w:w="866"/>
        <w:gridCol w:w="1224"/>
        <w:gridCol w:w="1621"/>
        <w:gridCol w:w="1099"/>
        <w:gridCol w:w="1983"/>
        <w:gridCol w:w="2403"/>
        <w:gridCol w:w="1358"/>
        <w:gridCol w:w="45"/>
      </w:tblGrid>
      <w:tr w:rsidR="00E6679D" w:rsidRPr="00E6679D" w:rsidTr="00E6679D">
        <w:trPr>
          <w:trHeight w:val="1430"/>
        </w:trPr>
        <w:tc>
          <w:tcPr>
            <w:tcW w:w="152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bookmarkStart w:id="1" w:name="RANGE!A1:J32"/>
            <w:r w:rsidRPr="00E6679D"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bookmarkEnd w:id="1"/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администрации Усть-Камчатского муниципального района</w:t>
            </w:r>
          </w:p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  от  </w:t>
            </w:r>
            <w:r w:rsidRPr="00E6679D">
              <w:rPr>
                <w:sz w:val="22"/>
                <w:szCs w:val="22"/>
                <w:u w:val="single"/>
              </w:rPr>
              <w:t>_____________</w:t>
            </w:r>
            <w:r w:rsidRPr="00E6679D">
              <w:rPr>
                <w:sz w:val="22"/>
                <w:szCs w:val="22"/>
              </w:rPr>
              <w:t xml:space="preserve">  №</w:t>
            </w:r>
            <w:r w:rsidRPr="00E6679D">
              <w:rPr>
                <w:sz w:val="22"/>
                <w:szCs w:val="22"/>
                <w:u w:val="single"/>
              </w:rPr>
              <w:t xml:space="preserve">_______ </w:t>
            </w:r>
            <w:r w:rsidRPr="00E6679D">
              <w:rPr>
                <w:sz w:val="22"/>
                <w:szCs w:val="22"/>
              </w:rPr>
              <w:t xml:space="preserve">             </w:t>
            </w:r>
          </w:p>
        </w:tc>
      </w:tr>
      <w:tr w:rsidR="00E6679D" w:rsidRPr="00E6679D" w:rsidTr="00E6679D">
        <w:trPr>
          <w:trHeight w:val="965"/>
        </w:trPr>
        <w:tc>
          <w:tcPr>
            <w:tcW w:w="15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6679D">
              <w:rPr>
                <w:b/>
                <w:bCs/>
                <w:sz w:val="22"/>
                <w:szCs w:val="22"/>
              </w:rPr>
              <w:t>Коээфициенты</w:t>
            </w:r>
            <w:proofErr w:type="spellEnd"/>
            <w:r w:rsidRPr="00E6679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6679D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E6679D">
              <w:rPr>
                <w:b/>
                <w:bCs/>
                <w:sz w:val="22"/>
                <w:szCs w:val="22"/>
              </w:rPr>
              <w:t>), устанавливающие зависимость арендной платы</w:t>
            </w:r>
          </w:p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79D">
              <w:rPr>
                <w:b/>
                <w:bCs/>
                <w:sz w:val="22"/>
                <w:szCs w:val="22"/>
              </w:rPr>
              <w:t>от фактического использования земельных участков, расположенных</w:t>
            </w:r>
          </w:p>
          <w:p w:rsidR="00E6679D" w:rsidRPr="00E6679D" w:rsidRDefault="00E6679D" w:rsidP="00A36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79D">
              <w:rPr>
                <w:b/>
                <w:bCs/>
                <w:sz w:val="22"/>
                <w:szCs w:val="22"/>
              </w:rPr>
              <w:t>на территории Усть-Камчатского муниципального района на 202</w:t>
            </w:r>
            <w:r w:rsidR="00A361F5">
              <w:rPr>
                <w:b/>
                <w:bCs/>
                <w:sz w:val="22"/>
                <w:szCs w:val="22"/>
              </w:rPr>
              <w:t>3</w:t>
            </w:r>
            <w:r w:rsidRPr="00E6679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6679D" w:rsidRPr="00E6679D" w:rsidTr="00E6679D">
        <w:trPr>
          <w:trHeight w:val="345"/>
        </w:trPr>
        <w:tc>
          <w:tcPr>
            <w:tcW w:w="656" w:type="dxa"/>
            <w:vMerge w:val="restart"/>
            <w:tcBorders>
              <w:top w:val="nil"/>
            </w:tcBorders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</w:tcBorders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Виды разрешенного использования                         земельного участка</w:t>
            </w:r>
          </w:p>
        </w:tc>
        <w:tc>
          <w:tcPr>
            <w:tcW w:w="11398" w:type="dxa"/>
            <w:gridSpan w:val="9"/>
            <w:tcBorders>
              <w:top w:val="nil"/>
            </w:tcBorders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Коэффициенты, устанавливающие зависимость арендной платы                                                                                                                                  от состава вида разрешенного использования земельных участков</w:t>
            </w:r>
          </w:p>
        </w:tc>
      </w:tr>
      <w:tr w:rsidR="00E6679D" w:rsidRPr="00E6679D" w:rsidTr="00E6679D">
        <w:trPr>
          <w:gridAfter w:val="1"/>
          <w:wAfter w:w="58" w:type="dxa"/>
          <w:trHeight w:val="690"/>
        </w:trPr>
        <w:tc>
          <w:tcPr>
            <w:tcW w:w="656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72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19" w:type="dxa"/>
            <w:gridSpan w:val="5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ind w:left="655" w:hanging="283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140" w:type="dxa"/>
            <w:vMerge w:val="restart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 Земли промышленности и иного специального назначения</w:t>
            </w:r>
          </w:p>
        </w:tc>
        <w:tc>
          <w:tcPr>
            <w:tcW w:w="2403" w:type="dxa"/>
            <w:vMerge w:val="restart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878" w:type="dxa"/>
            <w:vMerge w:val="restart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Земли особо охраняемых природных территорий</w:t>
            </w:r>
          </w:p>
        </w:tc>
      </w:tr>
      <w:tr w:rsidR="00E6679D" w:rsidRPr="00E6679D" w:rsidTr="00E6679D">
        <w:trPr>
          <w:gridAfter w:val="1"/>
          <w:wAfter w:w="58" w:type="dxa"/>
          <w:trHeight w:val="735"/>
        </w:trPr>
        <w:tc>
          <w:tcPr>
            <w:tcW w:w="656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72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п. Усть-Камчатск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п. Ключи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п. Козыревск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с. Крутоберегово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с. Майское</w:t>
            </w:r>
          </w:p>
        </w:tc>
        <w:tc>
          <w:tcPr>
            <w:tcW w:w="2140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6679D" w:rsidRPr="00E6679D" w:rsidTr="00E6679D">
        <w:trPr>
          <w:gridAfter w:val="1"/>
          <w:wAfter w:w="58" w:type="dxa"/>
          <w:trHeight w:val="34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7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8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9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10</w:t>
            </w:r>
          </w:p>
        </w:tc>
      </w:tr>
      <w:tr w:rsidR="00E6679D" w:rsidRPr="00E6679D" w:rsidTr="00E6679D">
        <w:trPr>
          <w:gridAfter w:val="1"/>
          <w:wAfter w:w="58" w:type="dxa"/>
          <w:trHeight w:val="1282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Дома индивидуальной жилой застройки, в том числе: малоэтажные жилые дома (02:010) (02:014)</w:t>
            </w:r>
          </w:p>
        </w:tc>
        <w:tc>
          <w:tcPr>
            <w:tcW w:w="1109" w:type="dxa"/>
            <w:hideMark/>
          </w:tcPr>
          <w:p w:rsidR="00E6679D" w:rsidRPr="003C1F80" w:rsidRDefault="00A361F5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1F80">
              <w:rPr>
                <w:sz w:val="22"/>
                <w:szCs w:val="22"/>
              </w:rPr>
              <w:t>0,63</w:t>
            </w:r>
          </w:p>
        </w:tc>
        <w:tc>
          <w:tcPr>
            <w:tcW w:w="866" w:type="dxa"/>
            <w:hideMark/>
          </w:tcPr>
          <w:p w:rsidR="00E6679D" w:rsidRPr="003C1F80" w:rsidRDefault="00E6679D" w:rsidP="00A36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1F80">
              <w:rPr>
                <w:sz w:val="22"/>
                <w:szCs w:val="22"/>
              </w:rPr>
              <w:t>0,</w:t>
            </w:r>
            <w:r w:rsidR="00A361F5" w:rsidRPr="003C1F80">
              <w:rPr>
                <w:sz w:val="22"/>
                <w:szCs w:val="22"/>
              </w:rPr>
              <w:t>45</w:t>
            </w:r>
          </w:p>
        </w:tc>
        <w:tc>
          <w:tcPr>
            <w:tcW w:w="1224" w:type="dxa"/>
            <w:hideMark/>
          </w:tcPr>
          <w:p w:rsidR="00E6679D" w:rsidRPr="003C1F80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1F80">
              <w:rPr>
                <w:sz w:val="22"/>
                <w:szCs w:val="22"/>
              </w:rPr>
              <w:t>0,36</w:t>
            </w:r>
          </w:p>
        </w:tc>
        <w:tc>
          <w:tcPr>
            <w:tcW w:w="1621" w:type="dxa"/>
            <w:hideMark/>
          </w:tcPr>
          <w:p w:rsidR="00E6679D" w:rsidRPr="003C1F80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1F80">
              <w:rPr>
                <w:sz w:val="22"/>
                <w:szCs w:val="22"/>
              </w:rPr>
              <w:t>0,41</w:t>
            </w:r>
          </w:p>
        </w:tc>
        <w:tc>
          <w:tcPr>
            <w:tcW w:w="1099" w:type="dxa"/>
            <w:hideMark/>
          </w:tcPr>
          <w:p w:rsidR="00E6679D" w:rsidRPr="003C1F80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1F80">
              <w:rPr>
                <w:sz w:val="22"/>
                <w:szCs w:val="22"/>
              </w:rPr>
              <w:t>0,44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701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3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Личные подсобные хозяйства (02:021)</w:t>
            </w:r>
          </w:p>
        </w:tc>
        <w:tc>
          <w:tcPr>
            <w:tcW w:w="1109" w:type="dxa"/>
            <w:hideMark/>
          </w:tcPr>
          <w:p w:rsidR="00E6679D" w:rsidRPr="00E6679D" w:rsidRDefault="00A361F5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866" w:type="dxa"/>
            <w:hideMark/>
          </w:tcPr>
          <w:p w:rsidR="00E6679D" w:rsidRPr="00E6679D" w:rsidRDefault="00E6679D" w:rsidP="00A36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A361F5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hideMark/>
          </w:tcPr>
          <w:p w:rsidR="00E6679D" w:rsidRPr="00E6679D" w:rsidRDefault="00E6679D" w:rsidP="00A36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A361F5">
              <w:rPr>
                <w:sz w:val="22"/>
                <w:szCs w:val="22"/>
              </w:rPr>
              <w:t>45</w:t>
            </w:r>
          </w:p>
        </w:tc>
        <w:tc>
          <w:tcPr>
            <w:tcW w:w="1621" w:type="dxa"/>
            <w:hideMark/>
          </w:tcPr>
          <w:p w:rsidR="00E6679D" w:rsidRPr="00E6679D" w:rsidRDefault="00E6679D" w:rsidP="00A36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A361F5">
              <w:rPr>
                <w:sz w:val="22"/>
                <w:szCs w:val="22"/>
              </w:rPr>
              <w:t>45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0,57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3,50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12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4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Гаражи и автостоянки (02:071)</w:t>
            </w:r>
          </w:p>
        </w:tc>
        <w:tc>
          <w:tcPr>
            <w:tcW w:w="1109" w:type="dxa"/>
            <w:hideMark/>
          </w:tcPr>
          <w:p w:rsidR="00E6679D" w:rsidRPr="00E6679D" w:rsidRDefault="00A361F5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6679D" w:rsidRPr="00E6679D">
              <w:rPr>
                <w:sz w:val="22"/>
                <w:szCs w:val="22"/>
              </w:rPr>
              <w:t>,00</w:t>
            </w:r>
          </w:p>
        </w:tc>
        <w:tc>
          <w:tcPr>
            <w:tcW w:w="866" w:type="dxa"/>
            <w:hideMark/>
          </w:tcPr>
          <w:p w:rsidR="00E6679D" w:rsidRPr="00E6679D" w:rsidRDefault="00A361F5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24" w:type="dxa"/>
            <w:hideMark/>
          </w:tcPr>
          <w:p w:rsidR="00E6679D" w:rsidRPr="00E6679D" w:rsidRDefault="00A361F5" w:rsidP="00A36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621" w:type="dxa"/>
            <w:hideMark/>
          </w:tcPr>
          <w:p w:rsidR="00E6679D" w:rsidRPr="00E6679D" w:rsidRDefault="00A361F5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99" w:type="dxa"/>
            <w:hideMark/>
          </w:tcPr>
          <w:p w:rsidR="00E6679D" w:rsidRPr="00E6679D" w:rsidRDefault="00A361F5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3060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 (13:021)</w:t>
            </w:r>
          </w:p>
        </w:tc>
        <w:tc>
          <w:tcPr>
            <w:tcW w:w="1109" w:type="dxa"/>
            <w:hideMark/>
          </w:tcPr>
          <w:p w:rsidR="00E6679D" w:rsidRPr="00E6679D" w:rsidRDefault="003C1F80" w:rsidP="003C1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E6679D" w:rsidRPr="00E6679D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hideMark/>
          </w:tcPr>
          <w:p w:rsidR="00E6679D" w:rsidRPr="00E6679D" w:rsidRDefault="00E6679D" w:rsidP="003C1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</w:t>
            </w:r>
            <w:r w:rsidR="003C1F80">
              <w:rPr>
                <w:sz w:val="22"/>
                <w:szCs w:val="22"/>
              </w:rPr>
              <w:t>12</w:t>
            </w:r>
          </w:p>
        </w:tc>
        <w:tc>
          <w:tcPr>
            <w:tcW w:w="1224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621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099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3,50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703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</w:t>
            </w:r>
            <w:proofErr w:type="spellStart"/>
            <w:r w:rsidRPr="00E6679D">
              <w:rPr>
                <w:sz w:val="22"/>
                <w:szCs w:val="22"/>
              </w:rPr>
              <w:t>являбщихся</w:t>
            </w:r>
            <w:proofErr w:type="spellEnd"/>
            <w:r w:rsidRPr="00E6679D">
              <w:rPr>
                <w:sz w:val="22"/>
                <w:szCs w:val="22"/>
              </w:rPr>
              <w:t xml:space="preserve"> объектами недвижимости, предназначенных для хранения инвентаря и урожая сельскохозяйственных культур (13:011)</w:t>
            </w:r>
          </w:p>
        </w:tc>
        <w:tc>
          <w:tcPr>
            <w:tcW w:w="1109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866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224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21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1099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3,50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834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Магазины. Размещение ОКС, предназначенных для продажи товаров, торговая площадь которых составляет до 5 000 кв. м. (04:040)</w:t>
            </w:r>
          </w:p>
        </w:tc>
        <w:tc>
          <w:tcPr>
            <w:tcW w:w="1109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866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224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1621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5,50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2128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Общественное питание. Размещение ОКС в целях устройства мест общественного питания (рестораны, кафе, столовые, закусочные, бары) (04:060)</w:t>
            </w:r>
          </w:p>
        </w:tc>
        <w:tc>
          <w:tcPr>
            <w:tcW w:w="1109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66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24" w:type="dxa"/>
            <w:hideMark/>
          </w:tcPr>
          <w:p w:rsidR="00E6679D" w:rsidRPr="00E6679D" w:rsidRDefault="003C1F80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  <w:r w:rsidR="00A32371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6,00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6,00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2262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Бытовое обслуживание. Размещение ОКС, предназначенных для оказания населению или организациям бытовых услуг.  (03:030)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11,00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11,00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10,00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9,00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8,00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487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Объекты материально-технического, продовольственного снабжения, сбыта и заготовок, в том числе: производственные и административные здания, строения, сооружения,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 (06 090)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2,00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2,00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2,00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140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6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Объекты придорожного сервиса. Размещение автозаправочных станций (бензиновых, газовых) (04:095)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30,00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20,00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15,00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12,00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12,00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3396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Гостиничное обслуживание.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них, (04:070)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8,00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8,00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8,00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7,00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7,00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129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Деловое управление. 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размещение зданий, предназначенных для обеспечения физических и юридических лиц коммунальными услугами, объектов организаций, занимающиеся банковской деятельностью, социальным обеспечением (04:010)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1,50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1,50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1,50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1,20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1,20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2250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Объекты рекреаци</w:t>
            </w:r>
            <w:r>
              <w:rPr>
                <w:sz w:val="22"/>
                <w:szCs w:val="22"/>
              </w:rPr>
              <w:t>о</w:t>
            </w:r>
            <w:r w:rsidRPr="00E6679D">
              <w:rPr>
                <w:sz w:val="22"/>
                <w:szCs w:val="22"/>
              </w:rPr>
              <w:t>нного и лечебно-оздоровительного назначения, в том числе:                                                                               -  базы отдыха, пансионаты, туристические базы, дома охотников и рыболовов (05:022) (05:030)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6,00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5,00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5,00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4,00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4,00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1,30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1,30</w:t>
            </w:r>
          </w:p>
        </w:tc>
      </w:tr>
      <w:tr w:rsidR="00E6679D" w:rsidRPr="00E6679D" w:rsidTr="00E6679D">
        <w:trPr>
          <w:gridAfter w:val="1"/>
          <w:wAfter w:w="58" w:type="dxa"/>
          <w:trHeight w:val="5250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11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Объекты промышленности: в том числе: производственные и административные здания;</w:t>
            </w:r>
            <w:r w:rsidRPr="00E6679D">
              <w:rPr>
                <w:sz w:val="22"/>
                <w:szCs w:val="22"/>
              </w:rPr>
              <w:br/>
              <w:t>- цеха, фабрики, заводы, комбинаты, базы и другие промышленные объекты;</w:t>
            </w:r>
            <w:r w:rsidRPr="00E6679D">
              <w:rPr>
                <w:sz w:val="22"/>
                <w:szCs w:val="22"/>
              </w:rPr>
              <w:br/>
              <w:t xml:space="preserve">- причалы для </w:t>
            </w:r>
            <w:proofErr w:type="spellStart"/>
            <w:r w:rsidRPr="00E6679D">
              <w:rPr>
                <w:sz w:val="22"/>
                <w:szCs w:val="22"/>
              </w:rPr>
              <w:t>маломернызх</w:t>
            </w:r>
            <w:proofErr w:type="spellEnd"/>
            <w:r w:rsidRPr="00E6679D">
              <w:rPr>
                <w:sz w:val="22"/>
                <w:szCs w:val="22"/>
              </w:rPr>
              <w:t xml:space="preserve"> судов;</w:t>
            </w:r>
            <w:r w:rsidRPr="00E6679D">
              <w:rPr>
                <w:sz w:val="22"/>
                <w:szCs w:val="22"/>
              </w:rPr>
              <w:br/>
              <w:t>- здания и сооружения, используемых для хранения и первичной переработки продукции рыбоводства, в том числе для организации рыбных станов, для осуществления хозяйственной деятельности  и промышленного рыболовства (06:000) (01:132) (05:040) (06:040) (07:031)</w:t>
            </w:r>
          </w:p>
        </w:tc>
        <w:tc>
          <w:tcPr>
            <w:tcW w:w="1109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866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224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621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99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12,00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12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 Объекты связи, из них: производственные и административные здания, сооружения (06:080)</w:t>
            </w:r>
          </w:p>
        </w:tc>
        <w:tc>
          <w:tcPr>
            <w:tcW w:w="1109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866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224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621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099" w:type="dxa"/>
            <w:hideMark/>
          </w:tcPr>
          <w:p w:rsidR="00E6679D" w:rsidRPr="00E6679D" w:rsidRDefault="00A32371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412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а также: котельные, водозаборы, очистные сооружения, насосные станции, трансформаторные подстанции, телефонные станции, стоянки, гаражи и мастерские для обслуживания уборочной и аварийной техники (03:011) (03:012)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87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Специальная деятельность. Размещение, хранение, захоронение, утилизация, накопление, обработка, обезвреживание отходов производства и потребления, (12:020)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0,50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0,10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87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Земли сельскохозяйственного назначения,  предназначенные для ведения сельского хозяйства, в том числе: пашни, сенокосы, пастбища, залежи и прочие виды угодий, </w:t>
            </w:r>
            <w:proofErr w:type="spellStart"/>
            <w:r w:rsidRPr="00E6679D">
              <w:rPr>
                <w:sz w:val="22"/>
                <w:szCs w:val="22"/>
              </w:rPr>
              <w:t>предоставленые</w:t>
            </w:r>
            <w:proofErr w:type="spellEnd"/>
            <w:r w:rsidRPr="00E6679D">
              <w:rPr>
                <w:sz w:val="22"/>
                <w:szCs w:val="22"/>
              </w:rPr>
              <w:t xml:space="preserve">:                                                                                             </w:t>
            </w:r>
          </w:p>
        </w:tc>
        <w:tc>
          <w:tcPr>
            <w:tcW w:w="110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 </w:t>
            </w:r>
          </w:p>
        </w:tc>
      </w:tr>
      <w:tr w:rsidR="00E6679D" w:rsidRPr="00E6679D" w:rsidTr="00E6679D">
        <w:trPr>
          <w:gridAfter w:val="1"/>
          <w:wAfter w:w="58" w:type="dxa"/>
          <w:trHeight w:val="253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15.1.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крестьянским (фермерским )хозяйствам, </w:t>
            </w:r>
            <w:proofErr w:type="spellStart"/>
            <w:r w:rsidRPr="00E6679D">
              <w:rPr>
                <w:sz w:val="22"/>
                <w:szCs w:val="22"/>
              </w:rPr>
              <w:t>сельскохозхяйственнывм</w:t>
            </w:r>
            <w:proofErr w:type="spellEnd"/>
            <w:r w:rsidRPr="00E6679D">
              <w:rPr>
                <w:sz w:val="22"/>
                <w:szCs w:val="22"/>
              </w:rPr>
              <w:t xml:space="preserve"> кооперативам, товариществам и прочим сельскохозяйственным предприятиям </w:t>
            </w:r>
          </w:p>
        </w:tc>
        <w:tc>
          <w:tcPr>
            <w:tcW w:w="1109" w:type="dxa"/>
            <w:hideMark/>
          </w:tcPr>
          <w:p w:rsidR="00E6679D" w:rsidRPr="00E6679D" w:rsidRDefault="00E6679D" w:rsidP="009E5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9E5099">
              <w:rPr>
                <w:sz w:val="22"/>
                <w:szCs w:val="22"/>
              </w:rPr>
              <w:t>8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hideMark/>
          </w:tcPr>
          <w:p w:rsidR="00E6679D" w:rsidRPr="00E6679D" w:rsidRDefault="00E6679D" w:rsidP="009E5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9E5099">
              <w:rPr>
                <w:sz w:val="22"/>
                <w:szCs w:val="22"/>
              </w:rPr>
              <w:t>8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hideMark/>
          </w:tcPr>
          <w:p w:rsidR="00E6679D" w:rsidRPr="00E6679D" w:rsidRDefault="00E6679D" w:rsidP="009E5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9E5099">
              <w:rPr>
                <w:sz w:val="22"/>
                <w:szCs w:val="22"/>
              </w:rPr>
              <w:t>8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  <w:hideMark/>
          </w:tcPr>
          <w:p w:rsidR="00E6679D" w:rsidRPr="00E6679D" w:rsidRDefault="00E6679D" w:rsidP="009E5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6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6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9E5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0,1</w:t>
            </w:r>
            <w:r w:rsidR="009E509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1125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15.2.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гражданам для сенокошения и выпаса скота </w:t>
            </w:r>
          </w:p>
        </w:tc>
        <w:tc>
          <w:tcPr>
            <w:tcW w:w="1109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8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8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8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6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6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9E5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9E5099">
              <w:rPr>
                <w:sz w:val="22"/>
                <w:szCs w:val="22"/>
              </w:rPr>
              <w:t>3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  <w:tr w:rsidR="00E6679D" w:rsidRPr="00E6679D" w:rsidTr="00E6679D">
        <w:trPr>
          <w:gridAfter w:val="1"/>
          <w:wAfter w:w="58" w:type="dxa"/>
          <w:trHeight w:val="703"/>
        </w:trPr>
        <w:tc>
          <w:tcPr>
            <w:tcW w:w="656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16</w:t>
            </w:r>
          </w:p>
        </w:tc>
        <w:tc>
          <w:tcPr>
            <w:tcW w:w="3172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Хранение и переработка сельскохозяйственной продукции. Размещение зданий, сооружений, используемых для производства, хранения, первичной и глубокой переработки сельскохозяйственной продукции (01 150)</w:t>
            </w:r>
          </w:p>
        </w:tc>
        <w:tc>
          <w:tcPr>
            <w:tcW w:w="1109" w:type="dxa"/>
            <w:hideMark/>
          </w:tcPr>
          <w:p w:rsidR="00E6679D" w:rsidRPr="00E6679D" w:rsidRDefault="00060CB6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E6679D" w:rsidRPr="00E6679D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hideMark/>
          </w:tcPr>
          <w:p w:rsidR="00E6679D" w:rsidRPr="00E6679D" w:rsidRDefault="00060CB6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224" w:type="dxa"/>
            <w:hideMark/>
          </w:tcPr>
          <w:p w:rsidR="00E6679D" w:rsidRPr="00E6679D" w:rsidRDefault="00060CB6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621" w:type="dxa"/>
            <w:hideMark/>
          </w:tcPr>
          <w:p w:rsidR="00E6679D" w:rsidRPr="00E6679D" w:rsidRDefault="00E6679D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</w:t>
            </w:r>
            <w:r w:rsidR="00060CB6">
              <w:rPr>
                <w:sz w:val="22"/>
                <w:szCs w:val="22"/>
              </w:rPr>
              <w:t>4</w:t>
            </w:r>
            <w:r w:rsidRPr="00E6679D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hideMark/>
          </w:tcPr>
          <w:p w:rsidR="00E6679D" w:rsidRPr="00E6679D" w:rsidRDefault="00060CB6" w:rsidP="00060C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2140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2403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hideMark/>
          </w:tcPr>
          <w:p w:rsidR="00E6679D" w:rsidRPr="00E6679D" w:rsidRDefault="00E6679D" w:rsidP="00E66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79D">
              <w:rPr>
                <w:sz w:val="22"/>
                <w:szCs w:val="22"/>
              </w:rPr>
              <w:t>0,00</w:t>
            </w:r>
          </w:p>
        </w:tc>
      </w:tr>
    </w:tbl>
    <w:p w:rsidR="00E6679D" w:rsidRDefault="00E6679D" w:rsidP="00E6679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E6679D" w:rsidSect="00E6679D">
      <w:pgSz w:w="16838" w:h="11906" w:orient="landscape"/>
      <w:pgMar w:top="68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D3" w:rsidRDefault="00DB02D3" w:rsidP="008A4BD5">
      <w:r>
        <w:separator/>
      </w:r>
    </w:p>
  </w:endnote>
  <w:endnote w:type="continuationSeparator" w:id="0">
    <w:p w:rsidR="00DB02D3" w:rsidRDefault="00DB02D3" w:rsidP="008A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D3" w:rsidRDefault="00DB02D3" w:rsidP="008A4BD5">
      <w:r>
        <w:separator/>
      </w:r>
    </w:p>
  </w:footnote>
  <w:footnote w:type="continuationSeparator" w:id="0">
    <w:p w:rsidR="00DB02D3" w:rsidRDefault="00DB02D3" w:rsidP="008A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03870"/>
      <w:docPartObj>
        <w:docPartGallery w:val="Page Numbers (Top of Page)"/>
        <w:docPartUnique/>
      </w:docPartObj>
    </w:sdtPr>
    <w:sdtEndPr/>
    <w:sdtContent>
      <w:p w:rsidR="008A4BD5" w:rsidRDefault="008A4B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EF">
          <w:rPr>
            <w:noProof/>
          </w:rPr>
          <w:t>11</w:t>
        </w:r>
        <w:r>
          <w:fldChar w:fldCharType="end"/>
        </w:r>
      </w:p>
    </w:sdtContent>
  </w:sdt>
  <w:p w:rsidR="008A4BD5" w:rsidRDefault="008A4B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6"/>
    <w:rsid w:val="00060CB6"/>
    <w:rsid w:val="001C5F47"/>
    <w:rsid w:val="002552CF"/>
    <w:rsid w:val="002B3BEE"/>
    <w:rsid w:val="003C1F80"/>
    <w:rsid w:val="003D0BD4"/>
    <w:rsid w:val="004556C8"/>
    <w:rsid w:val="007E67DF"/>
    <w:rsid w:val="00865D7A"/>
    <w:rsid w:val="008A4BD5"/>
    <w:rsid w:val="008A7834"/>
    <w:rsid w:val="009E5099"/>
    <w:rsid w:val="00A17D3C"/>
    <w:rsid w:val="00A32371"/>
    <w:rsid w:val="00A361F5"/>
    <w:rsid w:val="00AB79E6"/>
    <w:rsid w:val="00C11DFC"/>
    <w:rsid w:val="00CD74B7"/>
    <w:rsid w:val="00D21762"/>
    <w:rsid w:val="00D30FEF"/>
    <w:rsid w:val="00DB02D3"/>
    <w:rsid w:val="00DC609A"/>
    <w:rsid w:val="00E225C1"/>
    <w:rsid w:val="00E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EBC"/>
  <w15:chartTrackingRefBased/>
  <w15:docId w15:val="{7E0CF693-AB3A-4790-B8DF-F09E597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52CF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552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E2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D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F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4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4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B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6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Садыкова Л.Ф.</cp:lastModifiedBy>
  <cp:revision>18</cp:revision>
  <cp:lastPrinted>2023-01-22T20:54:00Z</cp:lastPrinted>
  <dcterms:created xsi:type="dcterms:W3CDTF">2018-02-05T01:54:00Z</dcterms:created>
  <dcterms:modified xsi:type="dcterms:W3CDTF">2023-01-22T20:55:00Z</dcterms:modified>
</cp:coreProperties>
</file>