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B35" w:rsidRDefault="004B3B35" w:rsidP="004B3B35">
      <w:pPr>
        <w:pStyle w:val="1"/>
        <w:jc w:val="center"/>
      </w:pPr>
      <w:r>
        <w:t>Камчатский край</w:t>
      </w:r>
    </w:p>
    <w:p w:rsidR="004B3B35" w:rsidRDefault="004B3B35" w:rsidP="004B3B35">
      <w:pPr>
        <w:pStyle w:val="1"/>
        <w:jc w:val="center"/>
      </w:pPr>
      <w:r>
        <w:t>Усть-Камчатский муниципальный район</w:t>
      </w:r>
    </w:p>
    <w:p w:rsidR="004B3B35" w:rsidRDefault="004B3B35" w:rsidP="004B3B35">
      <w:pPr>
        <w:pStyle w:val="1"/>
        <w:jc w:val="center"/>
      </w:pPr>
      <w:r>
        <w:rPr>
          <w:b/>
          <w:sz w:val="28"/>
        </w:rPr>
        <w:t>СОБРАНИЕ ДЕПУТАТОВ</w:t>
      </w:r>
    </w:p>
    <w:p w:rsidR="004B3B35" w:rsidRDefault="004B3B35" w:rsidP="004B3B35">
      <w:pPr>
        <w:pStyle w:val="1"/>
        <w:jc w:val="center"/>
      </w:pPr>
      <w:r>
        <w:rPr>
          <w:b/>
          <w:sz w:val="28"/>
        </w:rPr>
        <w:t>Усть-Камчатского сельского поселения</w:t>
      </w:r>
    </w:p>
    <w:p w:rsidR="004B3B35" w:rsidRPr="00465D2D" w:rsidRDefault="004B3B35" w:rsidP="004B3B35">
      <w:pPr>
        <w:pStyle w:val="1"/>
        <w:jc w:val="center"/>
        <w:rPr>
          <w:sz w:val="16"/>
          <w:szCs w:val="16"/>
        </w:rPr>
      </w:pPr>
    </w:p>
    <w:p w:rsidR="004B3B35" w:rsidRDefault="004B3B35" w:rsidP="004B3B35">
      <w:pPr>
        <w:pStyle w:val="1"/>
        <w:jc w:val="center"/>
      </w:pPr>
      <w:r>
        <w:rPr>
          <w:noProof/>
        </w:rPr>
        <w:drawing>
          <wp:inline distT="0" distB="0" distL="0" distR="0">
            <wp:extent cx="457200" cy="638175"/>
            <wp:effectExtent l="19050" t="0" r="0" b="0"/>
            <wp:docPr id="3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B35" w:rsidRDefault="004B3B35" w:rsidP="004B3B35">
      <w:pPr>
        <w:pStyle w:val="1"/>
        <w:jc w:val="center"/>
        <w:rPr>
          <w:sz w:val="16"/>
        </w:rPr>
      </w:pPr>
    </w:p>
    <w:p w:rsidR="004B3B35" w:rsidRPr="00783EEF" w:rsidRDefault="004B3B35" w:rsidP="004B3B35">
      <w:pPr>
        <w:pStyle w:val="1"/>
        <w:jc w:val="center"/>
        <w:rPr>
          <w:b/>
          <w:sz w:val="28"/>
          <w:szCs w:val="28"/>
        </w:rPr>
      </w:pPr>
      <w:r w:rsidRPr="00783EEF">
        <w:rPr>
          <w:b/>
          <w:sz w:val="28"/>
          <w:szCs w:val="28"/>
        </w:rPr>
        <w:t>РЕШЕНИЕ</w:t>
      </w:r>
    </w:p>
    <w:p w:rsidR="004B3B35" w:rsidRPr="00D12A88" w:rsidRDefault="004B3B35" w:rsidP="004B3B35">
      <w:pPr>
        <w:pStyle w:val="1"/>
        <w:jc w:val="center"/>
        <w:rPr>
          <w:b/>
          <w:sz w:val="16"/>
          <w:szCs w:val="16"/>
        </w:rPr>
      </w:pPr>
    </w:p>
    <w:p w:rsidR="004B3B35" w:rsidRPr="00783EEF" w:rsidRDefault="004B3B35" w:rsidP="004B3B35">
      <w:pPr>
        <w:pStyle w:val="1"/>
        <w:jc w:val="center"/>
        <w:rPr>
          <w:b/>
          <w:sz w:val="28"/>
          <w:szCs w:val="28"/>
        </w:rPr>
      </w:pPr>
      <w:r w:rsidRPr="00783EEF">
        <w:rPr>
          <w:b/>
          <w:sz w:val="28"/>
          <w:szCs w:val="28"/>
        </w:rPr>
        <w:t>от «</w:t>
      </w:r>
      <w:r>
        <w:rPr>
          <w:b/>
          <w:sz w:val="28"/>
          <w:szCs w:val="28"/>
        </w:rPr>
        <w:t>20</w:t>
      </w:r>
      <w:r w:rsidRPr="00783EEF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декабря</w:t>
      </w:r>
      <w:r w:rsidRPr="00783EEF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8</w:t>
      </w:r>
      <w:r w:rsidRPr="00783EEF">
        <w:rPr>
          <w:b/>
          <w:sz w:val="28"/>
          <w:szCs w:val="28"/>
        </w:rPr>
        <w:t xml:space="preserve"> года № </w:t>
      </w:r>
      <w:r>
        <w:rPr>
          <w:b/>
          <w:sz w:val="28"/>
          <w:szCs w:val="28"/>
        </w:rPr>
        <w:t>330</w:t>
      </w:r>
    </w:p>
    <w:p w:rsidR="004B3B35" w:rsidRPr="00D12A88" w:rsidRDefault="004B3B35" w:rsidP="004B3B35">
      <w:pPr>
        <w:pStyle w:val="1"/>
        <w:jc w:val="center"/>
        <w:rPr>
          <w:b/>
          <w:sz w:val="16"/>
          <w:szCs w:val="16"/>
        </w:rPr>
      </w:pPr>
    </w:p>
    <w:p w:rsidR="004B3B35" w:rsidRPr="00783EEF" w:rsidRDefault="004B3B35" w:rsidP="004B3B35">
      <w:pPr>
        <w:pStyle w:val="1"/>
        <w:rPr>
          <w:b/>
          <w:sz w:val="28"/>
          <w:szCs w:val="28"/>
          <w:u w:val="single"/>
        </w:rPr>
      </w:pPr>
      <w:r w:rsidRPr="00783EEF">
        <w:rPr>
          <w:b/>
          <w:sz w:val="28"/>
          <w:szCs w:val="28"/>
          <w:u w:val="single"/>
        </w:rPr>
        <w:t xml:space="preserve">Сессия № </w:t>
      </w:r>
      <w:r>
        <w:rPr>
          <w:b/>
          <w:sz w:val="28"/>
          <w:szCs w:val="28"/>
          <w:u w:val="single"/>
        </w:rPr>
        <w:t>32</w:t>
      </w:r>
      <w:r w:rsidRPr="00783EEF">
        <w:rPr>
          <w:b/>
          <w:sz w:val="28"/>
          <w:szCs w:val="28"/>
          <w:u w:val="single"/>
        </w:rPr>
        <w:t xml:space="preserve"> (3-го созыва)</w:t>
      </w:r>
    </w:p>
    <w:p w:rsidR="004B3B35" w:rsidRDefault="004B3B35" w:rsidP="004B3B35">
      <w:pPr>
        <w:pStyle w:val="1"/>
        <w:rPr>
          <w:sz w:val="28"/>
        </w:rPr>
      </w:pPr>
      <w:r>
        <w:rPr>
          <w:b/>
          <w:sz w:val="28"/>
        </w:rPr>
        <w:t xml:space="preserve">        п. Усть-Камчатск </w:t>
      </w:r>
    </w:p>
    <w:p w:rsidR="004B3B35" w:rsidRPr="00D12A88" w:rsidRDefault="004B3B35" w:rsidP="004B3B35">
      <w:pPr>
        <w:spacing w:after="0" w:line="240" w:lineRule="auto"/>
        <w:rPr>
          <w:rFonts w:ascii="Times New Roman" w:eastAsia="Times New Roman" w:hAnsi="Times New Roman"/>
          <w:bCs/>
          <w:sz w:val="16"/>
          <w:szCs w:val="16"/>
          <w:lang w:eastAsia="ru-RU"/>
        </w:rPr>
      </w:pPr>
    </w:p>
    <w:tbl>
      <w:tblPr>
        <w:tblStyle w:val="10"/>
        <w:tblW w:w="5211" w:type="dxa"/>
        <w:tblLook w:val="01E0" w:firstRow="1" w:lastRow="1" w:firstColumn="1" w:lastColumn="1" w:noHBand="0" w:noVBand="0"/>
      </w:tblPr>
      <w:tblGrid>
        <w:gridCol w:w="5211"/>
      </w:tblGrid>
      <w:tr w:rsidR="004B3B35" w:rsidRPr="00553D88" w:rsidTr="007141F1">
        <w:trPr>
          <w:trHeight w:val="1184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4B3B35" w:rsidRPr="00553D88" w:rsidRDefault="004B3B35" w:rsidP="007141F1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6C30EE">
              <w:rPr>
                <w:sz w:val="28"/>
                <w:szCs w:val="28"/>
                <w:lang w:eastAsia="ru-RU"/>
              </w:rPr>
              <w:t>О пр</w:t>
            </w:r>
            <w:r>
              <w:rPr>
                <w:sz w:val="28"/>
                <w:szCs w:val="28"/>
                <w:lang w:eastAsia="ru-RU"/>
              </w:rPr>
              <w:t>оекте Решения «О</w:t>
            </w:r>
            <w:r w:rsidRPr="006C30EE">
              <w:rPr>
                <w:sz w:val="28"/>
                <w:szCs w:val="28"/>
                <w:lang w:eastAsia="ru-RU"/>
              </w:rPr>
              <w:t xml:space="preserve"> порядке размещения нестационарных объектов общественного питания, торговли и бытового обслуживания на </w:t>
            </w:r>
            <w:r>
              <w:rPr>
                <w:sz w:val="28"/>
                <w:szCs w:val="28"/>
                <w:lang w:eastAsia="ru-RU"/>
              </w:rPr>
              <w:t>территории</w:t>
            </w:r>
            <w:r w:rsidRPr="006C30EE">
              <w:rPr>
                <w:sz w:val="28"/>
                <w:szCs w:val="28"/>
                <w:lang w:eastAsia="ru-RU"/>
              </w:rPr>
              <w:t xml:space="preserve"> Усть-Камчатского </w:t>
            </w:r>
            <w:r>
              <w:rPr>
                <w:sz w:val="28"/>
                <w:szCs w:val="28"/>
                <w:lang w:eastAsia="ru-RU"/>
              </w:rPr>
              <w:t>сельского поселения</w:t>
            </w:r>
            <w:r w:rsidRPr="006C30EE">
              <w:rPr>
                <w:sz w:val="28"/>
                <w:szCs w:val="28"/>
                <w:lang w:eastAsia="ru-RU"/>
              </w:rPr>
              <w:t>»</w:t>
            </w:r>
          </w:p>
        </w:tc>
      </w:tr>
    </w:tbl>
    <w:p w:rsidR="004B3B35" w:rsidRPr="008947A1" w:rsidRDefault="004B3B35" w:rsidP="004B3B35">
      <w:pPr>
        <w:pStyle w:val="a3"/>
        <w:rPr>
          <w:sz w:val="16"/>
          <w:szCs w:val="16"/>
        </w:rPr>
      </w:pPr>
    </w:p>
    <w:p w:rsidR="004B3B35" w:rsidRDefault="004B3B35" w:rsidP="004B3B35">
      <w:pPr>
        <w:tabs>
          <w:tab w:val="left" w:pos="720"/>
        </w:tabs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проект Решения </w:t>
      </w:r>
      <w:r w:rsidRPr="006C30EE">
        <w:rPr>
          <w:rFonts w:ascii="Times New Roman" w:hAnsi="Times New Roman"/>
          <w:sz w:val="28"/>
          <w:szCs w:val="28"/>
        </w:rPr>
        <w:t xml:space="preserve">«О </w:t>
      </w:r>
      <w:r w:rsidRPr="006C30EE">
        <w:rPr>
          <w:rFonts w:ascii="Times New Roman" w:hAnsi="Times New Roman"/>
          <w:sz w:val="28"/>
          <w:szCs w:val="28"/>
          <w:lang w:eastAsia="ru-RU"/>
        </w:rPr>
        <w:t xml:space="preserve">порядке размещения нестационарных объектов общественного питания, торговли и бытового обслуживания на </w:t>
      </w:r>
      <w:r>
        <w:rPr>
          <w:rFonts w:ascii="Times New Roman" w:hAnsi="Times New Roman"/>
          <w:sz w:val="28"/>
          <w:szCs w:val="28"/>
          <w:lang w:eastAsia="ru-RU"/>
        </w:rPr>
        <w:t>территории</w:t>
      </w:r>
      <w:r w:rsidRPr="006C30EE">
        <w:rPr>
          <w:rFonts w:ascii="Times New Roman" w:hAnsi="Times New Roman"/>
          <w:sz w:val="28"/>
          <w:szCs w:val="28"/>
          <w:lang w:eastAsia="ru-RU"/>
        </w:rPr>
        <w:t xml:space="preserve"> Усть-К</w:t>
      </w:r>
      <w:r>
        <w:rPr>
          <w:rFonts w:ascii="Times New Roman" w:hAnsi="Times New Roman"/>
          <w:sz w:val="28"/>
          <w:szCs w:val="28"/>
          <w:lang w:eastAsia="ru-RU"/>
        </w:rPr>
        <w:t>амчатского сельского поселения</w:t>
      </w:r>
      <w:r w:rsidRPr="006C30EE">
        <w:rPr>
          <w:rFonts w:ascii="Times New Roman" w:hAnsi="Times New Roman"/>
          <w:sz w:val="28"/>
          <w:szCs w:val="28"/>
          <w:lang w:eastAsia="ru-RU"/>
        </w:rPr>
        <w:t>»</w:t>
      </w:r>
      <w:r w:rsidRPr="006C30E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0E5B">
        <w:rPr>
          <w:rFonts w:ascii="Times New Roman" w:hAnsi="Times New Roman"/>
          <w:sz w:val="28"/>
          <w:szCs w:val="28"/>
        </w:rPr>
        <w:t>руководствуясь Федеральным</w:t>
      </w:r>
      <w:r>
        <w:rPr>
          <w:rFonts w:ascii="Times New Roman" w:hAnsi="Times New Roman"/>
          <w:sz w:val="28"/>
          <w:szCs w:val="28"/>
        </w:rPr>
        <w:t>и</w:t>
      </w:r>
      <w:r w:rsidRPr="00ED0E5B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ED0E5B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и:</w:t>
      </w:r>
      <w:r w:rsidRPr="00ED0E5B">
        <w:rPr>
          <w:rFonts w:ascii="Times New Roman" w:hAnsi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</w:t>
      </w:r>
      <w:r>
        <w:rPr>
          <w:rFonts w:ascii="Times New Roman" w:hAnsi="Times New Roman"/>
          <w:sz w:val="28"/>
          <w:szCs w:val="28"/>
        </w:rPr>
        <w:t xml:space="preserve">едерации», </w:t>
      </w:r>
      <w:r w:rsidRPr="00ED0E5B">
        <w:rPr>
          <w:rFonts w:ascii="Times New Roman" w:hAnsi="Times New Roman"/>
          <w:sz w:val="28"/>
          <w:szCs w:val="28"/>
        </w:rPr>
        <w:t>от 28.12.2009 № 381-ФЗ «Об основах государственного регулирования торговой деятельности в Российской Федерации»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F00DA">
        <w:rPr>
          <w:rFonts w:ascii="Times New Roman" w:hAnsi="Times New Roman"/>
          <w:sz w:val="28"/>
          <w:szCs w:val="28"/>
        </w:rPr>
        <w:t>стать</w:t>
      </w:r>
      <w:r>
        <w:rPr>
          <w:rFonts w:ascii="Times New Roman" w:hAnsi="Times New Roman"/>
          <w:sz w:val="28"/>
          <w:szCs w:val="28"/>
        </w:rPr>
        <w:t xml:space="preserve">ей </w:t>
      </w:r>
      <w:r w:rsidRPr="009F00D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0</w:t>
      </w:r>
      <w:r w:rsidRPr="009F00DA">
        <w:rPr>
          <w:rFonts w:ascii="Times New Roman" w:hAnsi="Times New Roman"/>
          <w:sz w:val="28"/>
          <w:szCs w:val="28"/>
        </w:rPr>
        <w:t xml:space="preserve"> Устава Усть-Камчатского </w:t>
      </w:r>
      <w:r>
        <w:rPr>
          <w:rFonts w:ascii="Times New Roman" w:hAnsi="Times New Roman"/>
          <w:sz w:val="28"/>
          <w:szCs w:val="28"/>
        </w:rPr>
        <w:t xml:space="preserve">сельского поселения, а также </w:t>
      </w:r>
      <w:r w:rsidRPr="00ED0E5B">
        <w:rPr>
          <w:rFonts w:ascii="Times New Roman" w:hAnsi="Times New Roman"/>
          <w:sz w:val="28"/>
          <w:szCs w:val="28"/>
        </w:rPr>
        <w:t xml:space="preserve">в целях реализации приказа Министерства экономического развития, предпринимательства и торговли Камчатского края от 23.05.2014 № 290-П «О Порядке разработки и утверждения органами местного самоуправления муниципальных образований в Камчатском крае схемы размещения нестационарных торговых объектов», </w:t>
      </w:r>
      <w:r>
        <w:rPr>
          <w:rFonts w:ascii="Times New Roman" w:hAnsi="Times New Roman"/>
          <w:sz w:val="28"/>
          <w:szCs w:val="28"/>
        </w:rPr>
        <w:t xml:space="preserve">Собрание </w:t>
      </w:r>
      <w:r w:rsidRPr="00603FD7">
        <w:rPr>
          <w:rFonts w:ascii="Times New Roman" w:hAnsi="Times New Roman"/>
          <w:sz w:val="28"/>
          <w:szCs w:val="28"/>
        </w:rPr>
        <w:t>депутатов Усть-К</w:t>
      </w:r>
      <w:r>
        <w:rPr>
          <w:rFonts w:ascii="Times New Roman" w:hAnsi="Times New Roman"/>
          <w:sz w:val="28"/>
          <w:szCs w:val="28"/>
        </w:rPr>
        <w:t>амчатского сельского поселения</w:t>
      </w:r>
    </w:p>
    <w:p w:rsidR="004B3B35" w:rsidRPr="00D12A88" w:rsidRDefault="004B3B35" w:rsidP="004B3B35">
      <w:pPr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</w:rPr>
      </w:pPr>
    </w:p>
    <w:p w:rsidR="004B3B35" w:rsidRDefault="004B3B35" w:rsidP="004B3B35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603FD7">
        <w:rPr>
          <w:b/>
          <w:bCs/>
          <w:sz w:val="28"/>
          <w:szCs w:val="28"/>
        </w:rPr>
        <w:t>РЕШИЛ</w:t>
      </w:r>
      <w:r>
        <w:rPr>
          <w:b/>
          <w:bCs/>
          <w:sz w:val="28"/>
          <w:szCs w:val="28"/>
        </w:rPr>
        <w:t>О</w:t>
      </w:r>
      <w:r w:rsidRPr="00603FD7">
        <w:rPr>
          <w:b/>
          <w:bCs/>
          <w:sz w:val="28"/>
          <w:szCs w:val="28"/>
        </w:rPr>
        <w:t>:</w:t>
      </w:r>
    </w:p>
    <w:p w:rsidR="004B3B35" w:rsidRPr="00D12A88" w:rsidRDefault="004B3B35" w:rsidP="004B3B35">
      <w:pPr>
        <w:pStyle w:val="a3"/>
        <w:ind w:firstLine="709"/>
        <w:jc w:val="center"/>
        <w:rPr>
          <w:b/>
          <w:bCs/>
          <w:sz w:val="16"/>
          <w:szCs w:val="16"/>
        </w:rPr>
      </w:pPr>
    </w:p>
    <w:p w:rsidR="004B3B35" w:rsidRDefault="004B3B35" w:rsidP="004B3B3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A8D">
        <w:rPr>
          <w:rFonts w:ascii="Times New Roman" w:hAnsi="Times New Roman"/>
          <w:sz w:val="28"/>
          <w:szCs w:val="28"/>
        </w:rPr>
        <w:t xml:space="preserve">1. Принять Решение </w:t>
      </w:r>
      <w:r w:rsidRPr="006C30EE">
        <w:rPr>
          <w:rFonts w:ascii="Times New Roman" w:hAnsi="Times New Roman"/>
          <w:sz w:val="28"/>
          <w:szCs w:val="28"/>
        </w:rPr>
        <w:t xml:space="preserve">«О </w:t>
      </w:r>
      <w:r w:rsidRPr="006C30EE">
        <w:rPr>
          <w:rFonts w:ascii="Times New Roman" w:hAnsi="Times New Roman"/>
          <w:sz w:val="28"/>
          <w:szCs w:val="28"/>
          <w:lang w:eastAsia="ru-RU"/>
        </w:rPr>
        <w:t xml:space="preserve">порядке размещения нестационарных объектов общественного питания, торговли и бытового обслуживания на </w:t>
      </w:r>
      <w:r>
        <w:rPr>
          <w:rFonts w:ascii="Times New Roman" w:hAnsi="Times New Roman"/>
          <w:sz w:val="28"/>
          <w:szCs w:val="28"/>
          <w:lang w:eastAsia="ru-RU"/>
        </w:rPr>
        <w:t>территории</w:t>
      </w:r>
      <w:r w:rsidRPr="006C30EE">
        <w:rPr>
          <w:rFonts w:ascii="Times New Roman" w:hAnsi="Times New Roman"/>
          <w:sz w:val="28"/>
          <w:szCs w:val="28"/>
          <w:lang w:eastAsia="ru-RU"/>
        </w:rPr>
        <w:t xml:space="preserve"> Усть-К</w:t>
      </w:r>
      <w:r>
        <w:rPr>
          <w:rFonts w:ascii="Times New Roman" w:hAnsi="Times New Roman"/>
          <w:sz w:val="28"/>
          <w:szCs w:val="28"/>
          <w:lang w:eastAsia="ru-RU"/>
        </w:rPr>
        <w:t>амчатского сельского поселения</w:t>
      </w:r>
      <w:r w:rsidRPr="006C30EE">
        <w:rPr>
          <w:rFonts w:ascii="Times New Roman" w:hAnsi="Times New Roman"/>
          <w:sz w:val="28"/>
          <w:szCs w:val="28"/>
          <w:lang w:eastAsia="ru-RU"/>
        </w:rPr>
        <w:t>»</w:t>
      </w:r>
      <w:r w:rsidRPr="00AF4A8D">
        <w:rPr>
          <w:rFonts w:ascii="Times New Roman" w:hAnsi="Times New Roman"/>
          <w:sz w:val="28"/>
          <w:szCs w:val="28"/>
        </w:rPr>
        <w:t>.</w:t>
      </w:r>
    </w:p>
    <w:p w:rsidR="004B3B35" w:rsidRDefault="004B3B35" w:rsidP="004B3B3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F4A8D">
        <w:rPr>
          <w:rFonts w:ascii="Times New Roman" w:hAnsi="Times New Roman"/>
          <w:sz w:val="28"/>
          <w:szCs w:val="28"/>
        </w:rPr>
        <w:t xml:space="preserve">2. </w:t>
      </w:r>
      <w:r w:rsidRPr="00AF4A8D">
        <w:rPr>
          <w:rFonts w:ascii="Times New Roman" w:hAnsi="Times New Roman"/>
          <w:bCs/>
          <w:sz w:val="28"/>
          <w:szCs w:val="28"/>
        </w:rPr>
        <w:t>Направить Решение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C30EE">
        <w:rPr>
          <w:rFonts w:ascii="Times New Roman" w:hAnsi="Times New Roman"/>
          <w:sz w:val="28"/>
          <w:szCs w:val="28"/>
        </w:rPr>
        <w:t xml:space="preserve">«О </w:t>
      </w:r>
      <w:r w:rsidRPr="006C30EE">
        <w:rPr>
          <w:rFonts w:ascii="Times New Roman" w:hAnsi="Times New Roman"/>
          <w:sz w:val="28"/>
          <w:szCs w:val="28"/>
          <w:lang w:eastAsia="ru-RU"/>
        </w:rPr>
        <w:t xml:space="preserve">порядке размещения нестационарных объектов общественного питания, торговли и бытового обслуживания на </w:t>
      </w:r>
      <w:r>
        <w:rPr>
          <w:rFonts w:ascii="Times New Roman" w:hAnsi="Times New Roman"/>
          <w:sz w:val="28"/>
          <w:szCs w:val="28"/>
          <w:lang w:eastAsia="ru-RU"/>
        </w:rPr>
        <w:t>территории</w:t>
      </w:r>
      <w:r w:rsidRPr="006C30EE">
        <w:rPr>
          <w:rFonts w:ascii="Times New Roman" w:hAnsi="Times New Roman"/>
          <w:sz w:val="28"/>
          <w:szCs w:val="28"/>
          <w:lang w:eastAsia="ru-RU"/>
        </w:rPr>
        <w:t xml:space="preserve"> Усть-К</w:t>
      </w:r>
      <w:r>
        <w:rPr>
          <w:rFonts w:ascii="Times New Roman" w:hAnsi="Times New Roman"/>
          <w:sz w:val="28"/>
          <w:szCs w:val="28"/>
          <w:lang w:eastAsia="ru-RU"/>
        </w:rPr>
        <w:t>амчатского сельского поселения</w:t>
      </w:r>
      <w:r w:rsidRPr="006C30EE">
        <w:rPr>
          <w:rFonts w:ascii="Times New Roman" w:hAnsi="Times New Roman"/>
          <w:sz w:val="28"/>
          <w:szCs w:val="28"/>
          <w:lang w:eastAsia="ru-RU"/>
        </w:rPr>
        <w:t>»</w:t>
      </w:r>
      <w:r w:rsidRPr="00AF4A8D">
        <w:rPr>
          <w:rFonts w:ascii="Times New Roman" w:hAnsi="Times New Roman"/>
          <w:sz w:val="28"/>
          <w:szCs w:val="28"/>
        </w:rPr>
        <w:t xml:space="preserve"> Главе Усть-Камчатского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AF4A8D">
        <w:rPr>
          <w:rFonts w:ascii="Times New Roman" w:hAnsi="Times New Roman"/>
          <w:bCs/>
          <w:sz w:val="28"/>
          <w:szCs w:val="28"/>
        </w:rPr>
        <w:t>для подписания и официального опубликования.</w:t>
      </w:r>
    </w:p>
    <w:p w:rsidR="004B3B35" w:rsidRDefault="004B3B35" w:rsidP="004B3B35">
      <w:pPr>
        <w:spacing w:after="0" w:line="240" w:lineRule="auto"/>
        <w:ind w:firstLine="709"/>
        <w:jc w:val="both"/>
        <w:rPr>
          <w:rFonts w:ascii="Times New Roman" w:hAnsi="Times New Roman"/>
          <w:bCs/>
          <w:sz w:val="16"/>
          <w:szCs w:val="16"/>
        </w:rPr>
      </w:pPr>
    </w:p>
    <w:p w:rsidR="004B3B35" w:rsidRPr="00D12A88" w:rsidRDefault="004B3B35" w:rsidP="004B3B35">
      <w:pPr>
        <w:spacing w:after="0" w:line="240" w:lineRule="auto"/>
        <w:ind w:firstLine="709"/>
        <w:jc w:val="both"/>
        <w:rPr>
          <w:rFonts w:ascii="Times New Roman" w:hAnsi="Times New Roman"/>
          <w:bCs/>
          <w:sz w:val="16"/>
          <w:szCs w:val="16"/>
        </w:rPr>
      </w:pPr>
    </w:p>
    <w:p w:rsidR="004B3B35" w:rsidRDefault="004B3B35" w:rsidP="004B3B35">
      <w:pPr>
        <w:pStyle w:val="ad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</w:t>
      </w:r>
      <w:r w:rsidRPr="005841E8">
        <w:rPr>
          <w:rFonts w:ascii="Times New Roman" w:hAnsi="Times New Roman"/>
          <w:bCs/>
          <w:sz w:val="28"/>
          <w:szCs w:val="28"/>
        </w:rPr>
        <w:t>редседател</w:t>
      </w:r>
      <w:r>
        <w:rPr>
          <w:rFonts w:ascii="Times New Roman" w:hAnsi="Times New Roman"/>
          <w:bCs/>
          <w:sz w:val="28"/>
          <w:szCs w:val="28"/>
        </w:rPr>
        <w:t>ь</w:t>
      </w:r>
      <w:r w:rsidRPr="005841E8">
        <w:rPr>
          <w:rFonts w:ascii="Times New Roman" w:hAnsi="Times New Roman"/>
          <w:bCs/>
          <w:sz w:val="28"/>
          <w:szCs w:val="28"/>
        </w:rPr>
        <w:t xml:space="preserve"> Со</w:t>
      </w:r>
      <w:r>
        <w:rPr>
          <w:rFonts w:ascii="Times New Roman" w:hAnsi="Times New Roman"/>
          <w:bCs/>
          <w:sz w:val="28"/>
          <w:szCs w:val="28"/>
        </w:rPr>
        <w:t xml:space="preserve">брания </w:t>
      </w:r>
      <w:r w:rsidRPr="005841E8">
        <w:rPr>
          <w:rFonts w:ascii="Times New Roman" w:hAnsi="Times New Roman"/>
          <w:bCs/>
          <w:sz w:val="28"/>
          <w:szCs w:val="28"/>
        </w:rPr>
        <w:t xml:space="preserve">депутатов </w:t>
      </w:r>
    </w:p>
    <w:p w:rsidR="004B3B35" w:rsidRPr="00627FBC" w:rsidRDefault="004B3B35" w:rsidP="004B3B35">
      <w:pPr>
        <w:pStyle w:val="ad"/>
        <w:rPr>
          <w:rFonts w:ascii="Times New Roman" w:hAnsi="Times New Roman"/>
        </w:rPr>
      </w:pPr>
      <w:r w:rsidRPr="005841E8">
        <w:rPr>
          <w:rFonts w:ascii="Times New Roman" w:hAnsi="Times New Roman"/>
          <w:bCs/>
          <w:sz w:val="28"/>
          <w:szCs w:val="28"/>
        </w:rPr>
        <w:t>Усть-Камчатского</w:t>
      </w:r>
      <w:r>
        <w:rPr>
          <w:rFonts w:ascii="Times New Roman" w:hAnsi="Times New Roman"/>
          <w:bCs/>
          <w:sz w:val="28"/>
          <w:szCs w:val="28"/>
        </w:rPr>
        <w:t xml:space="preserve"> сельского поселения                                             </w:t>
      </w:r>
      <w:r>
        <w:rPr>
          <w:rFonts w:ascii="Times New Roman" w:hAnsi="Times New Roman"/>
          <w:sz w:val="28"/>
          <w:szCs w:val="28"/>
        </w:rPr>
        <w:t>И.В. Шубенко</w:t>
      </w:r>
    </w:p>
    <w:p w:rsidR="00553D88" w:rsidRPr="00553D88" w:rsidRDefault="00553D88" w:rsidP="00553D88">
      <w:pPr>
        <w:snapToGri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  <w:r w:rsidRPr="00553D88">
        <w:rPr>
          <w:rFonts w:ascii="Times New Roman" w:eastAsia="Times New Roman" w:hAnsi="Times New Roman"/>
          <w:color w:val="000000"/>
          <w:sz w:val="24"/>
          <w:szCs w:val="20"/>
          <w:lang w:eastAsia="ru-RU"/>
        </w:rPr>
        <w:lastRenderedPageBreak/>
        <w:t>Камчатский край</w:t>
      </w:r>
    </w:p>
    <w:p w:rsidR="00553D88" w:rsidRPr="00553D88" w:rsidRDefault="00553D88" w:rsidP="00553D88">
      <w:pPr>
        <w:snapToGri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  <w:r w:rsidRPr="00553D88">
        <w:rPr>
          <w:rFonts w:ascii="Times New Roman" w:eastAsia="Times New Roman" w:hAnsi="Times New Roman"/>
          <w:color w:val="000000"/>
          <w:sz w:val="24"/>
          <w:szCs w:val="20"/>
          <w:lang w:eastAsia="ru-RU"/>
        </w:rPr>
        <w:t>Усть-Камчатский муниципальный район</w:t>
      </w:r>
    </w:p>
    <w:p w:rsidR="00553D88" w:rsidRPr="00553D88" w:rsidRDefault="00553D88" w:rsidP="00553D88">
      <w:pPr>
        <w:snapToGri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  <w:r w:rsidRPr="00553D88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СОБРАНИЕ ДЕПУТАТОВ</w:t>
      </w:r>
    </w:p>
    <w:p w:rsidR="00553D88" w:rsidRPr="00553D88" w:rsidRDefault="00553D88" w:rsidP="00553D88">
      <w:pPr>
        <w:snapToGri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  <w:r w:rsidRPr="00553D88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Усть-Камчатского сельского поселения</w:t>
      </w:r>
    </w:p>
    <w:p w:rsidR="00553D88" w:rsidRPr="00553D88" w:rsidRDefault="00553D88" w:rsidP="00553D88">
      <w:pPr>
        <w:snapToGri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</w:p>
    <w:p w:rsidR="00553D88" w:rsidRPr="00553D88" w:rsidRDefault="00553D88" w:rsidP="00553D88">
      <w:pPr>
        <w:snapToGri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  <w:r w:rsidRPr="00553D88">
        <w:rPr>
          <w:rFonts w:ascii="Times New Roman" w:eastAsia="Times New Roman" w:hAnsi="Times New Roman"/>
          <w:noProof/>
          <w:color w:val="000000"/>
          <w:sz w:val="24"/>
          <w:szCs w:val="20"/>
          <w:lang w:eastAsia="ru-RU"/>
        </w:rPr>
        <w:drawing>
          <wp:inline distT="0" distB="0" distL="0" distR="0">
            <wp:extent cx="495300" cy="628650"/>
            <wp:effectExtent l="19050" t="0" r="0" b="0"/>
            <wp:docPr id="2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D88" w:rsidRPr="00553D88" w:rsidRDefault="00553D88" w:rsidP="00553D88">
      <w:pPr>
        <w:snapToGri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16"/>
          <w:szCs w:val="20"/>
          <w:lang w:eastAsia="ru-RU"/>
        </w:rPr>
      </w:pPr>
    </w:p>
    <w:p w:rsidR="00553D88" w:rsidRPr="00553D88" w:rsidRDefault="00553D88" w:rsidP="00553D88">
      <w:pPr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553D88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РЕШЕНИЕ</w:t>
      </w:r>
    </w:p>
    <w:p w:rsidR="00553D88" w:rsidRPr="00553D88" w:rsidRDefault="00553D88" w:rsidP="00553D88">
      <w:pPr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553D88" w:rsidRPr="00553D88" w:rsidRDefault="00553D88" w:rsidP="00553D88">
      <w:pPr>
        <w:tabs>
          <w:tab w:val="left" w:pos="297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53D88">
        <w:rPr>
          <w:rFonts w:ascii="Times New Roman" w:eastAsia="Times New Roman" w:hAnsi="Times New Roman"/>
          <w:b/>
          <w:sz w:val="28"/>
          <w:szCs w:val="28"/>
          <w:lang w:eastAsia="ru-RU"/>
        </w:rPr>
        <w:t>от «</w:t>
      </w:r>
      <w:r w:rsidR="00320889">
        <w:rPr>
          <w:rFonts w:ascii="Times New Roman" w:eastAsia="Times New Roman" w:hAnsi="Times New Roman"/>
          <w:b/>
          <w:sz w:val="28"/>
          <w:szCs w:val="28"/>
          <w:lang w:eastAsia="ru-RU"/>
        </w:rPr>
        <w:t>20</w:t>
      </w:r>
      <w:r w:rsidRPr="00553D8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» </w:t>
      </w:r>
      <w:r w:rsidR="00320889">
        <w:rPr>
          <w:rFonts w:ascii="Times New Roman" w:eastAsia="Times New Roman" w:hAnsi="Times New Roman"/>
          <w:b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2018 </w:t>
      </w:r>
      <w:r w:rsidRPr="00553D8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года № </w:t>
      </w:r>
      <w:r w:rsidR="00320889">
        <w:rPr>
          <w:rFonts w:ascii="Times New Roman" w:eastAsia="Times New Roman" w:hAnsi="Times New Roman"/>
          <w:b/>
          <w:sz w:val="28"/>
          <w:szCs w:val="28"/>
          <w:lang w:eastAsia="ru-RU"/>
        </w:rPr>
        <w:t>138</w:t>
      </w:r>
      <w:r w:rsidRPr="00553D88">
        <w:rPr>
          <w:rFonts w:ascii="Times New Roman" w:eastAsia="Times New Roman" w:hAnsi="Times New Roman"/>
          <w:b/>
          <w:sz w:val="28"/>
          <w:szCs w:val="28"/>
          <w:lang w:eastAsia="ru-RU"/>
        </w:rPr>
        <w:t>-нд</w:t>
      </w:r>
    </w:p>
    <w:p w:rsidR="00553D88" w:rsidRPr="00553D88" w:rsidRDefault="00553D88" w:rsidP="00553D88">
      <w:pPr>
        <w:tabs>
          <w:tab w:val="left" w:pos="297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72D4E" w:rsidRDefault="00236546" w:rsidP="00553D88">
      <w:pPr>
        <w:tabs>
          <w:tab w:val="num" w:pos="9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36546">
        <w:rPr>
          <w:rFonts w:ascii="Times New Roman" w:hAnsi="Times New Roman"/>
          <w:b/>
          <w:sz w:val="28"/>
          <w:szCs w:val="28"/>
        </w:rPr>
        <w:t xml:space="preserve">О </w:t>
      </w:r>
      <w:r w:rsidRPr="00236546">
        <w:rPr>
          <w:rFonts w:ascii="Times New Roman" w:hAnsi="Times New Roman"/>
          <w:b/>
          <w:sz w:val="28"/>
          <w:szCs w:val="28"/>
          <w:lang w:eastAsia="ru-RU"/>
        </w:rPr>
        <w:t xml:space="preserve">порядке размещения нестационарных объектов общественного питания, торговли и бытового обслуживания </w:t>
      </w:r>
    </w:p>
    <w:p w:rsidR="00553D88" w:rsidRDefault="00236546" w:rsidP="00553D88">
      <w:pPr>
        <w:tabs>
          <w:tab w:val="num" w:pos="9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36546">
        <w:rPr>
          <w:rFonts w:ascii="Times New Roman" w:hAnsi="Times New Roman"/>
          <w:b/>
          <w:sz w:val="28"/>
          <w:szCs w:val="28"/>
          <w:lang w:eastAsia="ru-RU"/>
        </w:rPr>
        <w:t>на территории Усть-Камчатского сельского поселения</w:t>
      </w:r>
    </w:p>
    <w:p w:rsidR="00407228" w:rsidRDefault="00407228" w:rsidP="00407228">
      <w:pPr>
        <w:tabs>
          <w:tab w:val="num" w:pos="9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07228">
        <w:rPr>
          <w:rFonts w:ascii="Times New Roman" w:hAnsi="Times New Roman"/>
          <w:b/>
          <w:sz w:val="28"/>
          <w:szCs w:val="28"/>
          <w:lang w:eastAsia="ru-RU"/>
        </w:rPr>
        <w:t>(с изменениями от 27.09.2023 № 8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407228">
        <w:rPr>
          <w:rFonts w:ascii="Times New Roman" w:hAnsi="Times New Roman"/>
          <w:b/>
          <w:sz w:val="28"/>
          <w:szCs w:val="28"/>
          <w:lang w:eastAsia="ru-RU"/>
        </w:rPr>
        <w:t>-нд)</w:t>
      </w:r>
    </w:p>
    <w:p w:rsidR="00872D4E" w:rsidRPr="00236546" w:rsidRDefault="00872D4E" w:rsidP="00553D88">
      <w:pPr>
        <w:tabs>
          <w:tab w:val="num" w:pos="90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53D88" w:rsidRPr="00553D88" w:rsidRDefault="00553D88" w:rsidP="00553D88">
      <w:pPr>
        <w:tabs>
          <w:tab w:val="num" w:pos="900"/>
        </w:tabs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553D88">
        <w:rPr>
          <w:rFonts w:ascii="Times New Roman" w:eastAsia="Times New Roman" w:hAnsi="Times New Roman"/>
          <w:i/>
          <w:sz w:val="24"/>
          <w:szCs w:val="24"/>
          <w:lang w:eastAsia="ru-RU"/>
        </w:rPr>
        <w:t>Принято Решением Собрания депутатов Усть-Камчатского сельского поселения</w:t>
      </w:r>
    </w:p>
    <w:p w:rsidR="00553D88" w:rsidRPr="00553D88" w:rsidRDefault="00553D88" w:rsidP="00553D88">
      <w:pPr>
        <w:tabs>
          <w:tab w:val="num" w:pos="900"/>
        </w:tabs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553D88">
        <w:rPr>
          <w:rFonts w:ascii="Times New Roman" w:eastAsia="Times New Roman" w:hAnsi="Times New Roman"/>
          <w:i/>
          <w:sz w:val="24"/>
          <w:szCs w:val="24"/>
          <w:lang w:eastAsia="ru-RU"/>
        </w:rPr>
        <w:t>«</w:t>
      </w:r>
      <w:r w:rsidR="00320889">
        <w:rPr>
          <w:rFonts w:ascii="Times New Roman" w:eastAsia="Times New Roman" w:hAnsi="Times New Roman"/>
          <w:i/>
          <w:sz w:val="24"/>
          <w:szCs w:val="24"/>
          <w:lang w:eastAsia="ru-RU"/>
        </w:rPr>
        <w:t>20</w:t>
      </w:r>
      <w:r w:rsidRPr="00553D88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» </w:t>
      </w:r>
      <w:r w:rsidR="00320889">
        <w:rPr>
          <w:rFonts w:ascii="Times New Roman" w:eastAsia="Times New Roman" w:hAnsi="Times New Roman"/>
          <w:i/>
          <w:sz w:val="24"/>
          <w:szCs w:val="24"/>
          <w:lang w:eastAsia="ru-RU"/>
        </w:rPr>
        <w:t>декабря</w:t>
      </w:r>
      <w:r w:rsidR="00463B4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2018 </w:t>
      </w:r>
      <w:r w:rsidRPr="00553D88">
        <w:rPr>
          <w:rFonts w:ascii="Times New Roman" w:eastAsia="Times New Roman" w:hAnsi="Times New Roman"/>
          <w:i/>
          <w:sz w:val="24"/>
          <w:szCs w:val="24"/>
          <w:lang w:eastAsia="ru-RU"/>
        </w:rPr>
        <w:t>года №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320889">
        <w:rPr>
          <w:rFonts w:ascii="Times New Roman" w:eastAsia="Times New Roman" w:hAnsi="Times New Roman"/>
          <w:i/>
          <w:sz w:val="24"/>
          <w:szCs w:val="24"/>
          <w:lang w:eastAsia="ru-RU"/>
        </w:rPr>
        <w:t>330</w:t>
      </w:r>
    </w:p>
    <w:p w:rsidR="00563ED6" w:rsidRDefault="00563ED6" w:rsidP="00563ED6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236546" w:rsidRDefault="00236546" w:rsidP="00872D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6546">
        <w:rPr>
          <w:rFonts w:ascii="Times New Roman" w:hAnsi="Times New Roman"/>
          <w:sz w:val="28"/>
          <w:szCs w:val="28"/>
        </w:rPr>
        <w:t>Настоящее Решение «</w:t>
      </w:r>
      <w:r w:rsidRPr="00236546">
        <w:rPr>
          <w:rFonts w:ascii="Times New Roman" w:hAnsi="Times New Roman"/>
          <w:sz w:val="28"/>
        </w:rPr>
        <w:t xml:space="preserve">О порядке размещения нестационарных объектов общественного питания, торговли и бытового обслуживания на </w:t>
      </w:r>
      <w:r w:rsidR="002D38D0">
        <w:rPr>
          <w:rFonts w:ascii="Times New Roman" w:hAnsi="Times New Roman"/>
          <w:sz w:val="28"/>
        </w:rPr>
        <w:t>территории</w:t>
      </w:r>
      <w:r w:rsidRPr="00236546">
        <w:rPr>
          <w:rFonts w:ascii="Times New Roman" w:hAnsi="Times New Roman"/>
          <w:sz w:val="28"/>
        </w:rPr>
        <w:t xml:space="preserve"> Усть-Камчатского </w:t>
      </w:r>
      <w:r w:rsidR="002D38D0">
        <w:rPr>
          <w:rFonts w:ascii="Times New Roman" w:hAnsi="Times New Roman"/>
          <w:sz w:val="28"/>
        </w:rPr>
        <w:t>сельского поселения</w:t>
      </w:r>
      <w:r w:rsidRPr="00236546">
        <w:rPr>
          <w:rFonts w:ascii="Times New Roman" w:hAnsi="Times New Roman"/>
          <w:sz w:val="28"/>
          <w:szCs w:val="28"/>
        </w:rPr>
        <w:t>» (далее</w:t>
      </w:r>
      <w:r w:rsidR="00953BF6">
        <w:rPr>
          <w:rFonts w:ascii="Times New Roman" w:hAnsi="Times New Roman"/>
          <w:sz w:val="28"/>
          <w:szCs w:val="28"/>
        </w:rPr>
        <w:t xml:space="preserve"> - Решение</w:t>
      </w:r>
      <w:r w:rsidRPr="00236546">
        <w:rPr>
          <w:rFonts w:ascii="Times New Roman" w:hAnsi="Times New Roman"/>
          <w:sz w:val="28"/>
          <w:szCs w:val="28"/>
        </w:rPr>
        <w:t>) разработано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28.12.2009 № 381-ФЗ «Об основах государственного регулирования торговой деятельности в Российской Федерации» и определяет порядок и основания для размещения нестационарных объектов общественного питания, торговли и бытового обслуживания (дал</w:t>
      </w:r>
      <w:r w:rsidR="002D38D0">
        <w:rPr>
          <w:rFonts w:ascii="Times New Roman" w:hAnsi="Times New Roman"/>
          <w:sz w:val="28"/>
          <w:szCs w:val="28"/>
        </w:rPr>
        <w:t>ее</w:t>
      </w:r>
      <w:r w:rsidR="00953BF6">
        <w:rPr>
          <w:rFonts w:ascii="Times New Roman" w:hAnsi="Times New Roman"/>
          <w:sz w:val="28"/>
          <w:szCs w:val="28"/>
        </w:rPr>
        <w:t xml:space="preserve"> - </w:t>
      </w:r>
      <w:r w:rsidR="002D38D0">
        <w:rPr>
          <w:rFonts w:ascii="Times New Roman" w:hAnsi="Times New Roman"/>
          <w:sz w:val="28"/>
          <w:szCs w:val="28"/>
        </w:rPr>
        <w:t xml:space="preserve">нестационарный объект) на территории </w:t>
      </w:r>
      <w:r w:rsidRPr="00236546">
        <w:rPr>
          <w:rFonts w:ascii="Times New Roman" w:hAnsi="Times New Roman"/>
          <w:sz w:val="28"/>
          <w:szCs w:val="28"/>
        </w:rPr>
        <w:t xml:space="preserve">Усть-Камчатского </w:t>
      </w:r>
      <w:r w:rsidR="002D38D0">
        <w:rPr>
          <w:rFonts w:ascii="Times New Roman" w:hAnsi="Times New Roman"/>
          <w:sz w:val="28"/>
          <w:szCs w:val="28"/>
        </w:rPr>
        <w:t>сельского поселения</w:t>
      </w:r>
      <w:r w:rsidRPr="00236546">
        <w:rPr>
          <w:rFonts w:ascii="Times New Roman" w:hAnsi="Times New Roman"/>
          <w:sz w:val="28"/>
          <w:szCs w:val="28"/>
        </w:rPr>
        <w:t>, а также методику определения базовой платы за размещение нестационарных объектов.</w:t>
      </w:r>
    </w:p>
    <w:p w:rsidR="00872D4E" w:rsidRDefault="00872D4E" w:rsidP="00872D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72D4E" w:rsidRPr="00872D4E" w:rsidRDefault="00872D4E" w:rsidP="00872D4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72D4E">
        <w:rPr>
          <w:rFonts w:ascii="Times New Roman" w:hAnsi="Times New Roman"/>
          <w:b/>
          <w:sz w:val="28"/>
          <w:szCs w:val="28"/>
        </w:rPr>
        <w:t>Статья 1. Общие положения</w:t>
      </w:r>
    </w:p>
    <w:p w:rsidR="00236546" w:rsidRPr="00236546" w:rsidRDefault="00872D4E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Решение</w:t>
      </w:r>
      <w:r w:rsidR="00236546" w:rsidRPr="00236546">
        <w:rPr>
          <w:rFonts w:ascii="Times New Roman" w:hAnsi="Times New Roman"/>
          <w:sz w:val="28"/>
          <w:szCs w:val="28"/>
        </w:rPr>
        <w:t xml:space="preserve"> разработан</w:t>
      </w:r>
      <w:r>
        <w:rPr>
          <w:rFonts w:ascii="Times New Roman" w:hAnsi="Times New Roman"/>
          <w:sz w:val="28"/>
          <w:szCs w:val="28"/>
        </w:rPr>
        <w:t>о</w:t>
      </w:r>
      <w:r w:rsidR="00236546" w:rsidRPr="00236546">
        <w:rPr>
          <w:rFonts w:ascii="Times New Roman" w:hAnsi="Times New Roman"/>
          <w:sz w:val="28"/>
          <w:szCs w:val="28"/>
        </w:rPr>
        <w:t xml:space="preserve"> в целях обеспечения доступности товаров и услуг для населения на </w:t>
      </w:r>
      <w:r w:rsidR="002D38D0">
        <w:rPr>
          <w:rFonts w:ascii="Times New Roman" w:hAnsi="Times New Roman"/>
          <w:sz w:val="28"/>
          <w:szCs w:val="28"/>
        </w:rPr>
        <w:t>территории</w:t>
      </w:r>
      <w:r w:rsidR="00236546" w:rsidRPr="00236546">
        <w:rPr>
          <w:rFonts w:ascii="Times New Roman" w:hAnsi="Times New Roman"/>
          <w:sz w:val="28"/>
          <w:szCs w:val="28"/>
        </w:rPr>
        <w:t xml:space="preserve"> Усть-Камчатского </w:t>
      </w:r>
      <w:r w:rsidR="002D38D0">
        <w:rPr>
          <w:rFonts w:ascii="Times New Roman" w:hAnsi="Times New Roman"/>
          <w:sz w:val="28"/>
          <w:szCs w:val="28"/>
        </w:rPr>
        <w:t>сельского поселения</w:t>
      </w:r>
      <w:r w:rsidR="00236546" w:rsidRPr="00236546">
        <w:rPr>
          <w:rFonts w:ascii="Times New Roman" w:hAnsi="Times New Roman"/>
          <w:sz w:val="28"/>
          <w:szCs w:val="28"/>
        </w:rPr>
        <w:t xml:space="preserve">, а также установления единого порядка размещения нестационарных объектов на </w:t>
      </w:r>
      <w:r w:rsidR="002D38D0">
        <w:rPr>
          <w:rFonts w:ascii="Times New Roman" w:hAnsi="Times New Roman"/>
          <w:sz w:val="28"/>
          <w:szCs w:val="28"/>
        </w:rPr>
        <w:t>территории</w:t>
      </w:r>
      <w:r w:rsidR="00236546" w:rsidRPr="00236546">
        <w:rPr>
          <w:rFonts w:ascii="Times New Roman" w:hAnsi="Times New Roman"/>
          <w:sz w:val="28"/>
          <w:szCs w:val="28"/>
        </w:rPr>
        <w:t xml:space="preserve"> Усть-Камчатского</w:t>
      </w:r>
      <w:r w:rsidR="002D38D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236546" w:rsidRPr="00236546">
        <w:rPr>
          <w:rFonts w:ascii="Times New Roman" w:hAnsi="Times New Roman"/>
          <w:sz w:val="28"/>
          <w:szCs w:val="28"/>
        </w:rPr>
        <w:t>.</w:t>
      </w:r>
    </w:p>
    <w:p w:rsidR="00236546" w:rsidRPr="00236546" w:rsidRDefault="00872D4E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Решение </w:t>
      </w:r>
      <w:r w:rsidR="00236546" w:rsidRPr="00236546">
        <w:rPr>
          <w:rFonts w:ascii="Times New Roman" w:hAnsi="Times New Roman"/>
          <w:sz w:val="28"/>
          <w:szCs w:val="28"/>
        </w:rPr>
        <w:t xml:space="preserve">распространяется на отношения, связанные с размещением нестационарных объектов на земельных участках, находящихся в собственности Усть-Камчатского </w:t>
      </w:r>
      <w:r w:rsidR="004C7093">
        <w:rPr>
          <w:rFonts w:ascii="Times New Roman" w:hAnsi="Times New Roman"/>
          <w:sz w:val="28"/>
          <w:szCs w:val="28"/>
        </w:rPr>
        <w:t>сельского поселения</w:t>
      </w:r>
      <w:r w:rsidR="00236546" w:rsidRPr="00236546">
        <w:rPr>
          <w:rFonts w:ascii="Times New Roman" w:hAnsi="Times New Roman"/>
          <w:sz w:val="28"/>
          <w:szCs w:val="28"/>
        </w:rPr>
        <w:t xml:space="preserve"> и земельных участках, государственная собственность на которые не разграничена, </w:t>
      </w:r>
      <w:r w:rsidR="00807E6E">
        <w:rPr>
          <w:rFonts w:ascii="Times New Roman" w:hAnsi="Times New Roman"/>
          <w:sz w:val="28"/>
          <w:szCs w:val="28"/>
        </w:rPr>
        <w:t xml:space="preserve"> расположенных в границах Усть-Камчатского сельского поселения</w:t>
      </w:r>
      <w:r w:rsidR="00236546" w:rsidRPr="00236546">
        <w:rPr>
          <w:rFonts w:ascii="Times New Roman" w:hAnsi="Times New Roman"/>
          <w:sz w:val="28"/>
          <w:szCs w:val="28"/>
        </w:rPr>
        <w:t>.</w:t>
      </w:r>
    </w:p>
    <w:p w:rsidR="00236546" w:rsidRPr="00236546" w:rsidRDefault="00872D4E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3. </w:t>
      </w:r>
      <w:r w:rsidR="00236546" w:rsidRPr="00236546">
        <w:rPr>
          <w:rFonts w:ascii="Times New Roman" w:hAnsi="Times New Roman"/>
          <w:sz w:val="28"/>
          <w:szCs w:val="28"/>
        </w:rPr>
        <w:t xml:space="preserve">Требования, предусмотренные настоящим </w:t>
      </w:r>
      <w:r>
        <w:rPr>
          <w:rFonts w:ascii="Times New Roman" w:hAnsi="Times New Roman"/>
          <w:sz w:val="28"/>
          <w:szCs w:val="28"/>
        </w:rPr>
        <w:t>Решением</w:t>
      </w:r>
      <w:r w:rsidR="00236546" w:rsidRPr="00236546">
        <w:rPr>
          <w:rFonts w:ascii="Times New Roman" w:hAnsi="Times New Roman"/>
          <w:sz w:val="28"/>
          <w:szCs w:val="28"/>
        </w:rPr>
        <w:t>, не распространяются на отношения, связанные с размещением нестационарных объектов:</w:t>
      </w:r>
    </w:p>
    <w:p w:rsidR="00236546" w:rsidRPr="00236546" w:rsidRDefault="00872D4E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236546" w:rsidRPr="00236546">
        <w:rPr>
          <w:rFonts w:ascii="Times New Roman" w:hAnsi="Times New Roman"/>
          <w:sz w:val="28"/>
          <w:szCs w:val="28"/>
        </w:rPr>
        <w:t>) находящихся на территориях розничных рынков</w:t>
      </w:r>
      <w:r w:rsidR="00236546" w:rsidRPr="00813811">
        <w:rPr>
          <w:rFonts w:ascii="Times New Roman" w:hAnsi="Times New Roman"/>
          <w:sz w:val="28"/>
          <w:szCs w:val="28"/>
        </w:rPr>
        <w:t>, ярмарок</w:t>
      </w:r>
      <w:r w:rsidR="00236546" w:rsidRPr="00236546">
        <w:rPr>
          <w:rFonts w:ascii="Times New Roman" w:hAnsi="Times New Roman"/>
          <w:sz w:val="28"/>
          <w:szCs w:val="28"/>
        </w:rPr>
        <w:t xml:space="preserve">, торговых зон, </w:t>
      </w:r>
      <w:r w:rsidR="00236546" w:rsidRPr="00813811">
        <w:rPr>
          <w:rFonts w:ascii="Times New Roman" w:hAnsi="Times New Roman"/>
          <w:sz w:val="28"/>
          <w:szCs w:val="28"/>
        </w:rPr>
        <w:t>парков</w:t>
      </w:r>
      <w:r w:rsidR="00236546" w:rsidRPr="00236546">
        <w:rPr>
          <w:rFonts w:ascii="Times New Roman" w:hAnsi="Times New Roman"/>
          <w:sz w:val="28"/>
          <w:szCs w:val="28"/>
        </w:rPr>
        <w:t>;</w:t>
      </w:r>
    </w:p>
    <w:p w:rsidR="00236546" w:rsidRPr="00236546" w:rsidRDefault="00872D4E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36546" w:rsidRPr="00236546">
        <w:rPr>
          <w:rFonts w:ascii="Times New Roman" w:hAnsi="Times New Roman"/>
          <w:sz w:val="28"/>
          <w:szCs w:val="28"/>
        </w:rPr>
        <w:t>) при проведении праздничных, общественно-политических, культурно-массовых и спортивно-массовых мероприятий, имеющих временный характер, при проведении выставок-ярмарок, ярмарок;</w:t>
      </w:r>
    </w:p>
    <w:p w:rsidR="00236546" w:rsidRPr="00236546" w:rsidRDefault="00872D4E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236546" w:rsidRPr="00236546">
        <w:rPr>
          <w:rFonts w:ascii="Times New Roman" w:hAnsi="Times New Roman"/>
          <w:sz w:val="28"/>
          <w:szCs w:val="28"/>
        </w:rPr>
        <w:t xml:space="preserve">) автомагазинов сельскохозяйственных товаропроизводителей, реализующих собственную продукцию, </w:t>
      </w:r>
      <w:r w:rsidR="00236546" w:rsidRPr="00813811">
        <w:rPr>
          <w:rFonts w:ascii="Times New Roman" w:hAnsi="Times New Roman"/>
          <w:sz w:val="28"/>
          <w:szCs w:val="28"/>
        </w:rPr>
        <w:t>сезонных (летних) кафе, лотков и палаток при стационарных объектах общественного питания.</w:t>
      </w:r>
    </w:p>
    <w:p w:rsidR="00236546" w:rsidRPr="00236546" w:rsidRDefault="0023654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36546" w:rsidRPr="00872D4E" w:rsidRDefault="00872D4E" w:rsidP="00872D4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72D4E">
        <w:rPr>
          <w:rFonts w:ascii="Times New Roman" w:hAnsi="Times New Roman"/>
          <w:b/>
          <w:sz w:val="28"/>
          <w:szCs w:val="28"/>
        </w:rPr>
        <w:t xml:space="preserve">Статья 2. </w:t>
      </w:r>
      <w:r w:rsidR="00236546" w:rsidRPr="00872D4E">
        <w:rPr>
          <w:rFonts w:ascii="Times New Roman" w:hAnsi="Times New Roman"/>
          <w:b/>
          <w:sz w:val="28"/>
          <w:szCs w:val="28"/>
        </w:rPr>
        <w:t xml:space="preserve">Основные понятия, используемые в настоящем </w:t>
      </w:r>
      <w:r w:rsidRPr="00872D4E">
        <w:rPr>
          <w:rFonts w:ascii="Times New Roman" w:hAnsi="Times New Roman"/>
          <w:b/>
          <w:sz w:val="28"/>
          <w:szCs w:val="28"/>
        </w:rPr>
        <w:t>Решении</w:t>
      </w:r>
    </w:p>
    <w:p w:rsidR="00236546" w:rsidRPr="00236546" w:rsidRDefault="00872D4E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53BF6">
        <w:rPr>
          <w:rFonts w:ascii="Times New Roman" w:hAnsi="Times New Roman"/>
          <w:sz w:val="28"/>
          <w:szCs w:val="28"/>
        </w:rPr>
        <w:t xml:space="preserve">1. </w:t>
      </w:r>
      <w:r w:rsidR="00236546" w:rsidRPr="00236546">
        <w:rPr>
          <w:rFonts w:ascii="Times New Roman" w:hAnsi="Times New Roman"/>
          <w:sz w:val="28"/>
          <w:szCs w:val="28"/>
        </w:rPr>
        <w:t xml:space="preserve">Для целей настоящего </w:t>
      </w:r>
      <w:r w:rsidR="00953BF6">
        <w:rPr>
          <w:rFonts w:ascii="Times New Roman" w:hAnsi="Times New Roman"/>
          <w:sz w:val="28"/>
          <w:szCs w:val="28"/>
        </w:rPr>
        <w:t>Решения</w:t>
      </w:r>
      <w:r w:rsidR="00236546" w:rsidRPr="00236546">
        <w:rPr>
          <w:rFonts w:ascii="Times New Roman" w:hAnsi="Times New Roman"/>
          <w:sz w:val="28"/>
          <w:szCs w:val="28"/>
        </w:rPr>
        <w:t xml:space="preserve"> используются следующие основные понятия:</w:t>
      </w:r>
    </w:p>
    <w:p w:rsidR="00953BF6" w:rsidRDefault="00953BF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236546" w:rsidRPr="00236546">
        <w:rPr>
          <w:rFonts w:ascii="Times New Roman" w:hAnsi="Times New Roman"/>
          <w:sz w:val="28"/>
          <w:szCs w:val="28"/>
        </w:rPr>
        <w:t>) нестационарный объект общественного питания, торговли и бытового обслуживания (далее – нестационарный объект)</w:t>
      </w:r>
      <w:r>
        <w:rPr>
          <w:rFonts w:ascii="Times New Roman" w:hAnsi="Times New Roman"/>
          <w:sz w:val="28"/>
          <w:szCs w:val="28"/>
        </w:rPr>
        <w:t xml:space="preserve"> - </w:t>
      </w:r>
      <w:r w:rsidR="00236546" w:rsidRPr="00236546">
        <w:rPr>
          <w:rFonts w:ascii="Times New Roman" w:hAnsi="Times New Roman"/>
          <w:sz w:val="28"/>
          <w:szCs w:val="28"/>
        </w:rPr>
        <w:t xml:space="preserve">временное сооружение или временная конструкция, не связанные прочно с земельным участком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сооружение, возведение которых не требует проведения земляных и строительно-монтажных работ по устройству фундаментов; </w:t>
      </w:r>
    </w:p>
    <w:p w:rsidR="00236546" w:rsidRPr="00236546" w:rsidRDefault="00953BF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36546" w:rsidRPr="00236546">
        <w:rPr>
          <w:rFonts w:ascii="Times New Roman" w:hAnsi="Times New Roman"/>
          <w:sz w:val="28"/>
          <w:szCs w:val="28"/>
        </w:rPr>
        <w:t>) развозная торговля</w:t>
      </w:r>
      <w:r>
        <w:rPr>
          <w:rFonts w:ascii="Times New Roman" w:hAnsi="Times New Roman"/>
          <w:sz w:val="28"/>
          <w:szCs w:val="28"/>
        </w:rPr>
        <w:t xml:space="preserve"> - р</w:t>
      </w:r>
      <w:r w:rsidR="00236546" w:rsidRPr="00236546">
        <w:rPr>
          <w:rFonts w:ascii="Times New Roman" w:hAnsi="Times New Roman"/>
          <w:sz w:val="28"/>
          <w:szCs w:val="28"/>
        </w:rPr>
        <w:t xml:space="preserve">озничная торговля, осуществляемая вне стационарной розничной сети с использованием специализированных или специально оборудованных для торговли транспортных средств, а также мобильного оборудования, применяемого только с транспортным средством (торговля с использованием автомобиля, автолавки, автомагазина, автоприцепа, </w:t>
      </w:r>
      <w:r w:rsidR="00236546" w:rsidRPr="00813811">
        <w:rPr>
          <w:rFonts w:ascii="Times New Roman" w:hAnsi="Times New Roman"/>
          <w:sz w:val="28"/>
          <w:szCs w:val="28"/>
        </w:rPr>
        <w:t>автоцистерны, передвижного торгового автомата</w:t>
      </w:r>
      <w:r w:rsidR="00236546" w:rsidRPr="00236546">
        <w:rPr>
          <w:rFonts w:ascii="Times New Roman" w:hAnsi="Times New Roman"/>
          <w:sz w:val="28"/>
          <w:szCs w:val="28"/>
        </w:rPr>
        <w:t>);</w:t>
      </w:r>
    </w:p>
    <w:p w:rsidR="00236546" w:rsidRPr="00236546" w:rsidRDefault="00953BF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236546" w:rsidRPr="00236546">
        <w:rPr>
          <w:rFonts w:ascii="Times New Roman" w:hAnsi="Times New Roman"/>
          <w:sz w:val="28"/>
          <w:szCs w:val="28"/>
        </w:rPr>
        <w:t>) разносная торговля</w:t>
      </w:r>
      <w:r>
        <w:rPr>
          <w:rFonts w:ascii="Times New Roman" w:hAnsi="Times New Roman"/>
          <w:sz w:val="28"/>
          <w:szCs w:val="28"/>
        </w:rPr>
        <w:t xml:space="preserve"> - </w:t>
      </w:r>
      <w:r w:rsidR="00236546" w:rsidRPr="00236546">
        <w:rPr>
          <w:rFonts w:ascii="Times New Roman" w:hAnsi="Times New Roman"/>
          <w:sz w:val="28"/>
          <w:szCs w:val="28"/>
        </w:rPr>
        <w:t xml:space="preserve">розничная торговля, осуществляемая вне стационарной розничной сети путем непосредственного контакта продавца с покупателем в организациях, </w:t>
      </w:r>
      <w:r w:rsidR="00236546" w:rsidRPr="00813811">
        <w:rPr>
          <w:rFonts w:ascii="Times New Roman" w:hAnsi="Times New Roman"/>
          <w:sz w:val="28"/>
          <w:szCs w:val="28"/>
        </w:rPr>
        <w:t>на транспорте</w:t>
      </w:r>
      <w:r w:rsidR="00236546" w:rsidRPr="00236546">
        <w:rPr>
          <w:rFonts w:ascii="Times New Roman" w:hAnsi="Times New Roman"/>
          <w:sz w:val="28"/>
          <w:szCs w:val="28"/>
        </w:rPr>
        <w:t>, на дому или на улице (торговля с рук, лотка, из корзин и ручных тележек).</w:t>
      </w:r>
    </w:p>
    <w:p w:rsidR="00236546" w:rsidRPr="00236546" w:rsidRDefault="0023654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36546" w:rsidRPr="00953BF6" w:rsidRDefault="00953BF6" w:rsidP="00953BF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53BF6">
        <w:rPr>
          <w:rFonts w:ascii="Times New Roman" w:hAnsi="Times New Roman"/>
          <w:b/>
          <w:sz w:val="28"/>
          <w:szCs w:val="28"/>
        </w:rPr>
        <w:t xml:space="preserve">Статья </w:t>
      </w:r>
      <w:r w:rsidR="00236546" w:rsidRPr="00953BF6">
        <w:rPr>
          <w:rFonts w:ascii="Times New Roman" w:hAnsi="Times New Roman"/>
          <w:b/>
          <w:sz w:val="28"/>
          <w:szCs w:val="28"/>
        </w:rPr>
        <w:t>3.</w:t>
      </w:r>
      <w:r w:rsidRPr="00953BF6">
        <w:rPr>
          <w:rFonts w:ascii="Times New Roman" w:hAnsi="Times New Roman"/>
          <w:b/>
          <w:sz w:val="28"/>
          <w:szCs w:val="28"/>
        </w:rPr>
        <w:t xml:space="preserve"> </w:t>
      </w:r>
      <w:r w:rsidR="00236546" w:rsidRPr="00953BF6">
        <w:rPr>
          <w:rFonts w:ascii="Times New Roman" w:hAnsi="Times New Roman"/>
          <w:b/>
          <w:sz w:val="28"/>
          <w:szCs w:val="28"/>
        </w:rPr>
        <w:t>Порядок размещения нестационарных объектов</w:t>
      </w:r>
    </w:p>
    <w:p w:rsidR="00236546" w:rsidRPr="00236546" w:rsidRDefault="00236546" w:rsidP="00953B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6546">
        <w:rPr>
          <w:rFonts w:ascii="Times New Roman" w:hAnsi="Times New Roman"/>
          <w:sz w:val="28"/>
          <w:szCs w:val="28"/>
        </w:rPr>
        <w:t>1.</w:t>
      </w:r>
      <w:r w:rsidRPr="00236546">
        <w:rPr>
          <w:rFonts w:ascii="Times New Roman" w:hAnsi="Times New Roman"/>
          <w:sz w:val="28"/>
          <w:szCs w:val="28"/>
        </w:rPr>
        <w:tab/>
        <w:t xml:space="preserve">Размещение нестационарных объектов осуществляется в соответствии со схемой размещения нестационарных объектов общественного питания, торговли и бытового обслуживания на </w:t>
      </w:r>
      <w:r w:rsidR="001C4289">
        <w:rPr>
          <w:rFonts w:ascii="Times New Roman" w:hAnsi="Times New Roman"/>
          <w:sz w:val="28"/>
          <w:szCs w:val="28"/>
        </w:rPr>
        <w:t>территории</w:t>
      </w:r>
      <w:r w:rsidRPr="00236546">
        <w:rPr>
          <w:rFonts w:ascii="Times New Roman" w:hAnsi="Times New Roman"/>
          <w:sz w:val="28"/>
          <w:szCs w:val="28"/>
        </w:rPr>
        <w:t xml:space="preserve"> Усть-Камчатского</w:t>
      </w:r>
      <w:r w:rsidR="001C428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36546">
        <w:rPr>
          <w:rFonts w:ascii="Times New Roman" w:hAnsi="Times New Roman"/>
          <w:sz w:val="28"/>
          <w:szCs w:val="28"/>
        </w:rPr>
        <w:t>(далее</w:t>
      </w:r>
      <w:r w:rsidR="00953BF6">
        <w:rPr>
          <w:rFonts w:ascii="Times New Roman" w:hAnsi="Times New Roman"/>
          <w:sz w:val="28"/>
          <w:szCs w:val="28"/>
        </w:rPr>
        <w:t xml:space="preserve"> - </w:t>
      </w:r>
      <w:r w:rsidRPr="00236546">
        <w:rPr>
          <w:rFonts w:ascii="Times New Roman" w:hAnsi="Times New Roman"/>
          <w:sz w:val="28"/>
          <w:szCs w:val="28"/>
        </w:rPr>
        <w:t xml:space="preserve">схема размещения нестационарных объектов), утвержденной постановлением администрации Усть-Камчатского муниципального района в соответствии с нормативным правовым актом Камчатского края, за исключением случаев, установленными </w:t>
      </w:r>
      <w:r w:rsidR="00953BF6">
        <w:rPr>
          <w:rFonts w:ascii="Times New Roman" w:hAnsi="Times New Roman"/>
          <w:sz w:val="28"/>
          <w:szCs w:val="28"/>
        </w:rPr>
        <w:t xml:space="preserve">частями 3 и 4 </w:t>
      </w:r>
      <w:r w:rsidRPr="00236546">
        <w:rPr>
          <w:rFonts w:ascii="Times New Roman" w:hAnsi="Times New Roman"/>
          <w:sz w:val="28"/>
          <w:szCs w:val="28"/>
        </w:rPr>
        <w:t>настояще</w:t>
      </w:r>
      <w:r w:rsidR="00953BF6">
        <w:rPr>
          <w:rFonts w:ascii="Times New Roman" w:hAnsi="Times New Roman"/>
          <w:sz w:val="28"/>
          <w:szCs w:val="28"/>
        </w:rPr>
        <w:t>й статьи</w:t>
      </w:r>
      <w:r w:rsidRPr="00236546">
        <w:rPr>
          <w:rFonts w:ascii="Times New Roman" w:hAnsi="Times New Roman"/>
          <w:sz w:val="28"/>
          <w:szCs w:val="28"/>
        </w:rPr>
        <w:t>.</w:t>
      </w:r>
    </w:p>
    <w:p w:rsidR="00407228" w:rsidRPr="00407228" w:rsidRDefault="00953BF6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07228" w:rsidRPr="00407228">
        <w:rPr>
          <w:rFonts w:ascii="Times New Roman" w:hAnsi="Times New Roman"/>
          <w:sz w:val="28"/>
          <w:szCs w:val="28"/>
        </w:rPr>
        <w:t>2.</w:t>
      </w:r>
      <w:r w:rsidR="00407228" w:rsidRPr="00407228">
        <w:rPr>
          <w:rFonts w:ascii="Times New Roman" w:hAnsi="Times New Roman"/>
          <w:sz w:val="28"/>
          <w:szCs w:val="28"/>
        </w:rPr>
        <w:tab/>
        <w:t xml:space="preserve">Рассмотрение проекта схемы размещения нестационарных объектов, до её утверждения, а также рассмотрение предложений о внесении </w:t>
      </w:r>
      <w:r w:rsidR="00407228" w:rsidRPr="00407228">
        <w:rPr>
          <w:rFonts w:ascii="Times New Roman" w:hAnsi="Times New Roman"/>
          <w:sz w:val="28"/>
          <w:szCs w:val="28"/>
        </w:rPr>
        <w:lastRenderedPageBreak/>
        <w:t>изменений в схему размещения нестационарных объектов осуществляется Комиссией по размещению нестационарных объектов общественного питания, торговли и бытового обслуживания на территории Усть-Камчатского сельского поселения (далее – Комиссия), в состав которой входят депутаты  Усть-Камчатского сельского поселения, представители органов администрации Усть-Камчатского муниципального района в области земельных, градостроительных правоотношений, торговли, благоустройства.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07228">
        <w:rPr>
          <w:rFonts w:ascii="Times New Roman" w:hAnsi="Times New Roman"/>
          <w:sz w:val="28"/>
          <w:szCs w:val="28"/>
        </w:rPr>
        <w:t>Состав и порядок работы Комиссии утверждается приказом уполномоченного органа по предоставлению права размещения нестационарных объектов общественного питания, торговли и бытового обслуживания на территории Усть-Камчатского сельского поселения.</w:t>
      </w:r>
    </w:p>
    <w:p w:rsidR="00236546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07228">
        <w:rPr>
          <w:rFonts w:ascii="Times New Roman" w:hAnsi="Times New Roman"/>
          <w:sz w:val="28"/>
          <w:szCs w:val="28"/>
        </w:rPr>
        <w:t>Уполномоченным органом по предоставлению права размещения нестационарных объектов общественного питания, торговли и бытового обслуживания на территории Усть-Камчатского сельского поселения является администрация Усть-Камчатского муниципального района в лице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(далее – уполномоченный орган).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07228">
        <w:rPr>
          <w:rFonts w:ascii="Times New Roman" w:hAnsi="Times New Roman"/>
          <w:sz w:val="24"/>
          <w:szCs w:val="24"/>
        </w:rPr>
        <w:t xml:space="preserve">(часть 2 в </w:t>
      </w:r>
      <w:proofErr w:type="spellStart"/>
      <w:proofErr w:type="gramStart"/>
      <w:r w:rsidRPr="00407228">
        <w:rPr>
          <w:rFonts w:ascii="Times New Roman" w:hAnsi="Times New Roman"/>
          <w:sz w:val="24"/>
          <w:szCs w:val="24"/>
        </w:rPr>
        <w:t>ред.Решения</w:t>
      </w:r>
      <w:proofErr w:type="spellEnd"/>
      <w:proofErr w:type="gramEnd"/>
      <w:r w:rsidRPr="00407228">
        <w:rPr>
          <w:rFonts w:ascii="Times New Roman" w:hAnsi="Times New Roman"/>
          <w:sz w:val="24"/>
          <w:szCs w:val="24"/>
        </w:rPr>
        <w:t xml:space="preserve"> от 27.09.2023 № 87-нд)</w:t>
      </w:r>
    </w:p>
    <w:p w:rsidR="00236546" w:rsidRPr="00236546" w:rsidRDefault="00953BF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3.</w:t>
      </w:r>
      <w:r w:rsidR="00236546" w:rsidRPr="00236546">
        <w:rPr>
          <w:rFonts w:ascii="Times New Roman" w:hAnsi="Times New Roman"/>
          <w:sz w:val="28"/>
          <w:szCs w:val="28"/>
        </w:rPr>
        <w:tab/>
        <w:t>Размещение нестационарных объектов на территориях рынков и ярмарок, в том числе ярмарок выходного дня, осуществляется в соответствии с законодательством Российской Федерации и нормативными правовыми актами Камчатского края.</w:t>
      </w:r>
    </w:p>
    <w:p w:rsidR="00236546" w:rsidRPr="00236546" w:rsidRDefault="00953BF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4.</w:t>
      </w:r>
      <w:r w:rsidR="00236546" w:rsidRPr="00236546">
        <w:rPr>
          <w:rFonts w:ascii="Times New Roman" w:hAnsi="Times New Roman"/>
          <w:sz w:val="28"/>
          <w:szCs w:val="28"/>
        </w:rPr>
        <w:tab/>
        <w:t>Размещение нестационарных объектов при проведении праздничных, общественно-политических, культурно-массовых, спортивно-массовых и иных мероприятий, имеющих временный характер, осуществляется в порядке, установленном постановлением администрации Усть-Камчатского муниципального района.</w:t>
      </w:r>
    </w:p>
    <w:p w:rsidR="00236546" w:rsidRPr="00236546" w:rsidRDefault="00953BF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5.</w:t>
      </w:r>
      <w:r w:rsidR="00236546" w:rsidRPr="00236546">
        <w:rPr>
          <w:rFonts w:ascii="Times New Roman" w:hAnsi="Times New Roman"/>
          <w:sz w:val="28"/>
          <w:szCs w:val="28"/>
        </w:rPr>
        <w:tab/>
        <w:t xml:space="preserve">Основанием для размещения нестационарного объекта на земельном участке, находящемся в собственности Усть-Камчатского </w:t>
      </w:r>
      <w:r w:rsidR="00812E32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236546" w:rsidRPr="00236546">
        <w:rPr>
          <w:rFonts w:ascii="Times New Roman" w:hAnsi="Times New Roman"/>
          <w:sz w:val="28"/>
          <w:szCs w:val="28"/>
        </w:rPr>
        <w:t xml:space="preserve">или собственность на который не разграничена, за исключением случаев, установленных </w:t>
      </w:r>
      <w:r>
        <w:rPr>
          <w:rFonts w:ascii="Times New Roman" w:hAnsi="Times New Roman"/>
          <w:sz w:val="28"/>
          <w:szCs w:val="28"/>
        </w:rPr>
        <w:t>частями 3 и 4 настоящей статьи</w:t>
      </w:r>
      <w:r w:rsidR="00236546" w:rsidRPr="00236546">
        <w:rPr>
          <w:rFonts w:ascii="Times New Roman" w:hAnsi="Times New Roman"/>
          <w:sz w:val="28"/>
          <w:szCs w:val="28"/>
        </w:rPr>
        <w:t>, являются:</w:t>
      </w:r>
    </w:p>
    <w:p w:rsidR="00236546" w:rsidRPr="00236546" w:rsidRDefault="00953BF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236546" w:rsidRPr="00236546">
        <w:rPr>
          <w:rFonts w:ascii="Times New Roman" w:hAnsi="Times New Roman"/>
          <w:sz w:val="28"/>
          <w:szCs w:val="28"/>
        </w:rPr>
        <w:t>) договор аренды земельного участка;</w:t>
      </w:r>
    </w:p>
    <w:p w:rsidR="00236546" w:rsidRPr="00236546" w:rsidRDefault="00953BF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36546" w:rsidRPr="00236546">
        <w:rPr>
          <w:rFonts w:ascii="Times New Roman" w:hAnsi="Times New Roman"/>
          <w:sz w:val="28"/>
          <w:szCs w:val="28"/>
        </w:rPr>
        <w:t>) договор на размещение нестационарного объекта.</w:t>
      </w:r>
    </w:p>
    <w:p w:rsidR="00236546" w:rsidRPr="00236546" w:rsidRDefault="00953BF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 xml:space="preserve">Выбор основания для размещения нестационарного объекта на земельном участке, находящемся в собственности Усть-Камчатского </w:t>
      </w:r>
      <w:r w:rsidR="00812E32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236546" w:rsidRPr="00236546">
        <w:rPr>
          <w:rFonts w:ascii="Times New Roman" w:hAnsi="Times New Roman"/>
          <w:sz w:val="28"/>
          <w:szCs w:val="28"/>
        </w:rPr>
        <w:t xml:space="preserve">или собственность на который не разграничена, осуществляется владельцем нестационарного объекта самостоятельно с учетом требований, установленных настоящим </w:t>
      </w:r>
      <w:r>
        <w:rPr>
          <w:rFonts w:ascii="Times New Roman" w:hAnsi="Times New Roman"/>
          <w:sz w:val="28"/>
          <w:szCs w:val="28"/>
        </w:rPr>
        <w:t>Решением</w:t>
      </w:r>
      <w:r w:rsidR="00236546" w:rsidRPr="00236546">
        <w:rPr>
          <w:rFonts w:ascii="Times New Roman" w:hAnsi="Times New Roman"/>
          <w:sz w:val="28"/>
          <w:szCs w:val="28"/>
        </w:rPr>
        <w:t>.</w:t>
      </w:r>
    </w:p>
    <w:p w:rsidR="00236546" w:rsidRPr="00236546" w:rsidRDefault="00953BF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Договор аренды земельного участка заключается Управлением имущественных и земельных отношений администрации Усть-Камчатского муниципального района – муниципальное казенное учреждение в соответствии с земельным и гражданским законодательством Российской Федерации.</w:t>
      </w:r>
    </w:p>
    <w:p w:rsidR="00236546" w:rsidRPr="00236546" w:rsidRDefault="00953BF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 xml:space="preserve">Договор на размещение нестационарного объекта заключается Управлением экономического развития и контрольной деятельности </w:t>
      </w:r>
      <w:r w:rsidR="00236546" w:rsidRPr="00236546">
        <w:rPr>
          <w:rFonts w:ascii="Times New Roman" w:hAnsi="Times New Roman"/>
          <w:sz w:val="28"/>
          <w:szCs w:val="28"/>
        </w:rPr>
        <w:lastRenderedPageBreak/>
        <w:t>администрации Усть-Камчатского муниципального района – муниципальное казенное учреждение (далее</w:t>
      </w:r>
      <w:r>
        <w:rPr>
          <w:rFonts w:ascii="Times New Roman" w:hAnsi="Times New Roman"/>
          <w:sz w:val="28"/>
          <w:szCs w:val="28"/>
        </w:rPr>
        <w:t xml:space="preserve"> - </w:t>
      </w:r>
      <w:r w:rsidR="00236546" w:rsidRPr="00236546">
        <w:rPr>
          <w:rFonts w:ascii="Times New Roman" w:hAnsi="Times New Roman"/>
          <w:sz w:val="28"/>
          <w:szCs w:val="28"/>
        </w:rPr>
        <w:t>Управление) путем проведения конкурса на право заключения договора на размещение нестационарного объекта с субъектами предпринимательской деятельности, не имеющими преимущественное право на заключение договора на размещение нестационарного объекта (далее</w:t>
      </w:r>
      <w:r>
        <w:rPr>
          <w:rFonts w:ascii="Times New Roman" w:hAnsi="Times New Roman"/>
          <w:sz w:val="28"/>
          <w:szCs w:val="28"/>
        </w:rPr>
        <w:t xml:space="preserve"> - К</w:t>
      </w:r>
      <w:r w:rsidR="00236546" w:rsidRPr="00236546">
        <w:rPr>
          <w:rFonts w:ascii="Times New Roman" w:hAnsi="Times New Roman"/>
          <w:sz w:val="28"/>
          <w:szCs w:val="28"/>
        </w:rPr>
        <w:t xml:space="preserve">онкурс), либо без проведения Конкурса – с субъектами предпринимательской деятельности, имеющими преимущественное право на заключение договора на размещение нестационарного объекта. </w:t>
      </w:r>
    </w:p>
    <w:p w:rsidR="00236546" w:rsidRPr="00236546" w:rsidRDefault="00953BF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 xml:space="preserve">С субъектами предпринимательской деятельности, имеющими преимущественное право на заключение договора на размещение нестационарного объекта, договор заключается по цене, равной начальной цене права на заключение договора на размещение нестационарного объекта, определяемой в соответствии с </w:t>
      </w:r>
      <w:r>
        <w:rPr>
          <w:rFonts w:ascii="Times New Roman" w:hAnsi="Times New Roman"/>
          <w:sz w:val="28"/>
          <w:szCs w:val="28"/>
        </w:rPr>
        <w:t>частью 5 статьи 4</w:t>
      </w:r>
      <w:r w:rsidR="00236546" w:rsidRPr="00236546">
        <w:rPr>
          <w:rFonts w:ascii="Times New Roman" w:hAnsi="Times New Roman"/>
          <w:sz w:val="28"/>
          <w:szCs w:val="28"/>
        </w:rPr>
        <w:t xml:space="preserve"> настоящего </w:t>
      </w:r>
      <w:r>
        <w:rPr>
          <w:rFonts w:ascii="Times New Roman" w:hAnsi="Times New Roman"/>
          <w:sz w:val="28"/>
          <w:szCs w:val="28"/>
        </w:rPr>
        <w:t>Решения</w:t>
      </w:r>
      <w:r w:rsidR="00236546" w:rsidRPr="00236546">
        <w:rPr>
          <w:rFonts w:ascii="Times New Roman" w:hAnsi="Times New Roman"/>
          <w:sz w:val="28"/>
          <w:szCs w:val="28"/>
        </w:rPr>
        <w:t xml:space="preserve">. </w:t>
      </w:r>
    </w:p>
    <w:p w:rsidR="00236546" w:rsidRPr="00236546" w:rsidRDefault="00953BF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6.</w:t>
      </w:r>
      <w:r w:rsidR="00236546" w:rsidRPr="00236546">
        <w:rPr>
          <w:rFonts w:ascii="Times New Roman" w:hAnsi="Times New Roman"/>
          <w:sz w:val="28"/>
          <w:szCs w:val="28"/>
        </w:rPr>
        <w:tab/>
        <w:t>Договор на размещение нестационарного объекта заключается на срок не более 36 месяцев и определяется схемой размещения нестационарных объектов, за исключением договора на размещение объектов развозной и разносной торговли. Срок договора на размещение объекта развозной или разносной торговли заключается на срок не более года и определяется схемой размещения нестационарных объектов.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7.</w:t>
      </w:r>
      <w:r w:rsidR="00236546" w:rsidRPr="00236546">
        <w:rPr>
          <w:rFonts w:ascii="Times New Roman" w:hAnsi="Times New Roman"/>
          <w:sz w:val="28"/>
          <w:szCs w:val="28"/>
        </w:rPr>
        <w:tab/>
        <w:t>По договору на размещение нестационарного объекта взимается плата, рассчитываемая в соответствии с порядком, разрабатываемым и утверждаемым правовым актом администрации Усть-Камчатского муниципального района. Плата взимается со дня начала эксплуатации нестационарного объекта либо со дня заключения договора на размещение нестационарного объекта для субъектов предпринимательской деятельности, имеющих преимущественное право на заключение договора, и подлежит зачислению в доход бюджета Усть-Камчатского</w:t>
      </w:r>
      <w:r w:rsidR="001F7C12" w:rsidRPr="001F7C12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236546" w:rsidRPr="00236546">
        <w:rPr>
          <w:rFonts w:ascii="Times New Roman" w:hAnsi="Times New Roman"/>
          <w:sz w:val="28"/>
          <w:szCs w:val="28"/>
        </w:rPr>
        <w:t xml:space="preserve">. 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8.</w:t>
      </w:r>
      <w:r w:rsidR="00236546" w:rsidRPr="00236546">
        <w:rPr>
          <w:rFonts w:ascii="Times New Roman" w:hAnsi="Times New Roman"/>
          <w:sz w:val="28"/>
          <w:szCs w:val="28"/>
        </w:rPr>
        <w:tab/>
        <w:t xml:space="preserve">Преимущественное право на заключение договора на размещение нестационарного объекта без проведения конкурса имеют субъекты малого или среднего предпринимательства – владельцы нестационарных объектов, размещенных на момент вступления в силу настоящего Порядка на основании правоустанавливающих документов, выданных уполномоченными органами администрации Усть-Камчатского муниципального района (включая правоустанавливающие документы с истекшим сроком действия), местоположение которых соответствует схеме размещения нестационарных торговых объектов. </w:t>
      </w:r>
    </w:p>
    <w:p w:rsidR="00236546" w:rsidRPr="00236546" w:rsidRDefault="00236546" w:rsidP="00A31C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6546">
        <w:rPr>
          <w:rFonts w:ascii="Times New Roman" w:hAnsi="Times New Roman"/>
          <w:sz w:val="28"/>
          <w:szCs w:val="28"/>
        </w:rPr>
        <w:t>9.</w:t>
      </w:r>
      <w:r w:rsidRPr="00236546">
        <w:rPr>
          <w:rFonts w:ascii="Times New Roman" w:hAnsi="Times New Roman"/>
          <w:sz w:val="28"/>
          <w:szCs w:val="28"/>
        </w:rPr>
        <w:tab/>
        <w:t xml:space="preserve">В случае изменения типа и (или) площади нестационарного объекта, субъект предпринимательской деятельности – владелец указанного нестационарного объекта сохраняет право на размещение нестационарного объекта в месте, предусмотренном договором на размещение нестационарного объекта, при условии внесения соответствующих изменений в схему размещения нестационарных объектов. В этом случае к действующему договору на размещение нестационарного объекта оформляется дополнительное соглашение, предусматривающее положения об изменении </w:t>
      </w:r>
      <w:r w:rsidRPr="00236546">
        <w:rPr>
          <w:rFonts w:ascii="Times New Roman" w:hAnsi="Times New Roman"/>
          <w:sz w:val="28"/>
          <w:szCs w:val="28"/>
        </w:rPr>
        <w:lastRenderedPageBreak/>
        <w:t>типа и (или) площади нестационарного объекта, а также размера платы по договору на размещение нестационарного объекта.</w:t>
      </w:r>
    </w:p>
    <w:p w:rsidR="00236546" w:rsidRPr="00236546" w:rsidRDefault="0023654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36546" w:rsidRPr="00A31C93" w:rsidRDefault="00A31C93" w:rsidP="00A31C9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31C93">
        <w:rPr>
          <w:rFonts w:ascii="Times New Roman" w:hAnsi="Times New Roman"/>
          <w:b/>
          <w:sz w:val="28"/>
          <w:szCs w:val="28"/>
        </w:rPr>
        <w:t xml:space="preserve">Статья 4. </w:t>
      </w:r>
      <w:r w:rsidR="00236546" w:rsidRPr="00A31C93">
        <w:rPr>
          <w:rFonts w:ascii="Times New Roman" w:hAnsi="Times New Roman"/>
          <w:b/>
          <w:sz w:val="28"/>
          <w:szCs w:val="28"/>
        </w:rPr>
        <w:t>Порядок проведения Конкурса</w:t>
      </w:r>
    </w:p>
    <w:p w:rsidR="00407228" w:rsidRDefault="00A31C93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07228" w:rsidRPr="00407228">
        <w:rPr>
          <w:rFonts w:ascii="Times New Roman" w:hAnsi="Times New Roman"/>
          <w:sz w:val="28"/>
          <w:szCs w:val="28"/>
        </w:rPr>
        <w:t>1.</w:t>
      </w:r>
      <w:r w:rsidR="00407228" w:rsidRPr="00407228">
        <w:rPr>
          <w:rFonts w:ascii="Times New Roman" w:hAnsi="Times New Roman"/>
          <w:sz w:val="28"/>
          <w:szCs w:val="28"/>
        </w:rPr>
        <w:tab/>
        <w:t>Организатором конкурса по предоставлению права размещения нестационарных объектов на территории Усть-Камчатского сельского поселения является уполномоченный орган.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07228">
        <w:rPr>
          <w:rFonts w:ascii="Times New Roman" w:hAnsi="Times New Roman"/>
          <w:sz w:val="24"/>
          <w:szCs w:val="24"/>
        </w:rPr>
        <w:t xml:space="preserve">(часть 1 в </w:t>
      </w:r>
      <w:proofErr w:type="spellStart"/>
      <w:proofErr w:type="gramStart"/>
      <w:r w:rsidRPr="00407228">
        <w:rPr>
          <w:rFonts w:ascii="Times New Roman" w:hAnsi="Times New Roman"/>
          <w:sz w:val="24"/>
          <w:szCs w:val="24"/>
        </w:rPr>
        <w:t>ред.Решения</w:t>
      </w:r>
      <w:proofErr w:type="spellEnd"/>
      <w:proofErr w:type="gramEnd"/>
      <w:r w:rsidRPr="00407228">
        <w:rPr>
          <w:rFonts w:ascii="Times New Roman" w:hAnsi="Times New Roman"/>
          <w:sz w:val="24"/>
          <w:szCs w:val="24"/>
        </w:rPr>
        <w:t xml:space="preserve"> от 27.09.2023 № 87-нд)</w:t>
      </w:r>
    </w:p>
    <w:p w:rsidR="00236546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07228">
        <w:rPr>
          <w:rFonts w:ascii="Times New Roman" w:hAnsi="Times New Roman"/>
          <w:sz w:val="28"/>
          <w:szCs w:val="28"/>
        </w:rPr>
        <w:t>2. Конкурс проводится конкурсной комиссией по предоставлению права размещения нестационарных объектов на территории Усть-Камчатского сельского поселения (далее — конкурсная комиссия), положение и состав которой утверждаются приказом уполномоченного органа.</w:t>
      </w:r>
      <w:r w:rsidR="00236546" w:rsidRPr="00236546">
        <w:rPr>
          <w:rFonts w:ascii="Times New Roman" w:hAnsi="Times New Roman"/>
          <w:sz w:val="28"/>
          <w:szCs w:val="28"/>
        </w:rPr>
        <w:t xml:space="preserve"> 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07228">
        <w:rPr>
          <w:rFonts w:ascii="Times New Roman" w:hAnsi="Times New Roman"/>
          <w:sz w:val="24"/>
          <w:szCs w:val="24"/>
        </w:rPr>
        <w:t xml:space="preserve">(часть </w:t>
      </w:r>
      <w:r>
        <w:rPr>
          <w:rFonts w:ascii="Times New Roman" w:hAnsi="Times New Roman"/>
          <w:sz w:val="24"/>
          <w:szCs w:val="24"/>
        </w:rPr>
        <w:t>2</w:t>
      </w:r>
      <w:r w:rsidRPr="00407228">
        <w:rPr>
          <w:rFonts w:ascii="Times New Roman" w:hAnsi="Times New Roman"/>
          <w:sz w:val="24"/>
          <w:szCs w:val="24"/>
        </w:rPr>
        <w:t xml:space="preserve"> в </w:t>
      </w:r>
      <w:proofErr w:type="spellStart"/>
      <w:proofErr w:type="gramStart"/>
      <w:r w:rsidRPr="00407228">
        <w:rPr>
          <w:rFonts w:ascii="Times New Roman" w:hAnsi="Times New Roman"/>
          <w:sz w:val="24"/>
          <w:szCs w:val="24"/>
        </w:rPr>
        <w:t>ред.Решения</w:t>
      </w:r>
      <w:proofErr w:type="spellEnd"/>
      <w:proofErr w:type="gramEnd"/>
      <w:r w:rsidRPr="00407228">
        <w:rPr>
          <w:rFonts w:ascii="Times New Roman" w:hAnsi="Times New Roman"/>
          <w:sz w:val="24"/>
          <w:szCs w:val="24"/>
        </w:rPr>
        <w:t xml:space="preserve"> от 27.09.2023 № 87-нд)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3.</w:t>
      </w:r>
      <w:r w:rsidR="00236546" w:rsidRPr="00236546">
        <w:rPr>
          <w:rFonts w:ascii="Times New Roman" w:hAnsi="Times New Roman"/>
          <w:sz w:val="28"/>
          <w:szCs w:val="28"/>
        </w:rPr>
        <w:tab/>
        <w:t>Предметом конкурса является право заключения договора на размещение нестационарного объекта в соответствии со схемой размещения нестационарных объектов.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4.</w:t>
      </w:r>
      <w:r w:rsidR="00236546" w:rsidRPr="00236546">
        <w:rPr>
          <w:rFonts w:ascii="Times New Roman" w:hAnsi="Times New Roman"/>
          <w:sz w:val="28"/>
          <w:szCs w:val="28"/>
        </w:rPr>
        <w:tab/>
        <w:t>К участию в конкурсе допускаются субъекты предпринимательской деятельности (далее</w:t>
      </w:r>
      <w:r>
        <w:rPr>
          <w:rFonts w:ascii="Times New Roman" w:hAnsi="Times New Roman"/>
          <w:sz w:val="28"/>
          <w:szCs w:val="28"/>
        </w:rPr>
        <w:t xml:space="preserve"> - </w:t>
      </w:r>
      <w:r w:rsidR="00236546" w:rsidRPr="00236546">
        <w:rPr>
          <w:rFonts w:ascii="Times New Roman" w:hAnsi="Times New Roman"/>
          <w:sz w:val="28"/>
          <w:szCs w:val="28"/>
        </w:rPr>
        <w:t>участники конкурса).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5.</w:t>
      </w:r>
      <w:r w:rsidR="00236546" w:rsidRPr="00236546">
        <w:rPr>
          <w:rFonts w:ascii="Times New Roman" w:hAnsi="Times New Roman"/>
          <w:sz w:val="28"/>
          <w:szCs w:val="28"/>
        </w:rPr>
        <w:tab/>
        <w:t xml:space="preserve">Начальная цена права на заключение договора на размещение нестационарного объекта устанавливается равной размеру годовой платы по договору, рассчитываемой в соответствии с Порядком определения платы по договору на размещение нестационарного объекта, разрабатываемым и утверждаемым правовым актом администрации Усть-Камчатского муниципального района. 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6.</w:t>
      </w:r>
      <w:r w:rsidR="00236546" w:rsidRPr="00236546">
        <w:rPr>
          <w:rFonts w:ascii="Times New Roman" w:hAnsi="Times New Roman"/>
          <w:sz w:val="28"/>
          <w:szCs w:val="28"/>
        </w:rPr>
        <w:tab/>
        <w:t>Плата за право заключения договора на размещение нестационарного объекта, состоящая из начальной цены права на заключение договора на размещение нестационарного объекта и суммы денежных средств, предложенных победителем конкурса, подлежит зачислению в доход бюджета Усть-Камчатского</w:t>
      </w:r>
      <w:r w:rsidR="004103CA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236546" w:rsidRPr="00236546">
        <w:rPr>
          <w:rFonts w:ascii="Times New Roman" w:hAnsi="Times New Roman"/>
          <w:sz w:val="28"/>
          <w:szCs w:val="28"/>
        </w:rPr>
        <w:t>. При этом начальная цена права на заключение договора на размещение нестационарного объекта засчитывается в счет платы по договору.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7.</w:t>
      </w:r>
      <w:r w:rsidR="00236546" w:rsidRPr="00236546">
        <w:rPr>
          <w:rFonts w:ascii="Times New Roman" w:hAnsi="Times New Roman"/>
          <w:sz w:val="28"/>
          <w:szCs w:val="28"/>
        </w:rPr>
        <w:tab/>
        <w:t xml:space="preserve">Плата является финансовым предложением, сделанным победившим субъектом предпринимательской деятельности самостоятельно при подаче заявления в соответствии с </w:t>
      </w:r>
      <w:r>
        <w:rPr>
          <w:rFonts w:ascii="Times New Roman" w:hAnsi="Times New Roman"/>
          <w:sz w:val="28"/>
          <w:szCs w:val="28"/>
        </w:rPr>
        <w:t>частью 11 настоящей статьи</w:t>
      </w:r>
      <w:r w:rsidR="00236546" w:rsidRPr="00236546">
        <w:rPr>
          <w:rFonts w:ascii="Times New Roman" w:hAnsi="Times New Roman"/>
          <w:sz w:val="28"/>
          <w:szCs w:val="28"/>
        </w:rPr>
        <w:t>, но не ниже чем начальная цена права на заключение договора на размещение нестационарного объекта.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8.</w:t>
      </w:r>
      <w:r w:rsidR="00236546" w:rsidRPr="00236546">
        <w:rPr>
          <w:rFonts w:ascii="Times New Roman" w:hAnsi="Times New Roman"/>
          <w:sz w:val="28"/>
          <w:szCs w:val="28"/>
        </w:rPr>
        <w:tab/>
        <w:t>Организатор конкурса: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236546" w:rsidRPr="00236546">
        <w:rPr>
          <w:rFonts w:ascii="Times New Roman" w:hAnsi="Times New Roman"/>
          <w:sz w:val="28"/>
          <w:szCs w:val="28"/>
        </w:rPr>
        <w:t>) определяет дату, место, время начала и окончания приема заявок на участие в конкурсе;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36546" w:rsidRPr="00236546">
        <w:rPr>
          <w:rFonts w:ascii="Times New Roman" w:hAnsi="Times New Roman"/>
          <w:sz w:val="28"/>
          <w:szCs w:val="28"/>
        </w:rPr>
        <w:t xml:space="preserve">) публикует извещение о проведении конкурса в средствах массовой информации и на официальном сайте Усть-Камчатского муниципального района </w:t>
      </w:r>
      <w:proofErr w:type="spellStart"/>
      <w:r w:rsidR="00236546" w:rsidRPr="00236546">
        <w:rPr>
          <w:rFonts w:ascii="Times New Roman" w:hAnsi="Times New Roman"/>
          <w:sz w:val="28"/>
          <w:szCs w:val="28"/>
        </w:rPr>
        <w:t>www</w:t>
      </w:r>
      <w:proofErr w:type="spellEnd"/>
      <w:r w:rsidR="00236546" w:rsidRPr="00236546">
        <w:rPr>
          <w:rFonts w:ascii="Times New Roman" w:hAnsi="Times New Roman"/>
          <w:sz w:val="28"/>
          <w:szCs w:val="28"/>
        </w:rPr>
        <w:t>. ust-kam.ru;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236546" w:rsidRPr="00236546">
        <w:rPr>
          <w:rFonts w:ascii="Times New Roman" w:hAnsi="Times New Roman"/>
          <w:sz w:val="28"/>
          <w:szCs w:val="28"/>
        </w:rPr>
        <w:t>) принимает заявки, документы от претендентов;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</w:t>
      </w:r>
      <w:r w:rsidR="00236546" w:rsidRPr="00236546">
        <w:rPr>
          <w:rFonts w:ascii="Times New Roman" w:hAnsi="Times New Roman"/>
          <w:sz w:val="28"/>
          <w:szCs w:val="28"/>
        </w:rPr>
        <w:t xml:space="preserve">) регистрирует заявки от претендентов в журнале приема заявок, обеспечивает сохранность заявок и документов, а также конфиденциальность </w:t>
      </w:r>
      <w:r w:rsidR="00236546" w:rsidRPr="00236546">
        <w:rPr>
          <w:rFonts w:ascii="Times New Roman" w:hAnsi="Times New Roman"/>
          <w:sz w:val="28"/>
          <w:szCs w:val="28"/>
        </w:rPr>
        <w:lastRenderedPageBreak/>
        <w:t>сведений о претендентах и содержания представленных заявок и документов до момента их оглашения при проведении конкурса;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</w:t>
      </w:r>
      <w:r w:rsidR="00236546" w:rsidRPr="00236546">
        <w:rPr>
          <w:rFonts w:ascii="Times New Roman" w:hAnsi="Times New Roman"/>
          <w:sz w:val="28"/>
          <w:szCs w:val="28"/>
        </w:rPr>
        <w:t>) проверяет правильность оформления документов, представленных претендентами;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6</w:t>
      </w:r>
      <w:r w:rsidR="00236546" w:rsidRPr="00236546">
        <w:rPr>
          <w:rFonts w:ascii="Times New Roman" w:hAnsi="Times New Roman"/>
          <w:sz w:val="28"/>
          <w:szCs w:val="28"/>
        </w:rPr>
        <w:t>) дает разъяснения относительно подлежащих представлению документов до окончания установленного срока приема заявок;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</w:t>
      </w:r>
      <w:r w:rsidR="00236546" w:rsidRPr="00236546">
        <w:rPr>
          <w:rFonts w:ascii="Times New Roman" w:hAnsi="Times New Roman"/>
          <w:sz w:val="28"/>
          <w:szCs w:val="28"/>
        </w:rPr>
        <w:t>) разрабатывает конкурсную документацию;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8</w:t>
      </w:r>
      <w:r w:rsidR="00236546" w:rsidRPr="00236546">
        <w:rPr>
          <w:rFonts w:ascii="Times New Roman" w:hAnsi="Times New Roman"/>
          <w:sz w:val="28"/>
          <w:szCs w:val="28"/>
        </w:rPr>
        <w:t>) осуществляет организационное и техническое обеспечение деятельности конкурсной комиссии;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9</w:t>
      </w:r>
      <w:r w:rsidR="00236546" w:rsidRPr="00236546">
        <w:rPr>
          <w:rFonts w:ascii="Times New Roman" w:hAnsi="Times New Roman"/>
          <w:sz w:val="28"/>
          <w:szCs w:val="28"/>
        </w:rPr>
        <w:t>) по 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случаях: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а) </w:t>
      </w:r>
      <w:r w:rsidR="00236546" w:rsidRPr="00236546">
        <w:rPr>
          <w:rFonts w:ascii="Times New Roman" w:hAnsi="Times New Roman"/>
          <w:sz w:val="28"/>
          <w:szCs w:val="28"/>
        </w:rPr>
        <w:t>изменения действующего законодательства и нормативных правовых актов Усть-Камчатского муниципального района, регулирующих установку и эксплуатацию нестационарных торговых объектов;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б) </w:t>
      </w:r>
      <w:r w:rsidR="00236546" w:rsidRPr="00236546">
        <w:rPr>
          <w:rFonts w:ascii="Times New Roman" w:hAnsi="Times New Roman"/>
          <w:sz w:val="28"/>
          <w:szCs w:val="28"/>
        </w:rPr>
        <w:t>изменения технических характеристик нестационарных объектов, указанных в конкурсной документации;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в) </w:t>
      </w:r>
      <w:r w:rsidR="00236546" w:rsidRPr="00236546">
        <w:rPr>
          <w:rFonts w:ascii="Times New Roman" w:hAnsi="Times New Roman"/>
          <w:sz w:val="28"/>
          <w:szCs w:val="28"/>
        </w:rPr>
        <w:t>выявление в конкурсной документации технических ошибок.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 xml:space="preserve">Такое решение опубликовывается в средствах массовой информации и на официальном сайте </w:t>
      </w:r>
      <w:r>
        <w:rPr>
          <w:rFonts w:ascii="Times New Roman" w:hAnsi="Times New Roman"/>
          <w:sz w:val="28"/>
          <w:szCs w:val="28"/>
        </w:rPr>
        <w:t xml:space="preserve">Усть-Камчатского </w:t>
      </w:r>
      <w:r w:rsidR="00236546" w:rsidRPr="00236546">
        <w:rPr>
          <w:rFonts w:ascii="Times New Roman" w:hAnsi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="00463B47">
        <w:rPr>
          <w:rFonts w:ascii="Times New Roman" w:hAnsi="Times New Roman"/>
          <w:sz w:val="28"/>
          <w:szCs w:val="28"/>
        </w:rPr>
        <w:t>www.</w:t>
      </w:r>
      <w:r w:rsidR="00236546" w:rsidRPr="00236546">
        <w:rPr>
          <w:rFonts w:ascii="Times New Roman" w:hAnsi="Times New Roman"/>
          <w:sz w:val="28"/>
          <w:szCs w:val="28"/>
        </w:rPr>
        <w:t>ust-kam.ru. При этом срок подачи заявок должен быть продлен таким образом, чтобы с даты размещения на официальном сайте Усть-Камчатского муниципального района внесенных изменений в извещение о проведении конкурса до даты окончания подачи заявок на участие в конкурсе он составлял не менее 15 дней;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10</w:t>
      </w:r>
      <w:r w:rsidR="00236546" w:rsidRPr="00236546">
        <w:rPr>
          <w:rFonts w:ascii="Times New Roman" w:hAnsi="Times New Roman"/>
          <w:sz w:val="28"/>
          <w:szCs w:val="28"/>
        </w:rPr>
        <w:t>) совершает иные действия, связанные с организацией конкурса.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9. Извещение о проведении конкурса публикуется не менее чем за 15 календарных дней до дня проведения конкурса. Указанный срок исчисляется со дня, следующего за днём публикации извещения. В извещении о проведении конкурса должны быть указаны следующие сведения: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236546" w:rsidRPr="00236546">
        <w:rPr>
          <w:rFonts w:ascii="Times New Roman" w:hAnsi="Times New Roman"/>
          <w:sz w:val="28"/>
          <w:szCs w:val="28"/>
        </w:rPr>
        <w:t>) наименование, место нахождения, почтовый адрес, номер контактного телефона организатора конкурса;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36546" w:rsidRPr="00236546">
        <w:rPr>
          <w:rFonts w:ascii="Times New Roman" w:hAnsi="Times New Roman"/>
          <w:sz w:val="28"/>
          <w:szCs w:val="28"/>
        </w:rPr>
        <w:t>) предмет конкурса с указанием адресного ориентира размещения нестационарного объекта, тип (вид), максимально допустимая площадь нестационарного объекта, срок действия договора на размещение нестационарного объекта, специализация;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236546" w:rsidRPr="00236546">
        <w:rPr>
          <w:rFonts w:ascii="Times New Roman" w:hAnsi="Times New Roman"/>
          <w:sz w:val="28"/>
          <w:szCs w:val="28"/>
        </w:rPr>
        <w:t>) начальная цена права на заключение договора на размещение нестационарного объекта;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</w:t>
      </w:r>
      <w:r w:rsidR="00236546" w:rsidRPr="00236546">
        <w:rPr>
          <w:rFonts w:ascii="Times New Roman" w:hAnsi="Times New Roman"/>
          <w:sz w:val="28"/>
          <w:szCs w:val="28"/>
        </w:rPr>
        <w:t>) порядок, место, дата начала и дата окончания срока подачи заявок на участие в конкурсе;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</w:t>
      </w:r>
      <w:r w:rsidR="00236546" w:rsidRPr="00236546">
        <w:rPr>
          <w:rFonts w:ascii="Times New Roman" w:hAnsi="Times New Roman"/>
          <w:sz w:val="28"/>
          <w:szCs w:val="28"/>
        </w:rPr>
        <w:t>) требования к содержанию, форме и составу заявки на участие в конкурсе;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6</w:t>
      </w:r>
      <w:r w:rsidR="00236546" w:rsidRPr="00236546">
        <w:rPr>
          <w:rFonts w:ascii="Times New Roman" w:hAnsi="Times New Roman"/>
          <w:sz w:val="28"/>
          <w:szCs w:val="28"/>
        </w:rPr>
        <w:t>) место, дата и время проведения конкурса и подведения его итогов;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7</w:t>
      </w:r>
      <w:r w:rsidR="00236546" w:rsidRPr="00236546">
        <w:rPr>
          <w:rFonts w:ascii="Times New Roman" w:hAnsi="Times New Roman"/>
          <w:sz w:val="28"/>
          <w:szCs w:val="28"/>
        </w:rPr>
        <w:t>) срок со дня подписания протокола конкурса, в течение которого победитель конкурса должен подписать проект договора на размещение нестационарного объекта;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8</w:t>
      </w:r>
      <w:r w:rsidR="00236546" w:rsidRPr="00236546">
        <w:rPr>
          <w:rFonts w:ascii="Times New Roman" w:hAnsi="Times New Roman"/>
          <w:sz w:val="28"/>
          <w:szCs w:val="28"/>
        </w:rPr>
        <w:t>) реквизиты счета для перечисления платы от продажи права на заключение договора на размещение нестационарного объекта, предложенной по результатам конкурса;</w:t>
      </w:r>
    </w:p>
    <w:p w:rsidR="00236546" w:rsidRPr="00236546" w:rsidRDefault="00A31C93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9</w:t>
      </w:r>
      <w:r w:rsidR="00236546" w:rsidRPr="00236546">
        <w:rPr>
          <w:rFonts w:ascii="Times New Roman" w:hAnsi="Times New Roman"/>
          <w:sz w:val="28"/>
          <w:szCs w:val="28"/>
        </w:rPr>
        <w:t>) форма, порядок, даты начала и окончания срока предоставления участникам конкурса разъяснений положений извещения о проведении конкурса;</w:t>
      </w:r>
    </w:p>
    <w:p w:rsidR="00236546" w:rsidRPr="00236546" w:rsidRDefault="000A189C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10</w:t>
      </w:r>
      <w:r w:rsidR="00236546" w:rsidRPr="00236546">
        <w:rPr>
          <w:rFonts w:ascii="Times New Roman" w:hAnsi="Times New Roman"/>
          <w:sz w:val="28"/>
          <w:szCs w:val="28"/>
        </w:rPr>
        <w:t>) срок, в течение которого организатор конкурса вправе отказаться от его проведения.</w:t>
      </w:r>
    </w:p>
    <w:p w:rsidR="00236546" w:rsidRPr="00236546" w:rsidRDefault="000A189C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К извещению о проведении конкурса прилагается проект договора на размещение нестационарного объекта.</w:t>
      </w:r>
    </w:p>
    <w:p w:rsidR="00236546" w:rsidRPr="00236546" w:rsidRDefault="000A189C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10. Организатор конкурса должен включить в состав требований к участнику конкурса следующие условия:</w:t>
      </w:r>
    </w:p>
    <w:p w:rsidR="00236546" w:rsidRPr="00236546" w:rsidRDefault="000A189C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236546" w:rsidRPr="00236546">
        <w:rPr>
          <w:rFonts w:ascii="Times New Roman" w:hAnsi="Times New Roman"/>
          <w:sz w:val="28"/>
          <w:szCs w:val="28"/>
        </w:rPr>
        <w:t>) заявитель не находится в процессе ликвидации или реорганизации в форме выделения или разделения;</w:t>
      </w:r>
    </w:p>
    <w:p w:rsidR="00236546" w:rsidRPr="00236546" w:rsidRDefault="000A189C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36546" w:rsidRPr="00236546">
        <w:rPr>
          <w:rFonts w:ascii="Times New Roman" w:hAnsi="Times New Roman"/>
          <w:sz w:val="28"/>
          <w:szCs w:val="28"/>
        </w:rPr>
        <w:t>) в отношении заявителя не возбуждено дело о банкротстве;</w:t>
      </w:r>
    </w:p>
    <w:p w:rsidR="00236546" w:rsidRPr="00236546" w:rsidRDefault="000A189C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236546" w:rsidRPr="00236546">
        <w:rPr>
          <w:rFonts w:ascii="Times New Roman" w:hAnsi="Times New Roman"/>
          <w:sz w:val="28"/>
          <w:szCs w:val="28"/>
        </w:rPr>
        <w:t>) на имущество заявителя не наложен арест и (или) его экономическая деятельность не приостановлена.</w:t>
      </w:r>
    </w:p>
    <w:p w:rsidR="00407228" w:rsidRDefault="000A189C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07228" w:rsidRPr="00407228">
        <w:rPr>
          <w:rFonts w:ascii="Times New Roman" w:hAnsi="Times New Roman"/>
          <w:sz w:val="28"/>
          <w:szCs w:val="28"/>
        </w:rPr>
        <w:t>11. Для участия в конкурсе заявители представляют организатору конкурса заявку по форме, утвержденной приказом уполномоченного органа.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07228">
        <w:rPr>
          <w:rFonts w:ascii="Times New Roman" w:hAnsi="Times New Roman"/>
          <w:sz w:val="24"/>
          <w:szCs w:val="24"/>
        </w:rPr>
        <w:t xml:space="preserve">(часть </w:t>
      </w:r>
      <w:r>
        <w:rPr>
          <w:rFonts w:ascii="Times New Roman" w:hAnsi="Times New Roman"/>
          <w:sz w:val="24"/>
          <w:szCs w:val="24"/>
        </w:rPr>
        <w:t>11</w:t>
      </w:r>
      <w:r w:rsidRPr="00407228">
        <w:rPr>
          <w:rFonts w:ascii="Times New Roman" w:hAnsi="Times New Roman"/>
          <w:sz w:val="24"/>
          <w:szCs w:val="24"/>
        </w:rPr>
        <w:t xml:space="preserve"> в </w:t>
      </w:r>
      <w:proofErr w:type="spellStart"/>
      <w:proofErr w:type="gramStart"/>
      <w:r w:rsidRPr="00407228">
        <w:rPr>
          <w:rFonts w:ascii="Times New Roman" w:hAnsi="Times New Roman"/>
          <w:sz w:val="24"/>
          <w:szCs w:val="24"/>
        </w:rPr>
        <w:t>ред.Решения</w:t>
      </w:r>
      <w:proofErr w:type="spellEnd"/>
      <w:proofErr w:type="gramEnd"/>
      <w:r w:rsidRPr="00407228">
        <w:rPr>
          <w:rFonts w:ascii="Times New Roman" w:hAnsi="Times New Roman"/>
          <w:sz w:val="24"/>
          <w:szCs w:val="24"/>
        </w:rPr>
        <w:t xml:space="preserve"> от 27.09.2023 № 87-нд)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07228">
        <w:rPr>
          <w:rFonts w:ascii="Times New Roman" w:hAnsi="Times New Roman"/>
          <w:sz w:val="28"/>
          <w:szCs w:val="28"/>
        </w:rPr>
        <w:t>12. В заявке должны быть указаны: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07228">
        <w:rPr>
          <w:rFonts w:ascii="Times New Roman" w:hAnsi="Times New Roman"/>
          <w:sz w:val="28"/>
          <w:szCs w:val="28"/>
        </w:rPr>
        <w:t>1) наименование (фирменное наименование), организационно-правовая форма, место нахождения заявителя – юридического лица или фамилия, имя, отчество, место жительства, данные документа, удостоверяющего личность, заявителя – индивидуального предпринимателя или физического лица, не являющегося индивидуальным предпринимателем и применяющего специальный налоговый режим «Налог на профессиональный доход», номер контактного телефона;</w:t>
      </w:r>
    </w:p>
    <w:p w:rsid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07228">
        <w:rPr>
          <w:rFonts w:ascii="Times New Roman" w:hAnsi="Times New Roman"/>
          <w:sz w:val="28"/>
          <w:szCs w:val="28"/>
        </w:rPr>
        <w:t>2) конкурс, в котором заявитель намерен принять участие.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07228">
        <w:rPr>
          <w:rFonts w:ascii="Times New Roman" w:hAnsi="Times New Roman"/>
          <w:sz w:val="24"/>
          <w:szCs w:val="24"/>
        </w:rPr>
        <w:t xml:space="preserve">(часть 12 в </w:t>
      </w:r>
      <w:proofErr w:type="spellStart"/>
      <w:proofErr w:type="gramStart"/>
      <w:r w:rsidRPr="00407228">
        <w:rPr>
          <w:rFonts w:ascii="Times New Roman" w:hAnsi="Times New Roman"/>
          <w:sz w:val="24"/>
          <w:szCs w:val="24"/>
        </w:rPr>
        <w:t>ред.Решения</w:t>
      </w:r>
      <w:proofErr w:type="spellEnd"/>
      <w:proofErr w:type="gramEnd"/>
      <w:r w:rsidRPr="00407228">
        <w:rPr>
          <w:rFonts w:ascii="Times New Roman" w:hAnsi="Times New Roman"/>
          <w:sz w:val="24"/>
          <w:szCs w:val="24"/>
        </w:rPr>
        <w:t xml:space="preserve"> от 27.09.2023 № 87-нд)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07228">
        <w:rPr>
          <w:rFonts w:ascii="Times New Roman" w:hAnsi="Times New Roman"/>
          <w:sz w:val="28"/>
          <w:szCs w:val="28"/>
        </w:rPr>
        <w:t>13. К заявке прилагаются следующие документы, составляющие ее неотъемлемую часть: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07228">
        <w:rPr>
          <w:rFonts w:ascii="Times New Roman" w:hAnsi="Times New Roman"/>
          <w:sz w:val="28"/>
          <w:szCs w:val="28"/>
        </w:rPr>
        <w:t>1) копия документа, подтверждающего факт внесения записи о юридическом лице в Единый государственный реестр юридических лиц;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07228">
        <w:rPr>
          <w:rFonts w:ascii="Times New Roman" w:hAnsi="Times New Roman"/>
          <w:sz w:val="28"/>
          <w:szCs w:val="28"/>
        </w:rPr>
        <w:t>2) копия свидетельства о государственной регистрации в качестве индивидуального предпринимателя;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07228">
        <w:rPr>
          <w:rFonts w:ascii="Times New Roman" w:hAnsi="Times New Roman"/>
          <w:sz w:val="28"/>
          <w:szCs w:val="28"/>
        </w:rPr>
        <w:t>3) документ, подтверждающий регистрацию в приложении «Мой налог» для физического лица, не являющегося индивидуальным предпринимателем и применяющего специальный налоговый режим «Налог на профессиональный доход»;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07228">
        <w:rPr>
          <w:rFonts w:ascii="Times New Roman" w:hAnsi="Times New Roman"/>
          <w:sz w:val="28"/>
          <w:szCs w:val="28"/>
        </w:rPr>
        <w:t>4) копия свидетельства о постановке юридического лица или индивидуального предпринимателя на учет в налоговом органе;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07228">
        <w:rPr>
          <w:rFonts w:ascii="Times New Roman" w:hAnsi="Times New Roman"/>
          <w:sz w:val="28"/>
          <w:szCs w:val="28"/>
        </w:rPr>
        <w:lastRenderedPageBreak/>
        <w:t>5) конкурсное предложение в запечатанном и неповрежденном конверте;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07228">
        <w:rPr>
          <w:rFonts w:ascii="Times New Roman" w:hAnsi="Times New Roman"/>
          <w:sz w:val="28"/>
          <w:szCs w:val="28"/>
        </w:rPr>
        <w:t>6) доверенность, выданная лицу, уполномоченному действовать от имени заявителя при участии в конкурсе, с указанием действий, на совершение которых оно уполномочено;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07228">
        <w:rPr>
          <w:rFonts w:ascii="Times New Roman" w:hAnsi="Times New Roman"/>
          <w:sz w:val="28"/>
          <w:szCs w:val="28"/>
        </w:rPr>
        <w:t>7) сведения (документы), подтверждающие соответствие заявителя требованиям, предъявляемым к участнику конкурса в соответствии с частью 10 статьи 4 настоящего Решения;</w:t>
      </w:r>
    </w:p>
    <w:p w:rsidR="00236546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07228">
        <w:rPr>
          <w:rFonts w:ascii="Times New Roman" w:hAnsi="Times New Roman"/>
          <w:sz w:val="28"/>
          <w:szCs w:val="28"/>
        </w:rPr>
        <w:t>8) подписанная заявителем опись представляемых документов.</w:t>
      </w:r>
    </w:p>
    <w:p w:rsidR="00407228" w:rsidRPr="00407228" w:rsidRDefault="00407228" w:rsidP="0040722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07228">
        <w:rPr>
          <w:rFonts w:ascii="Times New Roman" w:hAnsi="Times New Roman"/>
          <w:sz w:val="24"/>
          <w:szCs w:val="24"/>
        </w:rPr>
        <w:t xml:space="preserve">(часть 13 в </w:t>
      </w:r>
      <w:proofErr w:type="spellStart"/>
      <w:proofErr w:type="gramStart"/>
      <w:r w:rsidRPr="00407228">
        <w:rPr>
          <w:rFonts w:ascii="Times New Roman" w:hAnsi="Times New Roman"/>
          <w:sz w:val="24"/>
          <w:szCs w:val="24"/>
        </w:rPr>
        <w:t>ред.Решения</w:t>
      </w:r>
      <w:proofErr w:type="spellEnd"/>
      <w:proofErr w:type="gramEnd"/>
      <w:r w:rsidRPr="00407228">
        <w:rPr>
          <w:rFonts w:ascii="Times New Roman" w:hAnsi="Times New Roman"/>
          <w:sz w:val="24"/>
          <w:szCs w:val="24"/>
        </w:rPr>
        <w:t xml:space="preserve"> от 27.09.2023 № 87-нд)</w:t>
      </w:r>
    </w:p>
    <w:p w:rsidR="00236546" w:rsidRPr="00236546" w:rsidRDefault="000A189C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14. З</w:t>
      </w:r>
      <w:r w:rsidR="00236546" w:rsidRPr="00236546">
        <w:rPr>
          <w:rFonts w:ascii="Times New Roman" w:hAnsi="Times New Roman"/>
          <w:sz w:val="28"/>
          <w:szCs w:val="28"/>
        </w:rPr>
        <w:t>аявка подается заявителем лично или его уполномоченным представителем, а также может направляться заказным письмом с уведомлением о вручении.</w:t>
      </w:r>
    </w:p>
    <w:p w:rsidR="00236546" w:rsidRPr="00236546" w:rsidRDefault="000A189C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15. З</w:t>
      </w:r>
      <w:r w:rsidR="00236546" w:rsidRPr="00236546">
        <w:rPr>
          <w:rFonts w:ascii="Times New Roman" w:hAnsi="Times New Roman"/>
          <w:sz w:val="28"/>
          <w:szCs w:val="28"/>
        </w:rPr>
        <w:t>аявитель не вправе подать более одной заявки на участие в конкурсе в отношении каждого предмета конкурса (лота).</w:t>
      </w:r>
    </w:p>
    <w:p w:rsidR="00236546" w:rsidRPr="00236546" w:rsidRDefault="00EE4981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16</w:t>
      </w:r>
      <w:r w:rsidR="00236546" w:rsidRPr="00236546">
        <w:rPr>
          <w:rFonts w:ascii="Times New Roman" w:hAnsi="Times New Roman"/>
          <w:sz w:val="28"/>
          <w:szCs w:val="28"/>
        </w:rPr>
        <w:t>. Заявителю отказывается в приеме заявки в следующих случаях:</w:t>
      </w:r>
    </w:p>
    <w:p w:rsidR="00236546" w:rsidRPr="00236546" w:rsidRDefault="00EE4981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236546" w:rsidRPr="00236546">
        <w:rPr>
          <w:rFonts w:ascii="Times New Roman" w:hAnsi="Times New Roman"/>
          <w:sz w:val="28"/>
          <w:szCs w:val="28"/>
        </w:rPr>
        <w:t>) заявка подается до начала или по истечении срока приема заявок, указанного в извещении о проведении конкурса;</w:t>
      </w:r>
    </w:p>
    <w:p w:rsidR="00236546" w:rsidRPr="00236546" w:rsidRDefault="00EE4981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36546" w:rsidRPr="00236546">
        <w:rPr>
          <w:rFonts w:ascii="Times New Roman" w:hAnsi="Times New Roman"/>
          <w:sz w:val="28"/>
          <w:szCs w:val="28"/>
        </w:rPr>
        <w:t>) заявка подается лицом, не уполномоченным действовать от имени заявителя;</w:t>
      </w:r>
    </w:p>
    <w:p w:rsidR="00236546" w:rsidRPr="00236546" w:rsidRDefault="00EE4981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236546" w:rsidRPr="00236546">
        <w:rPr>
          <w:rFonts w:ascii="Times New Roman" w:hAnsi="Times New Roman"/>
          <w:sz w:val="28"/>
          <w:szCs w:val="28"/>
        </w:rPr>
        <w:t xml:space="preserve">) представлены не все документы, указанные в </w:t>
      </w:r>
      <w:r>
        <w:rPr>
          <w:rFonts w:ascii="Times New Roman" w:hAnsi="Times New Roman"/>
          <w:sz w:val="28"/>
          <w:szCs w:val="28"/>
        </w:rPr>
        <w:t xml:space="preserve">части 13 </w:t>
      </w:r>
      <w:r w:rsidR="00236546" w:rsidRPr="00236546">
        <w:rPr>
          <w:rFonts w:ascii="Times New Roman" w:hAnsi="Times New Roman"/>
          <w:sz w:val="28"/>
          <w:szCs w:val="28"/>
        </w:rPr>
        <w:t>настояще</w:t>
      </w:r>
      <w:r>
        <w:rPr>
          <w:rFonts w:ascii="Times New Roman" w:hAnsi="Times New Roman"/>
          <w:sz w:val="28"/>
          <w:szCs w:val="28"/>
        </w:rPr>
        <w:t>й</w:t>
      </w:r>
      <w:r w:rsidR="00236546" w:rsidRPr="002365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статьи</w:t>
      </w:r>
      <w:r w:rsidR="00236546" w:rsidRPr="00236546">
        <w:rPr>
          <w:rFonts w:ascii="Times New Roman" w:hAnsi="Times New Roman"/>
          <w:sz w:val="28"/>
          <w:szCs w:val="28"/>
        </w:rPr>
        <w:t>;</w:t>
      </w:r>
    </w:p>
    <w:p w:rsidR="00236546" w:rsidRPr="00236546" w:rsidRDefault="00EE4981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</w:t>
      </w:r>
      <w:r w:rsidR="00236546" w:rsidRPr="00236546">
        <w:rPr>
          <w:rFonts w:ascii="Times New Roman" w:hAnsi="Times New Roman"/>
          <w:sz w:val="28"/>
          <w:szCs w:val="28"/>
        </w:rPr>
        <w:t xml:space="preserve">) представленные документы оформлены с нарушением требований, предусмотренных настоящим </w:t>
      </w:r>
      <w:r>
        <w:rPr>
          <w:rFonts w:ascii="Times New Roman" w:hAnsi="Times New Roman"/>
          <w:sz w:val="28"/>
          <w:szCs w:val="28"/>
        </w:rPr>
        <w:t>Решением</w:t>
      </w:r>
      <w:r w:rsidR="00236546" w:rsidRPr="00236546">
        <w:rPr>
          <w:rFonts w:ascii="Times New Roman" w:hAnsi="Times New Roman"/>
          <w:sz w:val="28"/>
          <w:szCs w:val="28"/>
        </w:rPr>
        <w:t>;</w:t>
      </w:r>
    </w:p>
    <w:p w:rsidR="00236546" w:rsidRPr="00236546" w:rsidRDefault="00EE4981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</w:t>
      </w:r>
      <w:r w:rsidR="00236546" w:rsidRPr="00236546">
        <w:rPr>
          <w:rFonts w:ascii="Times New Roman" w:hAnsi="Times New Roman"/>
          <w:sz w:val="28"/>
          <w:szCs w:val="28"/>
        </w:rPr>
        <w:t>) конверт с конкурсным предложением не запечатан или существенно поврежден.</w:t>
      </w:r>
    </w:p>
    <w:p w:rsidR="00236546" w:rsidRPr="00236546" w:rsidRDefault="00EE4981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C3E64">
        <w:rPr>
          <w:rFonts w:ascii="Times New Roman" w:hAnsi="Times New Roman"/>
          <w:sz w:val="28"/>
          <w:szCs w:val="28"/>
        </w:rPr>
        <w:t xml:space="preserve">17. </w:t>
      </w:r>
      <w:r w:rsidR="00236546" w:rsidRPr="00236546">
        <w:rPr>
          <w:rFonts w:ascii="Times New Roman" w:hAnsi="Times New Roman"/>
          <w:sz w:val="28"/>
          <w:szCs w:val="28"/>
        </w:rPr>
        <w:t>Отметка об отказе в приеме заявки с указанием даты, времени и причины отказа делается на описи представленных заявителем документов.</w:t>
      </w:r>
    </w:p>
    <w:p w:rsidR="00236546" w:rsidRPr="00236546" w:rsidRDefault="001C3E64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Непринятая заявка с приложенными к ней документами возвращается заявителю в день ее подачи вместе с описью документов, содержащей отметку о причине отказа, путем вручения их заявителю или его уполномоченному представителю под расписку либо путем отправления указанных документов заказным письмом с уведомлением о вручении.</w:t>
      </w:r>
    </w:p>
    <w:p w:rsidR="00236546" w:rsidRPr="00236546" w:rsidRDefault="001C3E64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18</w:t>
      </w:r>
      <w:r w:rsidR="00236546" w:rsidRPr="00236546">
        <w:rPr>
          <w:rFonts w:ascii="Times New Roman" w:hAnsi="Times New Roman"/>
          <w:sz w:val="28"/>
          <w:szCs w:val="28"/>
        </w:rPr>
        <w:t>. Заявитель вправе внести изменения в свою заявку в любое время до истечения срока приема заявок. В этом случае датой подачи заявки считается дата приема организатором конкурса указанных изменений.</w:t>
      </w:r>
    </w:p>
    <w:p w:rsidR="00236546" w:rsidRPr="00236546" w:rsidRDefault="001C3E64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19</w:t>
      </w:r>
      <w:r w:rsidR="00236546" w:rsidRPr="00236546">
        <w:rPr>
          <w:rFonts w:ascii="Times New Roman" w:hAnsi="Times New Roman"/>
          <w:sz w:val="28"/>
          <w:szCs w:val="28"/>
        </w:rPr>
        <w:t>. Заявитель вправе отозвать свою заявку до даты вскрытия конвертов с конкурсными предложениями, направив организатору конкурса соответствующее заявление в письменной форме.</w:t>
      </w:r>
    </w:p>
    <w:p w:rsidR="00236546" w:rsidRPr="00236546" w:rsidRDefault="001C3E64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</w:t>
      </w:r>
      <w:r w:rsidR="00236546" w:rsidRPr="00236546">
        <w:rPr>
          <w:rFonts w:ascii="Times New Roman" w:hAnsi="Times New Roman"/>
          <w:sz w:val="28"/>
          <w:szCs w:val="28"/>
        </w:rPr>
        <w:t>. 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сведений.</w:t>
      </w:r>
    </w:p>
    <w:p w:rsidR="00236546" w:rsidRPr="00236546" w:rsidRDefault="001C3E64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 xml:space="preserve">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лично. Разъяснения должны быть представлены организатору конкурса в 3-дневный срок с даты </w:t>
      </w:r>
      <w:r w:rsidR="00236546" w:rsidRPr="00236546">
        <w:rPr>
          <w:rFonts w:ascii="Times New Roman" w:hAnsi="Times New Roman"/>
          <w:sz w:val="28"/>
          <w:szCs w:val="28"/>
        </w:rPr>
        <w:lastRenderedPageBreak/>
        <w:t>получения запроса, но не позднее даты заседания комиссии по вопросу принятия решения о допуске заявителей к участию в конкурсе или об отказе в таком допуске.</w:t>
      </w:r>
    </w:p>
    <w:p w:rsidR="00236546" w:rsidRPr="00236546" w:rsidRDefault="001C3E64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По окончании проверки заявок организатор конкурса представляет в комиссию поступившие заявки, перечень поступивших заявок и сведения о результатах такой проверки.</w:t>
      </w:r>
    </w:p>
    <w:p w:rsidR="00236546" w:rsidRPr="00236546" w:rsidRDefault="001C3E64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21</w:t>
      </w:r>
      <w:r w:rsidR="00236546" w:rsidRPr="00236546">
        <w:rPr>
          <w:rFonts w:ascii="Times New Roman" w:hAnsi="Times New Roman"/>
          <w:sz w:val="28"/>
          <w:szCs w:val="28"/>
        </w:rPr>
        <w:t>. На основании представленных организатором конкурса материалов конкурсная комиссия в течение 5 рабочих дней с даты их поступления рассматривает соответствие заявителей требованиям, предъявляемым к участнику конкурса.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22</w:t>
      </w:r>
      <w:r w:rsidR="00236546" w:rsidRPr="00236546">
        <w:rPr>
          <w:rFonts w:ascii="Times New Roman" w:hAnsi="Times New Roman"/>
          <w:sz w:val="28"/>
          <w:szCs w:val="28"/>
        </w:rPr>
        <w:t>. По результатам рассмотрения, представленных организатором конкурса материалов и заявок конкурсная комиссия принимает решение о признании или непризнании заявителя участником конкурса.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23. </w:t>
      </w:r>
      <w:r w:rsidR="00236546" w:rsidRPr="00236546">
        <w:rPr>
          <w:rFonts w:ascii="Times New Roman" w:hAnsi="Times New Roman"/>
          <w:sz w:val="28"/>
          <w:szCs w:val="28"/>
        </w:rPr>
        <w:t>Конкурсная комиссия отказывает заявителю в признании его участником конкурса в случаях: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236546" w:rsidRPr="00236546">
        <w:rPr>
          <w:rFonts w:ascii="Times New Roman" w:hAnsi="Times New Roman"/>
          <w:sz w:val="28"/>
          <w:szCs w:val="28"/>
        </w:rPr>
        <w:t>) представленные документы не соответствуют требованиям законодательства Российской Федерации или содержат недостоверные (искаженные) сведения;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36546" w:rsidRPr="00236546">
        <w:rPr>
          <w:rFonts w:ascii="Times New Roman" w:hAnsi="Times New Roman"/>
          <w:sz w:val="28"/>
          <w:szCs w:val="28"/>
        </w:rPr>
        <w:t>) заявитель не соответствует требованиям, предъявляемым к участнику конкурса;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236546" w:rsidRPr="00236546">
        <w:rPr>
          <w:rFonts w:ascii="Times New Roman" w:hAnsi="Times New Roman"/>
          <w:sz w:val="28"/>
          <w:szCs w:val="28"/>
        </w:rPr>
        <w:t>) заявителем подано более одной заявки на участие в конкурсе в отношении каждого предмета конкурса;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24</w:t>
      </w:r>
      <w:r w:rsidR="00236546" w:rsidRPr="00236546">
        <w:rPr>
          <w:rFonts w:ascii="Times New Roman" w:hAnsi="Times New Roman"/>
          <w:sz w:val="28"/>
          <w:szCs w:val="28"/>
        </w:rPr>
        <w:t>. В случае если до начала проведения конкурса от участника конкурса будет получено надлежащим образом оформленное уведомление в письменной форме об отзыве заявки, комиссия исключает его из состава участников конкурса и уведомляет его об этом.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25</w:t>
      </w:r>
      <w:r w:rsidR="00236546" w:rsidRPr="00236546">
        <w:rPr>
          <w:rFonts w:ascii="Times New Roman" w:hAnsi="Times New Roman"/>
          <w:sz w:val="28"/>
          <w:szCs w:val="28"/>
        </w:rPr>
        <w:t>. Решение конкурсной комиссии о допуске к участию в конкурсе или об отказе в таком допуске с указанием основания отказа оформляется протоколом об итогах рассмотрения заявок, в котором указываются: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236546" w:rsidRPr="00236546">
        <w:rPr>
          <w:rFonts w:ascii="Times New Roman" w:hAnsi="Times New Roman"/>
          <w:sz w:val="28"/>
          <w:szCs w:val="28"/>
        </w:rPr>
        <w:t>) все зарегистрированные заявки с указанием имен (наименований) заявителей;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36546" w:rsidRPr="00236546">
        <w:rPr>
          <w:rFonts w:ascii="Times New Roman" w:hAnsi="Times New Roman"/>
          <w:sz w:val="28"/>
          <w:szCs w:val="28"/>
        </w:rPr>
        <w:t>) все отозванные заявки;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236546" w:rsidRPr="00236546">
        <w:rPr>
          <w:rFonts w:ascii="Times New Roman" w:hAnsi="Times New Roman"/>
          <w:sz w:val="28"/>
          <w:szCs w:val="28"/>
        </w:rPr>
        <w:t>) имена (наименования) заявителей, признанных участниками конкурса;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</w:t>
      </w:r>
      <w:r w:rsidR="00236546" w:rsidRPr="00236546">
        <w:rPr>
          <w:rFonts w:ascii="Times New Roman" w:hAnsi="Times New Roman"/>
          <w:sz w:val="28"/>
          <w:szCs w:val="28"/>
        </w:rPr>
        <w:t>) имена (наименования) заявителей, которым было отказано в признании их участниками конкурса, с указанием основания такого отказа.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26</w:t>
      </w:r>
      <w:r w:rsidR="00236546" w:rsidRPr="00236546">
        <w:rPr>
          <w:rFonts w:ascii="Times New Roman" w:hAnsi="Times New Roman"/>
          <w:sz w:val="28"/>
          <w:szCs w:val="28"/>
        </w:rPr>
        <w:t>. Заявитель приобретает статус участника конкурса с даты оформления конкурсной комиссией протокола об итогах рассмотрения заявок, содержащего сведения о признании этого заявителя участником конкурса.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27</w:t>
      </w:r>
      <w:r w:rsidR="00236546" w:rsidRPr="00236546">
        <w:rPr>
          <w:rFonts w:ascii="Times New Roman" w:hAnsi="Times New Roman"/>
          <w:sz w:val="28"/>
          <w:szCs w:val="28"/>
        </w:rPr>
        <w:t>. Заявителям сообщается о результате рассмотрения их заявок путем вручения под расписку соответствующего сообщения в день подведения итогов рассмотрения заявок либо путем направления такого сообщения заказным письмом с уведомлением о вручении в срок не более 3 рабочих дней с даты оформления протокола об итогах рассмотрения заявок.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28</w:t>
      </w:r>
      <w:r w:rsidR="00236546" w:rsidRPr="00236546">
        <w:rPr>
          <w:rFonts w:ascii="Times New Roman" w:hAnsi="Times New Roman"/>
          <w:sz w:val="28"/>
          <w:szCs w:val="28"/>
        </w:rPr>
        <w:t>. При проведении конкурса запечатанные конверты с конкурсными предложениями участников конкурса вскрываются на открытом заседании конкурсной комиссии в день и час, указанные в извещении о проведении конкурса.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9</w:t>
      </w:r>
      <w:r w:rsidR="00236546" w:rsidRPr="00236546">
        <w:rPr>
          <w:rFonts w:ascii="Times New Roman" w:hAnsi="Times New Roman"/>
          <w:sz w:val="28"/>
          <w:szCs w:val="28"/>
        </w:rPr>
        <w:t>. Вскрытие конвертов и оглашение конкурсных предложений проводятся публично на заседании конкурсной комиссии.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Конкурсной комиссией ведется протокол вскрытия конвертов с заявками на участие в конкурсе, который подписывается всеми присутствующими членами комиссии.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Конкурсная комиссия имеет право осуществлять видео- и аудиозапись вскрытия конвертов с заявками на участие в конкурсе.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30</w:t>
      </w:r>
      <w:r w:rsidR="00236546" w:rsidRPr="00236546">
        <w:rPr>
          <w:rFonts w:ascii="Times New Roman" w:hAnsi="Times New Roman"/>
          <w:sz w:val="28"/>
          <w:szCs w:val="28"/>
        </w:rPr>
        <w:t>. Для принятия окончательного решения конкурсная комиссия вправе запросить у участника конкурса любую информацию (копии документов), подтверждающую представленные участником сведения и/или поясняющую конкурсные предложения. Не допускается запрашивать сведения, которые могут повлечь изменение существа конкурсного предложения.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31</w:t>
      </w:r>
      <w:r w:rsidR="00236546" w:rsidRPr="00236546">
        <w:rPr>
          <w:rFonts w:ascii="Times New Roman" w:hAnsi="Times New Roman"/>
          <w:sz w:val="28"/>
          <w:szCs w:val="28"/>
        </w:rPr>
        <w:t>. Победителем конкурса признается заявитель, который предложил больший размер финансового предложения за право размещения нестационарного объекта на каждом отдельном месте размещения. В случае поступления одинаковых финансовых предложений, победителем считается Заявление, которое поступило ранее других Заявлений.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 xml:space="preserve">По результатам конкурса между победителем конкурса и Управлением, после внесения победителем конкурса платы за право заключения договора на размещение нестационарного объекта, заключается договор на размещение нестационарного объекта. Плата за право заключения договора на размещение нестационарного объекта вносится в бюджет </w:t>
      </w:r>
      <w:r w:rsidR="0054466A">
        <w:rPr>
          <w:rFonts w:ascii="Times New Roman" w:hAnsi="Times New Roman"/>
          <w:sz w:val="28"/>
          <w:szCs w:val="28"/>
        </w:rPr>
        <w:t>Усть-Камчатского сельского поселения</w:t>
      </w:r>
      <w:r w:rsidR="00236546" w:rsidRPr="00236546">
        <w:rPr>
          <w:rFonts w:ascii="Times New Roman" w:hAnsi="Times New Roman"/>
          <w:sz w:val="28"/>
          <w:szCs w:val="28"/>
        </w:rPr>
        <w:t xml:space="preserve"> в течение 5 рабочих дней со дня подведения итогов конкурса.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Управление 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подписания. Победитель конкурса в течение 3 рабочих дней со дня получения проекта договора подписывает договор и представляет его в Управление.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При невнесении платы за право заключения договора на размещение нестационарного объекта в установленный срок,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договора. Предложение о заключении договора на размещение нестационарного объекта направляется Управлением участнику конкурса, предложение которого о плате за право заключения указанного договора содержит лучшие условия, следующие после условий, предложенных победителем конкурса. В случае согласия данного участника заключить договор на размещение нестационарного объекта указанный участник признается победителем конкурса.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236546" w:rsidRPr="00236546">
        <w:rPr>
          <w:rFonts w:ascii="Times New Roman" w:hAnsi="Times New Roman"/>
          <w:sz w:val="28"/>
          <w:szCs w:val="28"/>
        </w:rPr>
        <w:t xml:space="preserve">В случае если участник конкурса, указанный в абзаце четвертом </w:t>
      </w:r>
      <w:r>
        <w:rPr>
          <w:rFonts w:ascii="Times New Roman" w:hAnsi="Times New Roman"/>
          <w:sz w:val="28"/>
          <w:szCs w:val="28"/>
        </w:rPr>
        <w:t>настоящей части</w:t>
      </w:r>
      <w:r w:rsidR="00236546" w:rsidRPr="00236546">
        <w:rPr>
          <w:rFonts w:ascii="Times New Roman" w:hAnsi="Times New Roman"/>
          <w:sz w:val="28"/>
          <w:szCs w:val="28"/>
        </w:rPr>
        <w:t xml:space="preserve"> отказывается или уклоняется от заключения договора на размещение нестационарного объекта, результаты конкурса аннулируются организатором конкурса.</w:t>
      </w:r>
    </w:p>
    <w:p w:rsid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2</w:t>
      </w:r>
      <w:r w:rsidR="00236546" w:rsidRPr="00236546">
        <w:rPr>
          <w:rFonts w:ascii="Times New Roman" w:hAnsi="Times New Roman"/>
          <w:sz w:val="28"/>
          <w:szCs w:val="28"/>
        </w:rPr>
        <w:t>. При наличии одного претендента на право размещения нестационарных объектов по заявленному месту размещения, в соответствии со схемой размещения нестационарных объектов, конкурсная комиссия рассматривает единственную заявку на участие в конкурсе на предмет ее соответствия требованиям конкурсной документации, фиксирует в протоколе, принимает решение о возможности заключения Договора.</w:t>
      </w:r>
    </w:p>
    <w:p w:rsidR="00857C25" w:rsidRDefault="00857C25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57C25">
        <w:rPr>
          <w:rFonts w:ascii="Times New Roman" w:hAnsi="Times New Roman"/>
          <w:sz w:val="28"/>
          <w:szCs w:val="28"/>
        </w:rPr>
        <w:t>Если в период, установленный для подачи заявок на право размещения нестационарных объектов по заявленному месту размещения в соответствии со схемой размещения нестационарных объектов, заявки не поступили, либо принято решение об отказе в предоставлении права размещения нестационарных объектов, конкурсная комиссия признает Конкурс несостоявшимся.</w:t>
      </w:r>
    </w:p>
    <w:p w:rsidR="00857C25" w:rsidRPr="00857C25" w:rsidRDefault="00857C25" w:rsidP="0023654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7C25">
        <w:rPr>
          <w:rFonts w:ascii="Times New Roman" w:hAnsi="Times New Roman"/>
          <w:sz w:val="24"/>
          <w:szCs w:val="24"/>
        </w:rPr>
        <w:t xml:space="preserve">(часть 32 в </w:t>
      </w:r>
      <w:proofErr w:type="spellStart"/>
      <w:proofErr w:type="gramStart"/>
      <w:r w:rsidRPr="00857C25">
        <w:rPr>
          <w:rFonts w:ascii="Times New Roman" w:hAnsi="Times New Roman"/>
          <w:sz w:val="24"/>
          <w:szCs w:val="24"/>
        </w:rPr>
        <w:t>ред.Решения</w:t>
      </w:r>
      <w:proofErr w:type="spellEnd"/>
      <w:proofErr w:type="gramEnd"/>
      <w:r w:rsidRPr="00857C25">
        <w:rPr>
          <w:rFonts w:ascii="Times New Roman" w:hAnsi="Times New Roman"/>
          <w:sz w:val="24"/>
          <w:szCs w:val="24"/>
        </w:rPr>
        <w:t xml:space="preserve"> от 27.09.2023 № 87-нд)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33</w:t>
      </w:r>
      <w:r w:rsidR="00236546" w:rsidRPr="00236546">
        <w:rPr>
          <w:rFonts w:ascii="Times New Roman" w:hAnsi="Times New Roman"/>
          <w:sz w:val="28"/>
          <w:szCs w:val="28"/>
        </w:rPr>
        <w:t xml:space="preserve">. Результаты конкурса оформляются протоколом, который размещается на официальном сайте Усть-Камчатского муниципального района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="00463B47">
        <w:rPr>
          <w:rFonts w:ascii="Times New Roman" w:hAnsi="Times New Roman"/>
          <w:sz w:val="28"/>
          <w:szCs w:val="28"/>
        </w:rPr>
        <w:t>www.</w:t>
      </w:r>
      <w:r w:rsidR="00236546" w:rsidRPr="00236546">
        <w:rPr>
          <w:rFonts w:ascii="Times New Roman" w:hAnsi="Times New Roman"/>
          <w:sz w:val="28"/>
          <w:szCs w:val="28"/>
        </w:rPr>
        <w:t>ust-kam.ru в течение 2-х рабочих дней со дня подписания протокола и публикуется путем информационного сообщения об итогах проведении конкурса в средствах массовой информации.</w:t>
      </w:r>
    </w:p>
    <w:p w:rsidR="00236546" w:rsidRPr="00236546" w:rsidRDefault="0023654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36546" w:rsidRPr="00B525A0" w:rsidRDefault="00B525A0" w:rsidP="00B52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525A0">
        <w:rPr>
          <w:rFonts w:ascii="Times New Roman" w:hAnsi="Times New Roman"/>
          <w:b/>
          <w:sz w:val="28"/>
          <w:szCs w:val="28"/>
        </w:rPr>
        <w:t xml:space="preserve">Статья </w:t>
      </w:r>
      <w:r w:rsidR="00236546" w:rsidRPr="00B525A0">
        <w:rPr>
          <w:rFonts w:ascii="Times New Roman" w:hAnsi="Times New Roman"/>
          <w:b/>
          <w:sz w:val="28"/>
          <w:szCs w:val="28"/>
        </w:rPr>
        <w:t>5. Порядок заключения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36546" w:rsidRPr="00B525A0">
        <w:rPr>
          <w:rFonts w:ascii="Times New Roman" w:hAnsi="Times New Roman"/>
          <w:b/>
          <w:sz w:val="28"/>
          <w:szCs w:val="28"/>
        </w:rPr>
        <w:t>договора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36546" w:rsidRPr="00B525A0">
        <w:rPr>
          <w:rFonts w:ascii="Times New Roman" w:hAnsi="Times New Roman"/>
          <w:b/>
          <w:sz w:val="28"/>
          <w:szCs w:val="28"/>
        </w:rPr>
        <w:t>размещения нестационарного объекта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="00236546" w:rsidRPr="00236546">
        <w:rPr>
          <w:rFonts w:ascii="Times New Roman" w:hAnsi="Times New Roman"/>
          <w:sz w:val="28"/>
          <w:szCs w:val="28"/>
        </w:rPr>
        <w:t>Основаниями заключения договора размещения нестационарного объекта являются: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236546" w:rsidRPr="00236546">
        <w:rPr>
          <w:rFonts w:ascii="Times New Roman" w:hAnsi="Times New Roman"/>
          <w:sz w:val="28"/>
          <w:szCs w:val="28"/>
        </w:rPr>
        <w:t>) предоставление места размещения нестационарного объекта на основании конкурса;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36546" w:rsidRPr="00236546">
        <w:rPr>
          <w:rFonts w:ascii="Times New Roman" w:hAnsi="Times New Roman"/>
          <w:sz w:val="28"/>
          <w:szCs w:val="28"/>
        </w:rPr>
        <w:t>) предоставление места размещения нестационарного объекта при реализации права на заключение договора размещения нестационарного объекта на новый срок;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236546" w:rsidRPr="00236546">
        <w:rPr>
          <w:rFonts w:ascii="Times New Roman" w:hAnsi="Times New Roman"/>
          <w:sz w:val="28"/>
          <w:szCs w:val="28"/>
        </w:rPr>
        <w:t>) предоставление места размещения нестационарного объекта при реализации преимущественного права на заключение договора размещения нестационарного объекта;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</w:t>
      </w:r>
      <w:r w:rsidR="00236546" w:rsidRPr="00236546">
        <w:rPr>
          <w:rFonts w:ascii="Times New Roman" w:hAnsi="Times New Roman"/>
          <w:sz w:val="28"/>
          <w:szCs w:val="28"/>
        </w:rPr>
        <w:t>) предоставление места размещения нестационарного объекта без проведения конкурса.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2. Плата по договору размещения нестационарного объекта устанавливается в виде ежеквартальных платежей.</w:t>
      </w:r>
    </w:p>
    <w:p w:rsid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)</w:t>
      </w:r>
      <w:r w:rsidR="00236546" w:rsidRPr="00236546">
        <w:rPr>
          <w:rFonts w:ascii="Times New Roman" w:hAnsi="Times New Roman"/>
          <w:sz w:val="28"/>
          <w:szCs w:val="28"/>
        </w:rPr>
        <w:t xml:space="preserve"> В случае просрочки уплаты платежей выплачивается пеня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долга за каждый день просрочки.</w:t>
      </w:r>
    </w:p>
    <w:p w:rsidR="00B525A0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525A0" w:rsidRPr="00B525A0" w:rsidRDefault="00B525A0" w:rsidP="00B525A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525A0">
        <w:rPr>
          <w:rFonts w:ascii="Times New Roman" w:hAnsi="Times New Roman"/>
          <w:b/>
          <w:sz w:val="28"/>
          <w:szCs w:val="28"/>
        </w:rPr>
        <w:lastRenderedPageBreak/>
        <w:t xml:space="preserve">Статья </w:t>
      </w:r>
      <w:r>
        <w:rPr>
          <w:rFonts w:ascii="Times New Roman" w:hAnsi="Times New Roman"/>
          <w:b/>
          <w:sz w:val="28"/>
          <w:szCs w:val="28"/>
        </w:rPr>
        <w:t>6</w:t>
      </w:r>
      <w:r w:rsidRPr="00B525A0">
        <w:rPr>
          <w:rFonts w:ascii="Times New Roman" w:hAnsi="Times New Roman"/>
          <w:b/>
          <w:sz w:val="28"/>
          <w:szCs w:val="28"/>
        </w:rPr>
        <w:t>. Порядок расторжения договора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525A0">
        <w:rPr>
          <w:rFonts w:ascii="Times New Roman" w:hAnsi="Times New Roman"/>
          <w:b/>
          <w:sz w:val="28"/>
          <w:szCs w:val="28"/>
        </w:rPr>
        <w:t>размещения нестационарного объекта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 </w:t>
      </w:r>
      <w:r w:rsidR="00236546" w:rsidRPr="00236546">
        <w:rPr>
          <w:rFonts w:ascii="Times New Roman" w:hAnsi="Times New Roman"/>
          <w:sz w:val="28"/>
          <w:szCs w:val="28"/>
        </w:rPr>
        <w:t>Договор размещения нестационарного объекта расторгается в случаях: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236546" w:rsidRPr="00236546">
        <w:rPr>
          <w:rFonts w:ascii="Times New Roman" w:hAnsi="Times New Roman"/>
          <w:sz w:val="28"/>
          <w:szCs w:val="28"/>
        </w:rPr>
        <w:t>) прекращения осуществления предпринимательской деятельности лицом, являющимся стороной договора;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36546" w:rsidRPr="00236546">
        <w:rPr>
          <w:rFonts w:ascii="Times New Roman" w:hAnsi="Times New Roman"/>
          <w:sz w:val="28"/>
          <w:szCs w:val="28"/>
        </w:rPr>
        <w:t>) ликвидации юридического лица, являющегося стороной договора в соответствии с гражданским законодательством Российской Федерации;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236546" w:rsidRPr="00236546">
        <w:rPr>
          <w:rFonts w:ascii="Times New Roman" w:hAnsi="Times New Roman"/>
          <w:sz w:val="28"/>
          <w:szCs w:val="28"/>
        </w:rPr>
        <w:t>) прекращения деятельности индивидуального предпринимателя, являющегося стороной договора;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</w:t>
      </w:r>
      <w:r w:rsidR="00236546" w:rsidRPr="00236546">
        <w:rPr>
          <w:rFonts w:ascii="Times New Roman" w:hAnsi="Times New Roman"/>
          <w:sz w:val="28"/>
          <w:szCs w:val="28"/>
        </w:rPr>
        <w:t>) по соглашению сторон договора;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</w:t>
      </w:r>
      <w:r w:rsidR="00236546" w:rsidRPr="00236546">
        <w:rPr>
          <w:rFonts w:ascii="Times New Roman" w:hAnsi="Times New Roman"/>
          <w:sz w:val="28"/>
          <w:szCs w:val="28"/>
        </w:rPr>
        <w:t>) установления факта не функционирования нестационарного объекта в течение 3-х и более месяцев подряд;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6</w:t>
      </w:r>
      <w:r w:rsidR="00236546" w:rsidRPr="00236546">
        <w:rPr>
          <w:rFonts w:ascii="Times New Roman" w:hAnsi="Times New Roman"/>
          <w:sz w:val="28"/>
          <w:szCs w:val="28"/>
        </w:rPr>
        <w:t>) использования нестационарного объекта не по назначению (осуществление деятельности, не предусмотренной условиями договора);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</w:t>
      </w:r>
      <w:r w:rsidR="00236546" w:rsidRPr="00236546">
        <w:rPr>
          <w:rFonts w:ascii="Times New Roman" w:hAnsi="Times New Roman"/>
          <w:sz w:val="28"/>
          <w:szCs w:val="28"/>
        </w:rPr>
        <w:t>) невнесение платы по договору более трех периодов оплаты;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8</w:t>
      </w:r>
      <w:r w:rsidR="00236546" w:rsidRPr="00236546">
        <w:rPr>
          <w:rFonts w:ascii="Times New Roman" w:hAnsi="Times New Roman"/>
          <w:sz w:val="28"/>
          <w:szCs w:val="28"/>
        </w:rPr>
        <w:t xml:space="preserve">) систематического (два и более раза) нарушения требований к размещению нестационарного объекта, установленных </w:t>
      </w:r>
      <w:r>
        <w:rPr>
          <w:rFonts w:ascii="Times New Roman" w:hAnsi="Times New Roman"/>
          <w:sz w:val="28"/>
          <w:szCs w:val="28"/>
        </w:rPr>
        <w:t>статьей 3</w:t>
      </w:r>
      <w:r w:rsidR="00236546" w:rsidRPr="00236546">
        <w:rPr>
          <w:rFonts w:ascii="Times New Roman" w:hAnsi="Times New Roman"/>
          <w:sz w:val="28"/>
          <w:szCs w:val="28"/>
        </w:rPr>
        <w:t xml:space="preserve"> настоящего </w:t>
      </w:r>
      <w:r>
        <w:rPr>
          <w:rFonts w:ascii="Times New Roman" w:hAnsi="Times New Roman"/>
          <w:sz w:val="28"/>
          <w:szCs w:val="28"/>
        </w:rPr>
        <w:t>Решения</w:t>
      </w:r>
      <w:r w:rsidR="00236546" w:rsidRPr="00236546">
        <w:rPr>
          <w:rFonts w:ascii="Times New Roman" w:hAnsi="Times New Roman"/>
          <w:sz w:val="28"/>
          <w:szCs w:val="28"/>
        </w:rPr>
        <w:t>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9</w:t>
      </w:r>
      <w:r w:rsidR="00236546" w:rsidRPr="00236546">
        <w:rPr>
          <w:rFonts w:ascii="Times New Roman" w:hAnsi="Times New Roman"/>
          <w:sz w:val="28"/>
          <w:szCs w:val="28"/>
        </w:rPr>
        <w:t>) размещение нестационарного объекта с нарушением требований к данному объекту, заявленных в конкурсной документации (в случае заключения договора по результатам конкурса);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10</w:t>
      </w:r>
      <w:r w:rsidR="00236546" w:rsidRPr="00236546">
        <w:rPr>
          <w:rFonts w:ascii="Times New Roman" w:hAnsi="Times New Roman"/>
          <w:sz w:val="28"/>
          <w:szCs w:val="28"/>
        </w:rPr>
        <w:t>) представления органов, осуществляющих государственные функции по контролю и надзору, решению судебных органов;</w:t>
      </w:r>
    </w:p>
    <w:p w:rsidR="00236546" w:rsidRPr="00236546" w:rsidRDefault="00B525A0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11</w:t>
      </w:r>
      <w:r w:rsidR="00236546" w:rsidRPr="00236546">
        <w:rPr>
          <w:rFonts w:ascii="Times New Roman" w:hAnsi="Times New Roman"/>
          <w:sz w:val="28"/>
          <w:szCs w:val="28"/>
        </w:rPr>
        <w:t xml:space="preserve">) реализации муниципальных программ и (или) приоритетных направлений деятельности Усть-Камчатского </w:t>
      </w:r>
      <w:r w:rsidR="003349A8">
        <w:rPr>
          <w:rFonts w:ascii="Times New Roman" w:hAnsi="Times New Roman"/>
          <w:sz w:val="28"/>
          <w:szCs w:val="28"/>
        </w:rPr>
        <w:t>сельского поселения</w:t>
      </w:r>
      <w:r w:rsidR="00236546" w:rsidRPr="00236546">
        <w:rPr>
          <w:rFonts w:ascii="Times New Roman" w:hAnsi="Times New Roman"/>
          <w:sz w:val="28"/>
          <w:szCs w:val="28"/>
        </w:rPr>
        <w:t xml:space="preserve"> в социально-экономической сфере; использовании территории, занимаемой нестационарным объектом, для целей, связанных с развитием улично-дорожной сети, размещением объектов благоустройства, стоянок автотранспорта, опор уличного освещения и (или) прочих муниципальных объектов, в том числе остановок общественного транспорта, оборудованием бордюров, строительством проездов и (или) проездных путей, и для иных муниципальных целей, определенных в соответствии с документацией о планировке территорий;</w:t>
      </w:r>
      <w:r>
        <w:rPr>
          <w:rFonts w:ascii="Times New Roman" w:hAnsi="Times New Roman"/>
          <w:sz w:val="28"/>
          <w:szCs w:val="28"/>
        </w:rPr>
        <w:t xml:space="preserve"> </w:t>
      </w:r>
      <w:r w:rsidR="00236546" w:rsidRPr="00236546">
        <w:rPr>
          <w:rFonts w:ascii="Times New Roman" w:hAnsi="Times New Roman"/>
          <w:sz w:val="28"/>
          <w:szCs w:val="28"/>
        </w:rPr>
        <w:t>изъятии земельных участков для государственных или муниципальных нужд; принятии решений о развитии территории, изменении градостроительных регламентов в отношении территории, на которой находится нестационарный объект;</w:t>
      </w:r>
    </w:p>
    <w:p w:rsidR="00236546" w:rsidRPr="00236546" w:rsidRDefault="00B525A0" w:rsidP="00B525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236546" w:rsidRPr="00236546">
        <w:rPr>
          <w:rFonts w:ascii="Times New Roman" w:hAnsi="Times New Roman"/>
          <w:sz w:val="28"/>
          <w:szCs w:val="28"/>
        </w:rPr>
        <w:t>) в иных предусмотренных договором случаях.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2. При принятии решения о досрочном расторжении договора размещения нестационарного объекта Управление обязано уведомить об этом другую сторону договора в письменной форме.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При этом договор считается расторгнутым по истечении 14 дней с момента получения стороной по договору соответствующего уведомления.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 xml:space="preserve">3. После окончания действия договора размещения нестационарного объекта либо при досрочном его расторжении владелец нестационарного </w:t>
      </w:r>
      <w:r w:rsidR="00236546" w:rsidRPr="00236546">
        <w:rPr>
          <w:rFonts w:ascii="Times New Roman" w:hAnsi="Times New Roman"/>
          <w:sz w:val="28"/>
          <w:szCs w:val="28"/>
        </w:rPr>
        <w:lastRenderedPageBreak/>
        <w:t>объекта в течение 10 дней с момента прекращения действия договора обязан демонтировать (переместить) нестационарный объект и восстановить благоустройство места его размещения и прилегающей территории.</w:t>
      </w:r>
    </w:p>
    <w:p w:rsid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4. При неисполнении владельцем нестационарного объекта услуг обязанности по своевременному демонтажу нестационарный объект услуг считается самовольно установленным, и дальнейший демонтаж либо иные действия в отношении объекта, а также его собственника осуществляются в соответствии с законодательством Российской Федерации.</w:t>
      </w:r>
    </w:p>
    <w:p w:rsidR="000328A2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328A2" w:rsidRDefault="00B525A0" w:rsidP="000328A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328A2">
        <w:rPr>
          <w:rFonts w:ascii="Times New Roman" w:hAnsi="Times New Roman"/>
          <w:b/>
          <w:sz w:val="28"/>
          <w:szCs w:val="28"/>
        </w:rPr>
        <w:t xml:space="preserve">Статья </w:t>
      </w:r>
      <w:r w:rsidR="000328A2" w:rsidRPr="000328A2">
        <w:rPr>
          <w:rFonts w:ascii="Times New Roman" w:hAnsi="Times New Roman"/>
          <w:b/>
          <w:sz w:val="28"/>
          <w:szCs w:val="28"/>
        </w:rPr>
        <w:t>7</w:t>
      </w:r>
      <w:r w:rsidRPr="000328A2">
        <w:rPr>
          <w:rFonts w:ascii="Times New Roman" w:hAnsi="Times New Roman"/>
          <w:b/>
          <w:sz w:val="28"/>
          <w:szCs w:val="28"/>
        </w:rPr>
        <w:t xml:space="preserve">. </w:t>
      </w:r>
      <w:r w:rsidR="000328A2" w:rsidRPr="000328A2">
        <w:rPr>
          <w:rFonts w:ascii="Times New Roman" w:hAnsi="Times New Roman"/>
          <w:b/>
          <w:sz w:val="28"/>
          <w:szCs w:val="28"/>
        </w:rPr>
        <w:t>Преимущественное право на заключение договора размещения нестационарного объекта, право на заключение договора размещения нестационарного объекта на новый срок (продление договора)</w:t>
      </w:r>
    </w:p>
    <w:p w:rsidR="00236546" w:rsidRPr="00236546" w:rsidRDefault="000328A2" w:rsidP="008138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236546" w:rsidRPr="00236546">
        <w:rPr>
          <w:rFonts w:ascii="Times New Roman" w:hAnsi="Times New Roman"/>
          <w:sz w:val="28"/>
          <w:szCs w:val="28"/>
        </w:rPr>
        <w:t>Под преимущественным правом понимается право лица, размещающего нестационарный объект на основании договора аренды земельного участка, на заключение договора размещения нестационарного объекта.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</w:t>
      </w:r>
      <w:r w:rsidR="00236546" w:rsidRPr="00236546">
        <w:rPr>
          <w:rFonts w:ascii="Times New Roman" w:hAnsi="Times New Roman"/>
          <w:sz w:val="28"/>
          <w:szCs w:val="28"/>
        </w:rPr>
        <w:t>Преимущественным правом на заключение договора размещения нестационарного объекта либо правом на заключение договора размещения нестационарного объекта на новый срок можно воспользоваться единожды.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236546" w:rsidRPr="00236546">
        <w:rPr>
          <w:rFonts w:ascii="Times New Roman" w:hAnsi="Times New Roman"/>
          <w:sz w:val="28"/>
          <w:szCs w:val="28"/>
        </w:rPr>
        <w:t xml:space="preserve">. Договор размещения нестационарного объекта посредством реализации преимущественного права, договор размещения объекта на новый срок может быть заключен при наличии действующего договора, указанного в </w:t>
      </w:r>
      <w:r>
        <w:rPr>
          <w:rFonts w:ascii="Times New Roman" w:hAnsi="Times New Roman"/>
          <w:sz w:val="28"/>
          <w:szCs w:val="28"/>
        </w:rPr>
        <w:t xml:space="preserve">части 5 статьи 3 </w:t>
      </w:r>
      <w:r w:rsidR="00236546" w:rsidRPr="00236546">
        <w:rPr>
          <w:rFonts w:ascii="Times New Roman" w:hAnsi="Times New Roman"/>
          <w:sz w:val="28"/>
          <w:szCs w:val="28"/>
        </w:rPr>
        <w:t xml:space="preserve">настоящего </w:t>
      </w:r>
      <w:r>
        <w:rPr>
          <w:rFonts w:ascii="Times New Roman" w:hAnsi="Times New Roman"/>
          <w:sz w:val="28"/>
          <w:szCs w:val="28"/>
        </w:rPr>
        <w:t>Решения</w:t>
      </w:r>
      <w:r w:rsidR="00236546" w:rsidRPr="00236546">
        <w:rPr>
          <w:rFonts w:ascii="Times New Roman" w:hAnsi="Times New Roman"/>
          <w:sz w:val="28"/>
          <w:szCs w:val="28"/>
        </w:rPr>
        <w:t>, и срока, определенного в Схеме размещения нестационарных объектов для конкретного места размещения таких объектов, позволяющего заключить, перезаключить (продлить) договор размещения объекта.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 xml:space="preserve">Срок действия данного договора определяется в соответствии с </w:t>
      </w:r>
      <w:r>
        <w:rPr>
          <w:rFonts w:ascii="Times New Roman" w:hAnsi="Times New Roman"/>
          <w:sz w:val="28"/>
          <w:szCs w:val="28"/>
        </w:rPr>
        <w:t xml:space="preserve">частью </w:t>
      </w:r>
      <w:r w:rsidR="00236546" w:rsidRPr="00236546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статьи 3 </w:t>
      </w:r>
      <w:r w:rsidR="00236546" w:rsidRPr="00236546">
        <w:rPr>
          <w:rFonts w:ascii="Times New Roman" w:hAnsi="Times New Roman"/>
          <w:sz w:val="28"/>
          <w:szCs w:val="28"/>
        </w:rPr>
        <w:t xml:space="preserve">настоящего </w:t>
      </w:r>
      <w:r>
        <w:rPr>
          <w:rFonts w:ascii="Times New Roman" w:hAnsi="Times New Roman"/>
          <w:sz w:val="28"/>
          <w:szCs w:val="28"/>
        </w:rPr>
        <w:t>Решения</w:t>
      </w:r>
      <w:r w:rsidR="00236546" w:rsidRPr="00236546">
        <w:rPr>
          <w:rFonts w:ascii="Times New Roman" w:hAnsi="Times New Roman"/>
          <w:sz w:val="28"/>
          <w:szCs w:val="28"/>
        </w:rPr>
        <w:t>.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</w:t>
      </w:r>
      <w:r w:rsidR="00236546" w:rsidRPr="00236546">
        <w:rPr>
          <w:rFonts w:ascii="Times New Roman" w:hAnsi="Times New Roman"/>
          <w:sz w:val="28"/>
          <w:szCs w:val="28"/>
        </w:rPr>
        <w:t>. При желании заключить договор размещения нестационарного объекта посредством реализации преимущественного права, договор размещения нестационарного объекта на новый срок заинтересованное лицо подает заявление в свободной форме в Управление не ранее 45 и не позднее 30 календарных дней до окончания срока действия, указанного в</w:t>
      </w:r>
      <w:r>
        <w:rPr>
          <w:rFonts w:ascii="Times New Roman" w:hAnsi="Times New Roman"/>
          <w:sz w:val="28"/>
          <w:szCs w:val="28"/>
        </w:rPr>
        <w:t xml:space="preserve"> части 5 статьи 3</w:t>
      </w:r>
      <w:r w:rsidR="00236546" w:rsidRPr="00236546">
        <w:rPr>
          <w:rFonts w:ascii="Times New Roman" w:hAnsi="Times New Roman"/>
          <w:sz w:val="28"/>
          <w:szCs w:val="28"/>
        </w:rPr>
        <w:t xml:space="preserve"> настоящего </w:t>
      </w:r>
      <w:r>
        <w:rPr>
          <w:rFonts w:ascii="Times New Roman" w:hAnsi="Times New Roman"/>
          <w:sz w:val="28"/>
          <w:szCs w:val="28"/>
        </w:rPr>
        <w:t>Решения</w:t>
      </w:r>
      <w:r w:rsidR="00236546" w:rsidRPr="00236546">
        <w:rPr>
          <w:rFonts w:ascii="Times New Roman" w:hAnsi="Times New Roman"/>
          <w:sz w:val="28"/>
          <w:szCs w:val="28"/>
        </w:rPr>
        <w:t>, договора.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К заявлению прилагается копия действующего договора, дающего право размещения нестационарных объектов.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</w:t>
      </w:r>
      <w:r w:rsidR="00236546" w:rsidRPr="00236546">
        <w:rPr>
          <w:rFonts w:ascii="Times New Roman" w:hAnsi="Times New Roman"/>
          <w:sz w:val="28"/>
          <w:szCs w:val="28"/>
        </w:rPr>
        <w:t xml:space="preserve">. Управление в течение трех рабочих со дня поступления указанного в </w:t>
      </w:r>
      <w:r>
        <w:rPr>
          <w:rFonts w:ascii="Times New Roman" w:hAnsi="Times New Roman"/>
          <w:sz w:val="28"/>
          <w:szCs w:val="28"/>
        </w:rPr>
        <w:t>части 3</w:t>
      </w:r>
      <w:r w:rsidR="00236546" w:rsidRPr="00236546">
        <w:rPr>
          <w:rFonts w:ascii="Times New Roman" w:hAnsi="Times New Roman"/>
          <w:sz w:val="28"/>
          <w:szCs w:val="28"/>
        </w:rPr>
        <w:t xml:space="preserve"> настояще</w:t>
      </w:r>
      <w:r>
        <w:rPr>
          <w:rFonts w:ascii="Times New Roman" w:hAnsi="Times New Roman"/>
          <w:sz w:val="28"/>
          <w:szCs w:val="28"/>
        </w:rPr>
        <w:t>й</w:t>
      </w:r>
      <w:r w:rsidR="00236546" w:rsidRPr="002365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статьи </w:t>
      </w:r>
      <w:r w:rsidR="00236546" w:rsidRPr="00236546">
        <w:rPr>
          <w:rFonts w:ascii="Times New Roman" w:hAnsi="Times New Roman"/>
          <w:sz w:val="28"/>
          <w:szCs w:val="28"/>
        </w:rPr>
        <w:t>заявления принимает решение о заключении договора размещения нестационарного объекта посредством реализации преимущественного права, договора размещения нестационарного объекта на новый срок или об отказе в заключении договора, о чем в течение 7 календарных дней со дня принятия соответствующего решения письменно уведомляет заинтересованное лицо.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6</w:t>
      </w:r>
      <w:r w:rsidR="00236546" w:rsidRPr="00236546">
        <w:rPr>
          <w:rFonts w:ascii="Times New Roman" w:hAnsi="Times New Roman"/>
          <w:sz w:val="28"/>
          <w:szCs w:val="28"/>
        </w:rPr>
        <w:t>. Управление принимает решение об отказе в заключении договора размещения нестационарного объекта посредством реализации преимущественного права, договора размещения нестационарного объекта на новый срок в случаях: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236546" w:rsidRPr="00236546">
        <w:rPr>
          <w:rFonts w:ascii="Times New Roman" w:hAnsi="Times New Roman"/>
          <w:sz w:val="28"/>
          <w:szCs w:val="28"/>
        </w:rPr>
        <w:t xml:space="preserve">) нарушения сроков подачи заявления, установленных </w:t>
      </w:r>
      <w:r>
        <w:rPr>
          <w:rFonts w:ascii="Times New Roman" w:hAnsi="Times New Roman"/>
          <w:sz w:val="28"/>
          <w:szCs w:val="28"/>
        </w:rPr>
        <w:t>частью 4 настоящей статьи</w:t>
      </w:r>
      <w:r w:rsidR="00236546" w:rsidRPr="00236546">
        <w:rPr>
          <w:rFonts w:ascii="Times New Roman" w:hAnsi="Times New Roman"/>
          <w:sz w:val="28"/>
          <w:szCs w:val="28"/>
        </w:rPr>
        <w:t>;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36546" w:rsidRPr="00236546">
        <w:rPr>
          <w:rFonts w:ascii="Times New Roman" w:hAnsi="Times New Roman"/>
          <w:sz w:val="28"/>
          <w:szCs w:val="28"/>
        </w:rPr>
        <w:t>) исключения из схемы размещения нестационарных объектов места размещения нестационарного объекта, по которому ранее размещался нестационарный объект;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236546" w:rsidRPr="00236546">
        <w:rPr>
          <w:rFonts w:ascii="Times New Roman" w:hAnsi="Times New Roman"/>
          <w:sz w:val="28"/>
          <w:szCs w:val="28"/>
        </w:rPr>
        <w:t>) наличия задолженности по действующему договору, дающему право размещения нестационарных объектов.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</w:t>
      </w:r>
      <w:r w:rsidR="00236546" w:rsidRPr="00236546">
        <w:rPr>
          <w:rFonts w:ascii="Times New Roman" w:hAnsi="Times New Roman"/>
          <w:sz w:val="28"/>
          <w:szCs w:val="28"/>
        </w:rPr>
        <w:t>. Договор размещения нестационарного объекта на новый срок заключается путем внесения изменений в действующий договор размещения нестационарного объекта.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Договор размещения объекта на новый срок заключается на тех же условиях (включая размер оплаты), что и предыдущий договор размещения нестационарного объекта.</w:t>
      </w:r>
    </w:p>
    <w:p w:rsid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 xml:space="preserve">В случае, когда при подаче заявления, указанного в </w:t>
      </w:r>
      <w:r>
        <w:rPr>
          <w:rFonts w:ascii="Times New Roman" w:hAnsi="Times New Roman"/>
          <w:sz w:val="28"/>
          <w:szCs w:val="28"/>
        </w:rPr>
        <w:t xml:space="preserve">части 4 </w:t>
      </w:r>
      <w:r w:rsidR="00236546" w:rsidRPr="00236546">
        <w:rPr>
          <w:rFonts w:ascii="Times New Roman" w:hAnsi="Times New Roman"/>
          <w:sz w:val="28"/>
          <w:szCs w:val="28"/>
        </w:rPr>
        <w:t>настояще</w:t>
      </w:r>
      <w:r>
        <w:rPr>
          <w:rFonts w:ascii="Times New Roman" w:hAnsi="Times New Roman"/>
          <w:sz w:val="28"/>
          <w:szCs w:val="28"/>
        </w:rPr>
        <w:t>й статьи</w:t>
      </w:r>
      <w:r w:rsidR="00236546" w:rsidRPr="00236546">
        <w:rPr>
          <w:rFonts w:ascii="Times New Roman" w:hAnsi="Times New Roman"/>
          <w:sz w:val="28"/>
          <w:szCs w:val="28"/>
        </w:rPr>
        <w:t>, основанием для размещения нестационарного объекта являлся договор аренды земельного участка, договор размещения нестационарного объекта посредством реализации преимущественного права заключается со дня, следующего за днем окончания действия договора аренды земельного участка.</w:t>
      </w:r>
    </w:p>
    <w:p w:rsidR="000328A2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0328A2">
        <w:rPr>
          <w:rFonts w:ascii="Times New Roman" w:hAnsi="Times New Roman"/>
          <w:b/>
          <w:sz w:val="28"/>
          <w:szCs w:val="28"/>
        </w:rPr>
        <w:t>Статья 8.</w:t>
      </w:r>
      <w:r w:rsidR="00236546" w:rsidRPr="000328A2">
        <w:rPr>
          <w:rFonts w:ascii="Times New Roman" w:hAnsi="Times New Roman"/>
          <w:b/>
          <w:sz w:val="28"/>
          <w:szCs w:val="28"/>
        </w:rPr>
        <w:t xml:space="preserve"> Возможность заключения договора размещения объекта без проведения конкурса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 xml:space="preserve">1. Лицо, размещающее нестационарный объект на основании договоров, указанных в </w:t>
      </w:r>
      <w:r>
        <w:rPr>
          <w:rFonts w:ascii="Times New Roman" w:hAnsi="Times New Roman"/>
          <w:sz w:val="28"/>
          <w:szCs w:val="28"/>
        </w:rPr>
        <w:t xml:space="preserve">части </w:t>
      </w:r>
      <w:r w:rsidR="00236546" w:rsidRPr="0023654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статьи 3</w:t>
      </w:r>
      <w:r w:rsidR="00236546" w:rsidRPr="00236546">
        <w:rPr>
          <w:rFonts w:ascii="Times New Roman" w:hAnsi="Times New Roman"/>
          <w:sz w:val="28"/>
          <w:szCs w:val="28"/>
        </w:rPr>
        <w:t xml:space="preserve"> настоящего </w:t>
      </w:r>
      <w:r>
        <w:rPr>
          <w:rFonts w:ascii="Times New Roman" w:hAnsi="Times New Roman"/>
          <w:sz w:val="28"/>
          <w:szCs w:val="28"/>
        </w:rPr>
        <w:t>Решения</w:t>
      </w:r>
      <w:r w:rsidR="00236546" w:rsidRPr="00236546">
        <w:rPr>
          <w:rFonts w:ascii="Times New Roman" w:hAnsi="Times New Roman"/>
          <w:sz w:val="28"/>
          <w:szCs w:val="28"/>
        </w:rPr>
        <w:t>, при желании заключить новый договор размещения нестационарного объекта не ранее 45 и не позднее 30 календарных дней до окончания срока действия соответствующего договора размещения нестационарного объекта подает заявление в свободной форме в Управление.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К заявлению прилагаются следующие документы в отношении заявителя: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236546" w:rsidRPr="00236546">
        <w:rPr>
          <w:rFonts w:ascii="Times New Roman" w:hAnsi="Times New Roman"/>
          <w:sz w:val="28"/>
          <w:szCs w:val="28"/>
        </w:rPr>
        <w:t>) копия свидетельства о постановке на учет в налоговом органе на территории Российской Федерации;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36546" w:rsidRPr="00236546">
        <w:rPr>
          <w:rFonts w:ascii="Times New Roman" w:hAnsi="Times New Roman"/>
          <w:sz w:val="28"/>
          <w:szCs w:val="28"/>
        </w:rPr>
        <w:t>) копия свидетельства о государственной регистрации юридических лиц (индивидуальных предпринимателей);</w:t>
      </w:r>
    </w:p>
    <w:p w:rsidR="00236546" w:rsidRPr="00236546" w:rsidRDefault="000328A2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236546" w:rsidRPr="00236546">
        <w:rPr>
          <w:rFonts w:ascii="Times New Roman" w:hAnsi="Times New Roman"/>
          <w:sz w:val="28"/>
          <w:szCs w:val="28"/>
        </w:rPr>
        <w:t xml:space="preserve">) копия действующего договора, указанного в </w:t>
      </w:r>
      <w:r>
        <w:rPr>
          <w:rFonts w:ascii="Times New Roman" w:hAnsi="Times New Roman"/>
          <w:sz w:val="28"/>
          <w:szCs w:val="28"/>
        </w:rPr>
        <w:t xml:space="preserve">части </w:t>
      </w:r>
      <w:r w:rsidR="00236546" w:rsidRPr="00236546">
        <w:rPr>
          <w:rFonts w:ascii="Times New Roman" w:hAnsi="Times New Roman"/>
          <w:sz w:val="28"/>
          <w:szCs w:val="28"/>
        </w:rPr>
        <w:t xml:space="preserve">5 </w:t>
      </w:r>
      <w:r>
        <w:rPr>
          <w:rFonts w:ascii="Times New Roman" w:hAnsi="Times New Roman"/>
          <w:sz w:val="28"/>
          <w:szCs w:val="28"/>
        </w:rPr>
        <w:t xml:space="preserve">статьи 3 </w:t>
      </w:r>
      <w:r w:rsidR="00236546" w:rsidRPr="00236546">
        <w:rPr>
          <w:rFonts w:ascii="Times New Roman" w:hAnsi="Times New Roman"/>
          <w:sz w:val="28"/>
          <w:szCs w:val="28"/>
        </w:rPr>
        <w:t xml:space="preserve">настоящего </w:t>
      </w:r>
      <w:r>
        <w:rPr>
          <w:rFonts w:ascii="Times New Roman" w:hAnsi="Times New Roman"/>
          <w:sz w:val="28"/>
          <w:szCs w:val="28"/>
        </w:rPr>
        <w:t>Решения</w:t>
      </w:r>
      <w:r w:rsidR="00236546" w:rsidRPr="00236546">
        <w:rPr>
          <w:rFonts w:ascii="Times New Roman" w:hAnsi="Times New Roman"/>
          <w:sz w:val="28"/>
          <w:szCs w:val="28"/>
        </w:rPr>
        <w:t>.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 xml:space="preserve">2. В течение 10 календарных дней с момента поступления документов, указанных в </w:t>
      </w:r>
      <w:r>
        <w:rPr>
          <w:rFonts w:ascii="Times New Roman" w:hAnsi="Times New Roman"/>
          <w:sz w:val="28"/>
          <w:szCs w:val="28"/>
        </w:rPr>
        <w:t xml:space="preserve">части 1 </w:t>
      </w:r>
      <w:r w:rsidR="00236546" w:rsidRPr="00236546">
        <w:rPr>
          <w:rFonts w:ascii="Times New Roman" w:hAnsi="Times New Roman"/>
          <w:sz w:val="28"/>
          <w:szCs w:val="28"/>
        </w:rPr>
        <w:t>настояще</w:t>
      </w:r>
      <w:r>
        <w:rPr>
          <w:rFonts w:ascii="Times New Roman" w:hAnsi="Times New Roman"/>
          <w:sz w:val="28"/>
          <w:szCs w:val="28"/>
        </w:rPr>
        <w:t>й статьи</w:t>
      </w:r>
      <w:r w:rsidR="00236546" w:rsidRPr="00236546">
        <w:rPr>
          <w:rFonts w:ascii="Times New Roman" w:hAnsi="Times New Roman"/>
          <w:sz w:val="28"/>
          <w:szCs w:val="28"/>
        </w:rPr>
        <w:t>, Управление осуществляет публикацию в средствах массовой информации и на официальном сайте информации о планируемом предоставлении места размещения нестационарного объекта в соответствии со схемой размещения нестационарных объектов.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236546" w:rsidRPr="00236546">
        <w:rPr>
          <w:rFonts w:ascii="Times New Roman" w:hAnsi="Times New Roman"/>
          <w:sz w:val="28"/>
          <w:szCs w:val="28"/>
        </w:rPr>
        <w:t>3. Уполномоченный орган принимает решение об отказе в заключении договора размещения объекта без проведения конкурса в случаях: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236546" w:rsidRPr="00236546">
        <w:rPr>
          <w:rFonts w:ascii="Times New Roman" w:hAnsi="Times New Roman"/>
          <w:sz w:val="28"/>
          <w:szCs w:val="28"/>
        </w:rPr>
        <w:t xml:space="preserve">) нарушения сроков подачи заявления, установленных </w:t>
      </w:r>
      <w:r>
        <w:rPr>
          <w:rFonts w:ascii="Times New Roman" w:hAnsi="Times New Roman"/>
          <w:sz w:val="28"/>
          <w:szCs w:val="28"/>
        </w:rPr>
        <w:t xml:space="preserve">частью 1 </w:t>
      </w:r>
      <w:r w:rsidR="00236546" w:rsidRPr="00236546">
        <w:rPr>
          <w:rFonts w:ascii="Times New Roman" w:hAnsi="Times New Roman"/>
          <w:sz w:val="28"/>
          <w:szCs w:val="28"/>
        </w:rPr>
        <w:t>настояще</w:t>
      </w:r>
      <w:r>
        <w:rPr>
          <w:rFonts w:ascii="Times New Roman" w:hAnsi="Times New Roman"/>
          <w:sz w:val="28"/>
          <w:szCs w:val="28"/>
        </w:rPr>
        <w:t>й статьи</w:t>
      </w:r>
      <w:r w:rsidR="00236546" w:rsidRPr="00236546">
        <w:rPr>
          <w:rFonts w:ascii="Times New Roman" w:hAnsi="Times New Roman"/>
          <w:sz w:val="28"/>
          <w:szCs w:val="28"/>
        </w:rPr>
        <w:t>;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36546" w:rsidRPr="00236546">
        <w:rPr>
          <w:rFonts w:ascii="Times New Roman" w:hAnsi="Times New Roman"/>
          <w:sz w:val="28"/>
          <w:szCs w:val="28"/>
        </w:rPr>
        <w:t>) исключения из схемы размещения нестационарных объектов места размещения нестационарного объекта, по которому ранее размещался объект;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236546" w:rsidRPr="00236546">
        <w:rPr>
          <w:rFonts w:ascii="Times New Roman" w:hAnsi="Times New Roman"/>
          <w:sz w:val="28"/>
          <w:szCs w:val="28"/>
        </w:rPr>
        <w:t>) наличия задолженности по действующему договору, на основании которого размещается нестационарный объект более одного периода оплаты.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</w:t>
      </w:r>
      <w:r w:rsidR="00236546" w:rsidRPr="00236546">
        <w:rPr>
          <w:rFonts w:ascii="Times New Roman" w:hAnsi="Times New Roman"/>
          <w:sz w:val="28"/>
          <w:szCs w:val="28"/>
        </w:rPr>
        <w:t>. Договор размещения объекта без проведения конкурса заключается путем внесения изменений в действующий договор размещения объекта.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 xml:space="preserve">В случае, когда при подаче заявления, указанного в </w:t>
      </w:r>
      <w:r>
        <w:rPr>
          <w:rFonts w:ascii="Times New Roman" w:hAnsi="Times New Roman"/>
          <w:sz w:val="28"/>
          <w:szCs w:val="28"/>
        </w:rPr>
        <w:t>части 1 настоящей статьи</w:t>
      </w:r>
      <w:r w:rsidR="00236546" w:rsidRPr="00236546">
        <w:rPr>
          <w:rFonts w:ascii="Times New Roman" w:hAnsi="Times New Roman"/>
          <w:sz w:val="28"/>
          <w:szCs w:val="28"/>
        </w:rPr>
        <w:t>, основанием для размещения торгового объекта и (или) объекта услуг являлся договор аренды земельного участка, договор размещения нестационарного объекта без проведения конкурса заключается со дня, следующего за днем окончания действия договора аренды земельного участка.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</w:t>
      </w:r>
      <w:r w:rsidR="00236546" w:rsidRPr="00236546">
        <w:rPr>
          <w:rFonts w:ascii="Times New Roman" w:hAnsi="Times New Roman"/>
          <w:sz w:val="28"/>
          <w:szCs w:val="28"/>
        </w:rPr>
        <w:t xml:space="preserve">. Размер платы по договору размещения нестационарного объекта, заключенному без проведения конкурса, определяется в соответствии с </w:t>
      </w:r>
      <w:r>
        <w:rPr>
          <w:rFonts w:ascii="Times New Roman" w:hAnsi="Times New Roman"/>
          <w:sz w:val="28"/>
          <w:szCs w:val="28"/>
        </w:rPr>
        <w:t xml:space="preserve">частью 5 статьи 4 </w:t>
      </w:r>
      <w:r w:rsidR="00236546" w:rsidRPr="00236546">
        <w:rPr>
          <w:rFonts w:ascii="Times New Roman" w:hAnsi="Times New Roman"/>
          <w:sz w:val="28"/>
          <w:szCs w:val="28"/>
        </w:rPr>
        <w:t xml:space="preserve">настоящего </w:t>
      </w:r>
      <w:r>
        <w:rPr>
          <w:rFonts w:ascii="Times New Roman" w:hAnsi="Times New Roman"/>
          <w:sz w:val="28"/>
          <w:szCs w:val="28"/>
        </w:rPr>
        <w:t>Решения</w:t>
      </w:r>
      <w:r w:rsidR="00236546" w:rsidRPr="00236546">
        <w:rPr>
          <w:rFonts w:ascii="Times New Roman" w:hAnsi="Times New Roman"/>
          <w:sz w:val="28"/>
          <w:szCs w:val="28"/>
        </w:rPr>
        <w:t>.</w:t>
      </w:r>
    </w:p>
    <w:p w:rsidR="005D7837" w:rsidRDefault="005D7837" w:rsidP="00841B1D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36546" w:rsidRPr="00841B1D" w:rsidRDefault="00841B1D" w:rsidP="00841B1D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41B1D">
        <w:rPr>
          <w:rFonts w:ascii="Times New Roman" w:hAnsi="Times New Roman"/>
          <w:b/>
          <w:sz w:val="28"/>
          <w:szCs w:val="28"/>
        </w:rPr>
        <w:t xml:space="preserve">Статья </w:t>
      </w:r>
      <w:r w:rsidR="00463B47">
        <w:rPr>
          <w:rFonts w:ascii="Times New Roman" w:hAnsi="Times New Roman"/>
          <w:b/>
          <w:sz w:val="28"/>
          <w:szCs w:val="28"/>
        </w:rPr>
        <w:t>9</w:t>
      </w:r>
      <w:r w:rsidR="00236546" w:rsidRPr="00841B1D">
        <w:rPr>
          <w:rFonts w:ascii="Times New Roman" w:hAnsi="Times New Roman"/>
          <w:b/>
          <w:sz w:val="28"/>
          <w:szCs w:val="28"/>
        </w:rPr>
        <w:t>. Требования к размещению и внешнему виду нестационарны</w:t>
      </w:r>
      <w:r>
        <w:rPr>
          <w:rFonts w:ascii="Times New Roman" w:hAnsi="Times New Roman"/>
          <w:b/>
          <w:sz w:val="28"/>
          <w:szCs w:val="28"/>
        </w:rPr>
        <w:t xml:space="preserve">х </w:t>
      </w:r>
      <w:r w:rsidR="00236546" w:rsidRPr="00841B1D">
        <w:rPr>
          <w:rFonts w:ascii="Times New Roman" w:hAnsi="Times New Roman"/>
          <w:b/>
          <w:sz w:val="28"/>
          <w:szCs w:val="28"/>
        </w:rPr>
        <w:t>объектов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1. Размещение нестационарных объектов должно быть предусмотрено действующей (утвержденной) схемой размещения нестационарных объектов и соответствовать строительным, санитарно-эпидемиологическим, противопожарным требованиям, требованиям технических регламентов.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2. Нестационарные объекты при их размещении не должны создавать помех основному функциональному использованию и визуальному восприятию среды территорий, на которых они размещаются.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236546" w:rsidRPr="00236546">
        <w:rPr>
          <w:rFonts w:ascii="Times New Roman" w:hAnsi="Times New Roman"/>
          <w:sz w:val="28"/>
          <w:szCs w:val="28"/>
        </w:rPr>
        <w:t>Размещение торговых объектов и (или) объектов услуг запрещается: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236546" w:rsidRPr="00236546">
        <w:rPr>
          <w:rFonts w:ascii="Times New Roman" w:hAnsi="Times New Roman"/>
          <w:sz w:val="28"/>
          <w:szCs w:val="28"/>
        </w:rPr>
        <w:t>) в местах, не определенных схемой размещения нестационарных объектов;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36546" w:rsidRPr="00236546">
        <w:rPr>
          <w:rFonts w:ascii="Times New Roman" w:hAnsi="Times New Roman"/>
          <w:sz w:val="28"/>
          <w:szCs w:val="28"/>
        </w:rPr>
        <w:t>) на территориях, занятых инженерными коммуникациями и их охранными зонами;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236546" w:rsidRPr="00236546">
        <w:rPr>
          <w:rFonts w:ascii="Times New Roman" w:hAnsi="Times New Roman"/>
          <w:sz w:val="28"/>
          <w:szCs w:val="28"/>
        </w:rPr>
        <w:t>) на элементах благоустройства, площадках (детских, отдыха, спортивных, транспортных стоянках), газонах, цветниках;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</w:t>
      </w:r>
      <w:r w:rsidR="00236546" w:rsidRPr="00236546">
        <w:rPr>
          <w:rFonts w:ascii="Times New Roman" w:hAnsi="Times New Roman"/>
          <w:sz w:val="28"/>
          <w:szCs w:val="28"/>
        </w:rPr>
        <w:t>) на посадочных площадках пассажирского транспорта (за исключением сблокированных с остановочным павильоном), а также ближе 10 м от остановочных павильонов;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</w:t>
      </w:r>
      <w:r w:rsidR="00236546" w:rsidRPr="00236546">
        <w:rPr>
          <w:rFonts w:ascii="Times New Roman" w:hAnsi="Times New Roman"/>
          <w:sz w:val="28"/>
          <w:szCs w:val="28"/>
        </w:rPr>
        <w:t>) в пределах треугольников видимости на нерегулируемых перекрестках и примыканиях улиц и дорог, а также пешеходных переходах;</w:t>
      </w:r>
    </w:p>
    <w:p w:rsid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6</w:t>
      </w:r>
      <w:r w:rsidR="00236546" w:rsidRPr="00236546">
        <w:rPr>
          <w:rFonts w:ascii="Times New Roman" w:hAnsi="Times New Roman"/>
          <w:sz w:val="28"/>
          <w:szCs w:val="28"/>
        </w:rPr>
        <w:t xml:space="preserve">) </w:t>
      </w:r>
      <w:r w:rsidR="00857C25">
        <w:rPr>
          <w:rFonts w:ascii="Times New Roman" w:hAnsi="Times New Roman"/>
          <w:sz w:val="28"/>
          <w:szCs w:val="28"/>
        </w:rPr>
        <w:t>- исключен</w:t>
      </w:r>
      <w:r w:rsidR="00236546" w:rsidRPr="00236546">
        <w:rPr>
          <w:rFonts w:ascii="Times New Roman" w:hAnsi="Times New Roman"/>
          <w:sz w:val="28"/>
          <w:szCs w:val="28"/>
        </w:rPr>
        <w:t>;</w:t>
      </w:r>
    </w:p>
    <w:p w:rsidR="00857C25" w:rsidRPr="00857C25" w:rsidRDefault="00857C25" w:rsidP="0023654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7C25">
        <w:rPr>
          <w:rFonts w:ascii="Times New Roman" w:hAnsi="Times New Roman"/>
          <w:sz w:val="24"/>
          <w:szCs w:val="24"/>
        </w:rPr>
        <w:t xml:space="preserve">(пункт 6 в </w:t>
      </w:r>
      <w:proofErr w:type="spellStart"/>
      <w:proofErr w:type="gramStart"/>
      <w:r w:rsidRPr="00857C25">
        <w:rPr>
          <w:rFonts w:ascii="Times New Roman" w:hAnsi="Times New Roman"/>
          <w:sz w:val="24"/>
          <w:szCs w:val="24"/>
        </w:rPr>
        <w:t>ред.Решения</w:t>
      </w:r>
      <w:proofErr w:type="spellEnd"/>
      <w:proofErr w:type="gramEnd"/>
      <w:r w:rsidRPr="00857C25">
        <w:rPr>
          <w:rFonts w:ascii="Times New Roman" w:hAnsi="Times New Roman"/>
          <w:sz w:val="24"/>
          <w:szCs w:val="24"/>
        </w:rPr>
        <w:t xml:space="preserve"> от 27.09.2023 № 87-нд)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</w:t>
      </w:r>
      <w:r w:rsidR="00236546" w:rsidRPr="00236546">
        <w:rPr>
          <w:rFonts w:ascii="Times New Roman" w:hAnsi="Times New Roman"/>
          <w:sz w:val="28"/>
          <w:szCs w:val="28"/>
        </w:rPr>
        <w:t>) на расстоянии ближе 25 м до автозаправочных станций бензина и дизельного топлива;</w:t>
      </w:r>
      <w:bookmarkStart w:id="0" w:name="_GoBack"/>
      <w:bookmarkEnd w:id="0"/>
    </w:p>
    <w:p w:rsidR="00236546" w:rsidRPr="00813811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8</w:t>
      </w:r>
      <w:r w:rsidR="00236546" w:rsidRPr="00236546">
        <w:rPr>
          <w:rFonts w:ascii="Times New Roman" w:hAnsi="Times New Roman"/>
          <w:sz w:val="28"/>
          <w:szCs w:val="28"/>
        </w:rPr>
        <w:t xml:space="preserve">) на территориях общего пользования, за исключением остановочных комплексов и </w:t>
      </w:r>
      <w:r w:rsidR="00236546" w:rsidRPr="0045770A">
        <w:rPr>
          <w:rFonts w:ascii="Times New Roman" w:hAnsi="Times New Roman"/>
          <w:sz w:val="28"/>
          <w:szCs w:val="28"/>
        </w:rPr>
        <w:t>нестационарных объектов по продаже печатной продукции,</w:t>
      </w:r>
      <w:r w:rsidR="00236546" w:rsidRPr="00841B1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236546" w:rsidRPr="00813811">
        <w:rPr>
          <w:rFonts w:ascii="Times New Roman" w:hAnsi="Times New Roman"/>
          <w:sz w:val="28"/>
          <w:szCs w:val="28"/>
        </w:rPr>
        <w:t>банкоматов, платежных терминалов, объектов бытового обслуживания населения.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</w:t>
      </w:r>
      <w:r w:rsidR="00236546" w:rsidRPr="00236546">
        <w:rPr>
          <w:rFonts w:ascii="Times New Roman" w:hAnsi="Times New Roman"/>
          <w:sz w:val="28"/>
          <w:szCs w:val="28"/>
        </w:rPr>
        <w:t>. Монтаж нестационарных объектов должен осуществляться из модульных или быстровозводимых конструкций.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Стационарное размещение павильонов и киосков, требующее устройства фундаментов, не допускается.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</w:t>
      </w:r>
      <w:r w:rsidR="00236546" w:rsidRPr="00236546">
        <w:rPr>
          <w:rFonts w:ascii="Times New Roman" w:hAnsi="Times New Roman"/>
          <w:sz w:val="28"/>
          <w:szCs w:val="28"/>
        </w:rPr>
        <w:t>. Уборка территории, прилегающей к нестационарным объектам, производится в соответствии с требованиями нормативных правовых актов, принятых в сфере благоустройства Усть-Камчатского муниципального района.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>Не допускается осуществлять складирование товара, упаковок, мусора на элементах благоустройства, крышах нестационарных объектов и прилегающей территории.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6</w:t>
      </w:r>
      <w:r w:rsidR="00236546" w:rsidRPr="00236546">
        <w:rPr>
          <w:rFonts w:ascii="Times New Roman" w:hAnsi="Times New Roman"/>
          <w:sz w:val="28"/>
          <w:szCs w:val="28"/>
        </w:rPr>
        <w:t>. При размещении нестационарных объектов должен быть предусмотрен удобный подъезд автотранспорта, не создающий помех для прохода пешеходов. Разгрузку товара требуется осуществлять без заезда машин на тротуар.</w:t>
      </w:r>
    </w:p>
    <w:p w:rsidR="00236546" w:rsidRPr="00236546" w:rsidRDefault="00236546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36546" w:rsidRPr="00841B1D" w:rsidRDefault="00841B1D" w:rsidP="00841B1D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841B1D">
        <w:rPr>
          <w:rFonts w:ascii="Times New Roman" w:hAnsi="Times New Roman"/>
          <w:b/>
          <w:sz w:val="28"/>
          <w:szCs w:val="28"/>
        </w:rPr>
        <w:t>Статья 10.</w:t>
      </w:r>
      <w:r w:rsidR="00236546" w:rsidRPr="00841B1D">
        <w:rPr>
          <w:rFonts w:ascii="Times New Roman" w:hAnsi="Times New Roman"/>
          <w:b/>
          <w:sz w:val="28"/>
          <w:szCs w:val="28"/>
        </w:rPr>
        <w:t xml:space="preserve"> Контроль за размещением и эксплуатацией нестационарных объектов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 xml:space="preserve">1. Контроль за соблюдением настоящего </w:t>
      </w:r>
      <w:r>
        <w:rPr>
          <w:rFonts w:ascii="Times New Roman" w:hAnsi="Times New Roman"/>
          <w:sz w:val="28"/>
          <w:szCs w:val="28"/>
        </w:rPr>
        <w:t>Решения</w:t>
      </w:r>
      <w:r w:rsidR="00236546" w:rsidRPr="00236546">
        <w:rPr>
          <w:rFonts w:ascii="Times New Roman" w:hAnsi="Times New Roman"/>
          <w:sz w:val="28"/>
          <w:szCs w:val="28"/>
        </w:rPr>
        <w:t xml:space="preserve"> осуществляет Управление в соответствии с условиями заключенных договоров на размещение нестационарных объектов.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36546" w:rsidRPr="00236546">
        <w:rPr>
          <w:rFonts w:ascii="Times New Roman" w:hAnsi="Times New Roman"/>
          <w:sz w:val="28"/>
          <w:szCs w:val="28"/>
        </w:rPr>
        <w:t xml:space="preserve">2. При осуществлении контроля за соблюдением настоящего </w:t>
      </w:r>
      <w:r>
        <w:rPr>
          <w:rFonts w:ascii="Times New Roman" w:hAnsi="Times New Roman"/>
          <w:sz w:val="28"/>
          <w:szCs w:val="28"/>
        </w:rPr>
        <w:t xml:space="preserve">Решения </w:t>
      </w:r>
      <w:r w:rsidR="00236546" w:rsidRPr="00236546">
        <w:rPr>
          <w:rFonts w:ascii="Times New Roman" w:hAnsi="Times New Roman"/>
          <w:sz w:val="28"/>
          <w:szCs w:val="28"/>
        </w:rPr>
        <w:t>Управление: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</w:t>
      </w:r>
      <w:r w:rsidR="00236546" w:rsidRPr="00236546">
        <w:rPr>
          <w:rFonts w:ascii="Times New Roman" w:hAnsi="Times New Roman"/>
          <w:sz w:val="28"/>
          <w:szCs w:val="28"/>
        </w:rPr>
        <w:t>) осуществляет учет нестационарных объектов, контроль за их размещением на межселенных территориях Усть-Камчатского муниципального района;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="00236546" w:rsidRPr="00236546">
        <w:rPr>
          <w:rFonts w:ascii="Times New Roman" w:hAnsi="Times New Roman"/>
          <w:sz w:val="28"/>
          <w:szCs w:val="28"/>
        </w:rPr>
        <w:t>) принимает меры по недопущению самовольного переоборудования (реконструкции) нестационарных объектов, в том числе, влекущего придание ему статуса стационарного объекта;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236546" w:rsidRPr="00236546">
        <w:rPr>
          <w:rFonts w:ascii="Times New Roman" w:hAnsi="Times New Roman"/>
          <w:sz w:val="28"/>
          <w:szCs w:val="28"/>
        </w:rPr>
        <w:t>) выявляет факты неправомерной установки и эксплуатации нестационарных объектов;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</w:t>
      </w:r>
      <w:r w:rsidR="00236546" w:rsidRPr="00236546">
        <w:rPr>
          <w:rFonts w:ascii="Times New Roman" w:hAnsi="Times New Roman"/>
          <w:sz w:val="28"/>
          <w:szCs w:val="28"/>
        </w:rPr>
        <w:t>) принимает меры по демонтажу самовольно установленных нестационарных объектов;</w:t>
      </w:r>
    </w:p>
    <w:p w:rsidR="00236546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</w:t>
      </w:r>
      <w:r w:rsidR="00236546" w:rsidRPr="00236546">
        <w:rPr>
          <w:rFonts w:ascii="Times New Roman" w:hAnsi="Times New Roman"/>
          <w:sz w:val="28"/>
          <w:szCs w:val="28"/>
        </w:rPr>
        <w:t>) осуществляет учет и контроль за своевременным поступлением платы за размещение нестационарного объекта по договору;</w:t>
      </w:r>
    </w:p>
    <w:p w:rsid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6</w:t>
      </w:r>
      <w:r w:rsidR="00236546" w:rsidRPr="00236546">
        <w:rPr>
          <w:rFonts w:ascii="Times New Roman" w:hAnsi="Times New Roman"/>
          <w:sz w:val="28"/>
          <w:szCs w:val="28"/>
        </w:rPr>
        <w:t>) осуществляет иные полномочия, предусмотренные муниципальными правовыми актами администрации Усть-Камчатского муниципального района.</w:t>
      </w:r>
    </w:p>
    <w:p w:rsidR="00841B1D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41B1D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41B1D">
        <w:rPr>
          <w:rFonts w:ascii="Times New Roman" w:hAnsi="Times New Roman"/>
          <w:b/>
          <w:sz w:val="28"/>
          <w:szCs w:val="28"/>
        </w:rPr>
        <w:t>Статья 11. Вступление в силу настоящего Решения</w:t>
      </w:r>
    </w:p>
    <w:p w:rsidR="00841B1D" w:rsidRPr="00236546" w:rsidRDefault="00841B1D" w:rsidP="0023654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после дня его официального опубликования.</w:t>
      </w:r>
    </w:p>
    <w:p w:rsidR="00841B1D" w:rsidRDefault="00841B1D" w:rsidP="00236546">
      <w:pPr>
        <w:spacing w:after="0" w:line="240" w:lineRule="auto"/>
        <w:jc w:val="both"/>
        <w:rPr>
          <w:sz w:val="28"/>
          <w:szCs w:val="28"/>
        </w:rPr>
      </w:pPr>
    </w:p>
    <w:p w:rsidR="00841B1D" w:rsidRDefault="00841B1D" w:rsidP="00236546">
      <w:pPr>
        <w:spacing w:after="0" w:line="240" w:lineRule="auto"/>
        <w:jc w:val="both"/>
        <w:rPr>
          <w:sz w:val="28"/>
          <w:szCs w:val="28"/>
        </w:rPr>
      </w:pPr>
    </w:p>
    <w:p w:rsidR="009561F5" w:rsidRDefault="00382C1E" w:rsidP="005A2EC8">
      <w:pPr>
        <w:pStyle w:val="a3"/>
        <w:rPr>
          <w:sz w:val="28"/>
          <w:szCs w:val="28"/>
        </w:rPr>
      </w:pPr>
      <w:r>
        <w:rPr>
          <w:sz w:val="28"/>
          <w:szCs w:val="28"/>
        </w:rPr>
        <w:t>Глава Усть-Камчатского</w:t>
      </w:r>
    </w:p>
    <w:p w:rsidR="005A2EC8" w:rsidRPr="00627FBC" w:rsidRDefault="00382C1E" w:rsidP="005D7837">
      <w:pPr>
        <w:pStyle w:val="a3"/>
      </w:pPr>
      <w:r>
        <w:rPr>
          <w:sz w:val="28"/>
          <w:szCs w:val="28"/>
        </w:rPr>
        <w:t xml:space="preserve">сельского поселения                                        </w:t>
      </w:r>
      <w:r w:rsidR="00841B1D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>И.В. Шубенко</w:t>
      </w:r>
    </w:p>
    <w:sectPr w:rsidR="005A2EC8" w:rsidRPr="00627FBC" w:rsidSect="00320889">
      <w:foot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68D" w:rsidRDefault="00EF768D" w:rsidP="00E02ACA">
      <w:pPr>
        <w:spacing w:after="0" w:line="240" w:lineRule="auto"/>
      </w:pPr>
      <w:r>
        <w:separator/>
      </w:r>
    </w:p>
  </w:endnote>
  <w:endnote w:type="continuationSeparator" w:id="0">
    <w:p w:rsidR="00EF768D" w:rsidRDefault="00EF768D" w:rsidP="00E02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837" w:rsidRDefault="005D7837">
    <w:pPr>
      <w:pStyle w:val="a9"/>
      <w:jc w:val="right"/>
    </w:pPr>
  </w:p>
  <w:p w:rsidR="005D7837" w:rsidRDefault="005D783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68D" w:rsidRDefault="00EF768D" w:rsidP="00E02ACA">
      <w:pPr>
        <w:spacing w:after="0" w:line="240" w:lineRule="auto"/>
      </w:pPr>
      <w:r>
        <w:separator/>
      </w:r>
    </w:p>
  </w:footnote>
  <w:footnote w:type="continuationSeparator" w:id="0">
    <w:p w:rsidR="00EF768D" w:rsidRDefault="00EF768D" w:rsidP="00E02A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F4880"/>
    <w:multiLevelType w:val="hybridMultilevel"/>
    <w:tmpl w:val="214EFADE"/>
    <w:lvl w:ilvl="0" w:tplc="4DB201CA">
      <w:start w:val="1"/>
      <w:numFmt w:val="decimal"/>
      <w:lvlText w:val="%1."/>
      <w:lvlJc w:val="left"/>
      <w:pPr>
        <w:ind w:left="975" w:hanging="435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C647FE0"/>
    <w:multiLevelType w:val="multilevel"/>
    <w:tmpl w:val="7D4AE3D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" w15:restartNumberingAfterBreak="0">
    <w:nsid w:val="3A8E1843"/>
    <w:multiLevelType w:val="hybridMultilevel"/>
    <w:tmpl w:val="69AEB2B4"/>
    <w:lvl w:ilvl="0" w:tplc="094C1B8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30A0AE6"/>
    <w:multiLevelType w:val="hybridMultilevel"/>
    <w:tmpl w:val="44B8D8BC"/>
    <w:lvl w:ilvl="0" w:tplc="CA3AC474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25CCE"/>
    <w:rsid w:val="00006CAE"/>
    <w:rsid w:val="000162F1"/>
    <w:rsid w:val="00020777"/>
    <w:rsid w:val="000328A2"/>
    <w:rsid w:val="00044DB5"/>
    <w:rsid w:val="00051C6D"/>
    <w:rsid w:val="00052BE8"/>
    <w:rsid w:val="00054E47"/>
    <w:rsid w:val="00060BD0"/>
    <w:rsid w:val="00080792"/>
    <w:rsid w:val="000917DC"/>
    <w:rsid w:val="00093548"/>
    <w:rsid w:val="000A11D2"/>
    <w:rsid w:val="000A189C"/>
    <w:rsid w:val="000A34A0"/>
    <w:rsid w:val="000B2D8C"/>
    <w:rsid w:val="000B37CB"/>
    <w:rsid w:val="000B78DD"/>
    <w:rsid w:val="000E0E52"/>
    <w:rsid w:val="000F0335"/>
    <w:rsid w:val="000F306C"/>
    <w:rsid w:val="00124145"/>
    <w:rsid w:val="00141368"/>
    <w:rsid w:val="001415B3"/>
    <w:rsid w:val="00151354"/>
    <w:rsid w:val="00162374"/>
    <w:rsid w:val="001625A3"/>
    <w:rsid w:val="001923F4"/>
    <w:rsid w:val="001930A1"/>
    <w:rsid w:val="001A75B5"/>
    <w:rsid w:val="001B0DB6"/>
    <w:rsid w:val="001C30FA"/>
    <w:rsid w:val="001C3E64"/>
    <w:rsid w:val="001C4289"/>
    <w:rsid w:val="001D7F68"/>
    <w:rsid w:val="001E328F"/>
    <w:rsid w:val="001F7C12"/>
    <w:rsid w:val="00214ED7"/>
    <w:rsid w:val="00224FB1"/>
    <w:rsid w:val="00225CCE"/>
    <w:rsid w:val="0022647E"/>
    <w:rsid w:val="0023336E"/>
    <w:rsid w:val="00236546"/>
    <w:rsid w:val="0026483A"/>
    <w:rsid w:val="0026791C"/>
    <w:rsid w:val="0027476E"/>
    <w:rsid w:val="0027763C"/>
    <w:rsid w:val="00277B8B"/>
    <w:rsid w:val="00280466"/>
    <w:rsid w:val="00285B68"/>
    <w:rsid w:val="00294612"/>
    <w:rsid w:val="002B2B1B"/>
    <w:rsid w:val="002D20BD"/>
    <w:rsid w:val="002D38D0"/>
    <w:rsid w:val="002E38A1"/>
    <w:rsid w:val="002E405A"/>
    <w:rsid w:val="002E4DF9"/>
    <w:rsid w:val="002F37E6"/>
    <w:rsid w:val="0030309D"/>
    <w:rsid w:val="003132D4"/>
    <w:rsid w:val="00313401"/>
    <w:rsid w:val="00320889"/>
    <w:rsid w:val="00327B75"/>
    <w:rsid w:val="003349A8"/>
    <w:rsid w:val="00343C0A"/>
    <w:rsid w:val="00346E60"/>
    <w:rsid w:val="00361075"/>
    <w:rsid w:val="00362F41"/>
    <w:rsid w:val="00364461"/>
    <w:rsid w:val="0037298D"/>
    <w:rsid w:val="00382C1E"/>
    <w:rsid w:val="00386037"/>
    <w:rsid w:val="00394B24"/>
    <w:rsid w:val="003A4D6A"/>
    <w:rsid w:val="003B15FF"/>
    <w:rsid w:val="003B18C1"/>
    <w:rsid w:val="003B1963"/>
    <w:rsid w:val="003B7223"/>
    <w:rsid w:val="003C2744"/>
    <w:rsid w:val="003C283E"/>
    <w:rsid w:val="003D1142"/>
    <w:rsid w:val="003D3960"/>
    <w:rsid w:val="003E427E"/>
    <w:rsid w:val="003E65B8"/>
    <w:rsid w:val="003F40AE"/>
    <w:rsid w:val="00407228"/>
    <w:rsid w:val="004103CA"/>
    <w:rsid w:val="004408AB"/>
    <w:rsid w:val="00450F3D"/>
    <w:rsid w:val="0045770A"/>
    <w:rsid w:val="00461C5C"/>
    <w:rsid w:val="00463B47"/>
    <w:rsid w:val="00470B41"/>
    <w:rsid w:val="00472EC9"/>
    <w:rsid w:val="0047483E"/>
    <w:rsid w:val="00476DB1"/>
    <w:rsid w:val="00485075"/>
    <w:rsid w:val="00485086"/>
    <w:rsid w:val="004850B1"/>
    <w:rsid w:val="004B3B35"/>
    <w:rsid w:val="004B7E43"/>
    <w:rsid w:val="004C7093"/>
    <w:rsid w:val="004D51D0"/>
    <w:rsid w:val="004D715C"/>
    <w:rsid w:val="004E06DE"/>
    <w:rsid w:val="004E36C8"/>
    <w:rsid w:val="004E3F3E"/>
    <w:rsid w:val="004E692D"/>
    <w:rsid w:val="004F43F1"/>
    <w:rsid w:val="00501064"/>
    <w:rsid w:val="00506253"/>
    <w:rsid w:val="005219C8"/>
    <w:rsid w:val="0053079F"/>
    <w:rsid w:val="0053742D"/>
    <w:rsid w:val="0054466A"/>
    <w:rsid w:val="005513D8"/>
    <w:rsid w:val="00553D88"/>
    <w:rsid w:val="00555176"/>
    <w:rsid w:val="00563ED6"/>
    <w:rsid w:val="00567377"/>
    <w:rsid w:val="0056793E"/>
    <w:rsid w:val="00567D95"/>
    <w:rsid w:val="00570125"/>
    <w:rsid w:val="00597325"/>
    <w:rsid w:val="005A2EC8"/>
    <w:rsid w:val="005B3BA1"/>
    <w:rsid w:val="005C100B"/>
    <w:rsid w:val="005C1B47"/>
    <w:rsid w:val="005C5C2E"/>
    <w:rsid w:val="005C6E08"/>
    <w:rsid w:val="005D261A"/>
    <w:rsid w:val="005D7837"/>
    <w:rsid w:val="005E4E91"/>
    <w:rsid w:val="005F4653"/>
    <w:rsid w:val="00603FD7"/>
    <w:rsid w:val="006104BE"/>
    <w:rsid w:val="00611C5A"/>
    <w:rsid w:val="00624479"/>
    <w:rsid w:val="00627176"/>
    <w:rsid w:val="00627FBC"/>
    <w:rsid w:val="006404DE"/>
    <w:rsid w:val="0064193A"/>
    <w:rsid w:val="00643F3A"/>
    <w:rsid w:val="00664A84"/>
    <w:rsid w:val="006873EA"/>
    <w:rsid w:val="006901C8"/>
    <w:rsid w:val="006A5AA1"/>
    <w:rsid w:val="006B077D"/>
    <w:rsid w:val="006B0A29"/>
    <w:rsid w:val="006C30EE"/>
    <w:rsid w:val="006C5DFE"/>
    <w:rsid w:val="006D23EC"/>
    <w:rsid w:val="006D6FC5"/>
    <w:rsid w:val="006E0529"/>
    <w:rsid w:val="006E42CD"/>
    <w:rsid w:val="006E43B1"/>
    <w:rsid w:val="006E46DD"/>
    <w:rsid w:val="006F16A5"/>
    <w:rsid w:val="006F594E"/>
    <w:rsid w:val="007032C9"/>
    <w:rsid w:val="0070428A"/>
    <w:rsid w:val="00721C42"/>
    <w:rsid w:val="007240C4"/>
    <w:rsid w:val="007363B7"/>
    <w:rsid w:val="00742704"/>
    <w:rsid w:val="00742B4C"/>
    <w:rsid w:val="0074445C"/>
    <w:rsid w:val="007510A6"/>
    <w:rsid w:val="00757713"/>
    <w:rsid w:val="00764BBC"/>
    <w:rsid w:val="007703F3"/>
    <w:rsid w:val="007843E1"/>
    <w:rsid w:val="007F1482"/>
    <w:rsid w:val="0080517F"/>
    <w:rsid w:val="0080748A"/>
    <w:rsid w:val="00807E6E"/>
    <w:rsid w:val="008123E5"/>
    <w:rsid w:val="00812E32"/>
    <w:rsid w:val="00813811"/>
    <w:rsid w:val="008303FB"/>
    <w:rsid w:val="0083286B"/>
    <w:rsid w:val="008336A1"/>
    <w:rsid w:val="00836648"/>
    <w:rsid w:val="00841B1D"/>
    <w:rsid w:val="00850001"/>
    <w:rsid w:val="00851595"/>
    <w:rsid w:val="00851BDD"/>
    <w:rsid w:val="00854F6B"/>
    <w:rsid w:val="00857C25"/>
    <w:rsid w:val="00864BB3"/>
    <w:rsid w:val="00872D4E"/>
    <w:rsid w:val="008947A1"/>
    <w:rsid w:val="008962D6"/>
    <w:rsid w:val="008B76C1"/>
    <w:rsid w:val="008C16B1"/>
    <w:rsid w:val="008D3791"/>
    <w:rsid w:val="008D3F55"/>
    <w:rsid w:val="008D5723"/>
    <w:rsid w:val="008E1903"/>
    <w:rsid w:val="008E2BFE"/>
    <w:rsid w:val="008E31DD"/>
    <w:rsid w:val="008F3E9E"/>
    <w:rsid w:val="00911632"/>
    <w:rsid w:val="00913957"/>
    <w:rsid w:val="009202D4"/>
    <w:rsid w:val="00923B82"/>
    <w:rsid w:val="00927799"/>
    <w:rsid w:val="00942B2B"/>
    <w:rsid w:val="0095132B"/>
    <w:rsid w:val="00953BF6"/>
    <w:rsid w:val="009561F5"/>
    <w:rsid w:val="00956470"/>
    <w:rsid w:val="00963250"/>
    <w:rsid w:val="00975CBF"/>
    <w:rsid w:val="009808F7"/>
    <w:rsid w:val="00981D10"/>
    <w:rsid w:val="00984F72"/>
    <w:rsid w:val="009B1BAF"/>
    <w:rsid w:val="009B4764"/>
    <w:rsid w:val="009C1AF1"/>
    <w:rsid w:val="009D0D85"/>
    <w:rsid w:val="009E6D0C"/>
    <w:rsid w:val="009F00DA"/>
    <w:rsid w:val="009F5EF5"/>
    <w:rsid w:val="00A00E69"/>
    <w:rsid w:val="00A01ADC"/>
    <w:rsid w:val="00A04CBA"/>
    <w:rsid w:val="00A06C7F"/>
    <w:rsid w:val="00A16BC3"/>
    <w:rsid w:val="00A25E52"/>
    <w:rsid w:val="00A31C93"/>
    <w:rsid w:val="00A33484"/>
    <w:rsid w:val="00A44EF8"/>
    <w:rsid w:val="00A60933"/>
    <w:rsid w:val="00A67B89"/>
    <w:rsid w:val="00A7510B"/>
    <w:rsid w:val="00A805AF"/>
    <w:rsid w:val="00AA7187"/>
    <w:rsid w:val="00AD2AF6"/>
    <w:rsid w:val="00AD3021"/>
    <w:rsid w:val="00AD5B50"/>
    <w:rsid w:val="00AD5D69"/>
    <w:rsid w:val="00AD7DB4"/>
    <w:rsid w:val="00AE285B"/>
    <w:rsid w:val="00AE423E"/>
    <w:rsid w:val="00AE4637"/>
    <w:rsid w:val="00AF4A8D"/>
    <w:rsid w:val="00B25D99"/>
    <w:rsid w:val="00B270DA"/>
    <w:rsid w:val="00B36352"/>
    <w:rsid w:val="00B41D6D"/>
    <w:rsid w:val="00B45371"/>
    <w:rsid w:val="00B525A0"/>
    <w:rsid w:val="00B57EF7"/>
    <w:rsid w:val="00B63725"/>
    <w:rsid w:val="00B767F5"/>
    <w:rsid w:val="00B96267"/>
    <w:rsid w:val="00BA17EE"/>
    <w:rsid w:val="00BA537A"/>
    <w:rsid w:val="00BB31A6"/>
    <w:rsid w:val="00BB4C80"/>
    <w:rsid w:val="00BC68BB"/>
    <w:rsid w:val="00BD1E2C"/>
    <w:rsid w:val="00BD523A"/>
    <w:rsid w:val="00BF0979"/>
    <w:rsid w:val="00C02640"/>
    <w:rsid w:val="00C03D93"/>
    <w:rsid w:val="00C05C2F"/>
    <w:rsid w:val="00C07CA2"/>
    <w:rsid w:val="00C128FE"/>
    <w:rsid w:val="00C25FAF"/>
    <w:rsid w:val="00C3584A"/>
    <w:rsid w:val="00C4449F"/>
    <w:rsid w:val="00C44A85"/>
    <w:rsid w:val="00C44E3C"/>
    <w:rsid w:val="00C52920"/>
    <w:rsid w:val="00C545E1"/>
    <w:rsid w:val="00C5563E"/>
    <w:rsid w:val="00C60707"/>
    <w:rsid w:val="00C612DB"/>
    <w:rsid w:val="00C63E92"/>
    <w:rsid w:val="00C6467F"/>
    <w:rsid w:val="00C713B3"/>
    <w:rsid w:val="00C735FD"/>
    <w:rsid w:val="00C75465"/>
    <w:rsid w:val="00C84F65"/>
    <w:rsid w:val="00C93FFE"/>
    <w:rsid w:val="00CA4F55"/>
    <w:rsid w:val="00CA51D8"/>
    <w:rsid w:val="00CB6F68"/>
    <w:rsid w:val="00CB75CA"/>
    <w:rsid w:val="00CC7EB4"/>
    <w:rsid w:val="00CD3F6D"/>
    <w:rsid w:val="00CE00C6"/>
    <w:rsid w:val="00CE5B66"/>
    <w:rsid w:val="00CE73B6"/>
    <w:rsid w:val="00D00C10"/>
    <w:rsid w:val="00D21B9C"/>
    <w:rsid w:val="00D23655"/>
    <w:rsid w:val="00D41B1C"/>
    <w:rsid w:val="00D6098E"/>
    <w:rsid w:val="00D65B51"/>
    <w:rsid w:val="00D83A4E"/>
    <w:rsid w:val="00D909F6"/>
    <w:rsid w:val="00D9358F"/>
    <w:rsid w:val="00D958A9"/>
    <w:rsid w:val="00DA16EB"/>
    <w:rsid w:val="00DA5F51"/>
    <w:rsid w:val="00DA79AB"/>
    <w:rsid w:val="00DC3186"/>
    <w:rsid w:val="00DC4D0F"/>
    <w:rsid w:val="00DD2D0C"/>
    <w:rsid w:val="00DF6A0B"/>
    <w:rsid w:val="00E006CF"/>
    <w:rsid w:val="00E02ACA"/>
    <w:rsid w:val="00E02C49"/>
    <w:rsid w:val="00E03283"/>
    <w:rsid w:val="00E0634B"/>
    <w:rsid w:val="00E22EA4"/>
    <w:rsid w:val="00E35020"/>
    <w:rsid w:val="00E453F9"/>
    <w:rsid w:val="00E7550D"/>
    <w:rsid w:val="00E7705B"/>
    <w:rsid w:val="00E97705"/>
    <w:rsid w:val="00EA029D"/>
    <w:rsid w:val="00EB1933"/>
    <w:rsid w:val="00EC20C6"/>
    <w:rsid w:val="00EC52AC"/>
    <w:rsid w:val="00EC6351"/>
    <w:rsid w:val="00ED0319"/>
    <w:rsid w:val="00ED03A2"/>
    <w:rsid w:val="00ED2831"/>
    <w:rsid w:val="00EE4981"/>
    <w:rsid w:val="00EE4B30"/>
    <w:rsid w:val="00EF456B"/>
    <w:rsid w:val="00EF768D"/>
    <w:rsid w:val="00F022EC"/>
    <w:rsid w:val="00F20C02"/>
    <w:rsid w:val="00F21F2D"/>
    <w:rsid w:val="00F239E3"/>
    <w:rsid w:val="00F40F3B"/>
    <w:rsid w:val="00F47B6B"/>
    <w:rsid w:val="00F47E3B"/>
    <w:rsid w:val="00F50AEA"/>
    <w:rsid w:val="00F515AC"/>
    <w:rsid w:val="00F612B6"/>
    <w:rsid w:val="00F61536"/>
    <w:rsid w:val="00F66535"/>
    <w:rsid w:val="00F75D9A"/>
    <w:rsid w:val="00F843B7"/>
    <w:rsid w:val="00FD3609"/>
    <w:rsid w:val="00FF20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057929"/>
  <w15:docId w15:val="{7C17066C-16D7-4331-93C3-953C65F81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EF8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locked/>
    <w:rsid w:val="00AF4A8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225CCE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link w:val="a3"/>
    <w:uiPriority w:val="99"/>
    <w:locked/>
    <w:rsid w:val="00225CC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rsid w:val="00225CCE"/>
    <w:pPr>
      <w:snapToGrid w:val="0"/>
    </w:pPr>
    <w:rPr>
      <w:rFonts w:ascii="Times New Roman" w:eastAsia="Times New Roman" w:hAnsi="Times New Roman"/>
      <w:color w:val="000000"/>
      <w:sz w:val="24"/>
    </w:rPr>
  </w:style>
  <w:style w:type="paragraph" w:styleId="a5">
    <w:name w:val="Balloon Text"/>
    <w:basedOn w:val="a"/>
    <w:link w:val="a6"/>
    <w:uiPriority w:val="99"/>
    <w:semiHidden/>
    <w:rsid w:val="00225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225CC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rsid w:val="00E02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uiPriority w:val="99"/>
    <w:semiHidden/>
    <w:locked/>
    <w:rsid w:val="00E02ACA"/>
    <w:rPr>
      <w:rFonts w:cs="Times New Roman"/>
    </w:rPr>
  </w:style>
  <w:style w:type="paragraph" w:styleId="a9">
    <w:name w:val="footer"/>
    <w:basedOn w:val="a"/>
    <w:link w:val="aa"/>
    <w:uiPriority w:val="99"/>
    <w:rsid w:val="00E02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locked/>
    <w:rsid w:val="00E02ACA"/>
    <w:rPr>
      <w:rFonts w:cs="Times New Roman"/>
    </w:rPr>
  </w:style>
  <w:style w:type="paragraph" w:styleId="ab">
    <w:name w:val="List Paragraph"/>
    <w:basedOn w:val="a"/>
    <w:uiPriority w:val="99"/>
    <w:qFormat/>
    <w:rsid w:val="007240C4"/>
    <w:pPr>
      <w:ind w:left="720"/>
      <w:contextualSpacing/>
    </w:pPr>
  </w:style>
  <w:style w:type="paragraph" w:customStyle="1" w:styleId="ConsPlusNormal">
    <w:name w:val="ConsPlusNormal"/>
    <w:rsid w:val="00C735F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C735F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table" w:styleId="ac">
    <w:name w:val="Table Grid"/>
    <w:basedOn w:val="a1"/>
    <w:uiPriority w:val="99"/>
    <w:locked/>
    <w:rsid w:val="008303FB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AF4A8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21">
    <w:name w:val="Основной текст2"/>
    <w:rsid w:val="00AF4A8D"/>
    <w:rPr>
      <w:rFonts w:ascii="Times New Roman" w:eastAsia="Times New Roman" w:hAnsi="Times New Roman"/>
      <w:snapToGrid w:val="0"/>
      <w:color w:val="000000"/>
      <w:sz w:val="24"/>
    </w:rPr>
  </w:style>
  <w:style w:type="paragraph" w:styleId="ad">
    <w:name w:val="No Spacing"/>
    <w:qFormat/>
    <w:rsid w:val="00AF4A8D"/>
    <w:rPr>
      <w:sz w:val="22"/>
      <w:szCs w:val="22"/>
      <w:lang w:eastAsia="en-US"/>
    </w:rPr>
  </w:style>
  <w:style w:type="table" w:customStyle="1" w:styleId="10">
    <w:name w:val="Сетка таблицы1"/>
    <w:basedOn w:val="a1"/>
    <w:next w:val="ac"/>
    <w:rsid w:val="00553D8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Основной текст 31"/>
    <w:basedOn w:val="a"/>
    <w:rsid w:val="00627FBC"/>
    <w:pPr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/>
      <w:b/>
      <w:sz w:val="28"/>
      <w:szCs w:val="20"/>
      <w:lang w:eastAsia="ar-SA"/>
    </w:rPr>
  </w:style>
  <w:style w:type="character" w:styleId="ae">
    <w:name w:val="Hyperlink"/>
    <w:basedOn w:val="a0"/>
    <w:uiPriority w:val="99"/>
    <w:unhideWhenUsed/>
    <w:rsid w:val="00627F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18</Pages>
  <Words>6190</Words>
  <Characters>35285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UKMR</cp:lastModifiedBy>
  <cp:revision>47</cp:revision>
  <cp:lastPrinted>2018-12-25T21:31:00Z</cp:lastPrinted>
  <dcterms:created xsi:type="dcterms:W3CDTF">2018-07-02T03:39:00Z</dcterms:created>
  <dcterms:modified xsi:type="dcterms:W3CDTF">2023-10-01T22:33:00Z</dcterms:modified>
</cp:coreProperties>
</file>