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D91" w:rsidRDefault="00E61D91" w:rsidP="00FB4B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299A" w:rsidRPr="0005299A" w:rsidRDefault="0005299A" w:rsidP="0005299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9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05299A" w:rsidRPr="0005299A" w:rsidRDefault="0005299A" w:rsidP="002B220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2B22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распоряжению</w:t>
      </w:r>
      <w:r w:rsidRPr="00052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</w:t>
      </w:r>
    </w:p>
    <w:p w:rsidR="0005299A" w:rsidRPr="0005299A" w:rsidRDefault="0005299A" w:rsidP="0005299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99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Усть-Камчатского муниципального района</w:t>
      </w:r>
    </w:p>
    <w:p w:rsidR="0005299A" w:rsidRPr="0005299A" w:rsidRDefault="00E4247A" w:rsidP="0005299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21.10.</w:t>
      </w:r>
      <w:r w:rsidR="0005299A" w:rsidRPr="0005299A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05299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5299A" w:rsidRPr="00052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106-р</w:t>
      </w:r>
    </w:p>
    <w:p w:rsidR="0005299A" w:rsidRPr="0005299A" w:rsidRDefault="0005299A" w:rsidP="000529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5299A" w:rsidRPr="0005299A" w:rsidRDefault="0005299A" w:rsidP="000529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Положение </w:t>
      </w:r>
    </w:p>
    <w:p w:rsidR="0005299A" w:rsidRPr="0005299A" w:rsidRDefault="0005299A" w:rsidP="000529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проведении конкурса на лучшее новогоднее оформление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предприятий, организаций</w:t>
      </w:r>
      <w:r w:rsidRPr="000529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прилегающих к ним территорий Усть-Камчатского сельского поселения</w:t>
      </w:r>
    </w:p>
    <w:p w:rsidR="0005299A" w:rsidRPr="0005299A" w:rsidRDefault="0005299A" w:rsidP="000529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299A" w:rsidRPr="0005299A" w:rsidRDefault="0005299A" w:rsidP="000529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Настоящее Положение определяет порядок, условия организации и проведения конкурса на лучшее новогоднее оформление предприятий, организаций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прилегающих к ним территорий</w:t>
      </w:r>
      <w:r w:rsidRPr="00052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Усть-Камчатского сельского поселения</w:t>
      </w: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рамках </w:t>
      </w:r>
      <w:proofErr w:type="gramStart"/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празднования  Нового</w:t>
      </w:r>
      <w:proofErr w:type="gramEnd"/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и Рождества Христова</w:t>
      </w:r>
      <w:r w:rsidR="00D136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Конкурс)</w:t>
      </w: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Организатор Конкурса:</w:t>
      </w: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05299A">
        <w:rPr>
          <w:rFonts w:ascii="Times New Roman" w:eastAsia="Calibri" w:hAnsi="Times New Roman" w:cs="Times New Roman"/>
          <w:sz w:val="28"/>
          <w:szCs w:val="28"/>
        </w:rPr>
        <w:t>Управление экономического развития и контрольной деятельности администрации Усть-Камчатского муниципального района –</w:t>
      </w:r>
      <w:bookmarkStart w:id="0" w:name="_GoBack"/>
      <w:bookmarkEnd w:id="0"/>
      <w:r w:rsidRPr="0005299A">
        <w:rPr>
          <w:rFonts w:ascii="Times New Roman" w:eastAsia="Calibri" w:hAnsi="Times New Roman" w:cs="Times New Roman"/>
          <w:sz w:val="28"/>
          <w:szCs w:val="28"/>
        </w:rPr>
        <w:t xml:space="preserve"> муниципальное казенное учреждение.</w:t>
      </w: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0529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2. Основные цели и задачи Конкурса</w:t>
      </w: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Подготовка предприятий, организаций</w:t>
      </w:r>
      <w:r w:rsidR="0078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прилегающих к ним территорий Усть-Камчатского сельского поселения к празднованию Нового 202</w:t>
      </w:r>
      <w:r w:rsidR="0078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и Рождества Христова.</w:t>
      </w: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Формирование праздничного настроения у жителей Усть-Камчатского сельского поселения.</w:t>
      </w: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</w:t>
      </w:r>
      <w:r w:rsidR="0078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праздничного облика Усть-Камчатского сельского поселения в преддверии и в период проведения новогодних и рождественских праздников.</w:t>
      </w: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 Повышение уровня эстетической выразительности фасадов зданий и прилегающих к ним территорий, входных зон.</w:t>
      </w: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 Повышение уровня благоустройства территории Усть-Камчатского сельского поселения и ее визуальной привлекательности в предпраздничные, праздничные дни.</w:t>
      </w: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2.6. Развитие творческой и общественной активности </w:t>
      </w:r>
      <w:r w:rsidR="0078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хозяйствующих субъектов Усть-Камчатского сельского поселения</w:t>
      </w: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2.7. Формирование условий для развития семейного досуга и творчества.</w:t>
      </w: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299A" w:rsidRPr="0005299A" w:rsidRDefault="0005299A" w:rsidP="0005299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0529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3. Участники Конкурса</w:t>
      </w:r>
    </w:p>
    <w:p w:rsidR="0005299A" w:rsidRPr="0005299A" w:rsidRDefault="0005299A" w:rsidP="0005299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Участники</w:t>
      </w:r>
      <w:r w:rsidR="0078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Pr="000529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785482" w:rsidRPr="0078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Объекты потребительского рынка (любых форм собственности): торговые центры, магазины, предприятия общественного питания, павильоны, киоски </w:t>
      </w:r>
      <w:r w:rsidR="007408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- Участники конкурса).</w:t>
      </w:r>
    </w:p>
    <w:p w:rsidR="0005299A" w:rsidRPr="0005299A" w:rsidRDefault="0005299A" w:rsidP="0005299A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05299A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 </w:t>
      </w:r>
    </w:p>
    <w:p w:rsidR="00E61D91" w:rsidRDefault="00E61D91" w:rsidP="0005299A">
      <w:pPr>
        <w:shd w:val="clear" w:color="auto" w:fill="FFFFFF"/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05299A" w:rsidRPr="0005299A" w:rsidRDefault="0005299A" w:rsidP="0005299A">
      <w:pPr>
        <w:shd w:val="clear" w:color="auto" w:fill="FFFFFF"/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5299A">
        <w:rPr>
          <w:rFonts w:ascii="inherit" w:eastAsia="Times New Roman" w:hAnsi="inherit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4. Условия проведения Конкурса</w:t>
      </w:r>
    </w:p>
    <w:p w:rsidR="0005299A" w:rsidRPr="0005299A" w:rsidRDefault="0005299A" w:rsidP="0005299A">
      <w:pPr>
        <w:shd w:val="clear" w:color="auto" w:fill="FFFFFF"/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 Приобретение материалов и выполнение работ по оформлению осуществляется за счет средств участников Конкурса.</w:t>
      </w: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Для участия в Конкурсе Участники конкурса подают заявки в срок не позднее 2</w:t>
      </w:r>
      <w:r w:rsidR="0078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декабря 202</w:t>
      </w:r>
      <w:r w:rsidR="0078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по форме, согласно </w:t>
      </w:r>
      <w:proofErr w:type="gramStart"/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приложению</w:t>
      </w:r>
      <w:proofErr w:type="gramEnd"/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Положению в следующем порядке:</w:t>
      </w:r>
    </w:p>
    <w:p w:rsidR="0005299A" w:rsidRPr="0005299A" w:rsidRDefault="00785482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</w:t>
      </w:r>
      <w:r w:rsidR="0005299A" w:rsidRPr="0005299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05299A" w:rsidRPr="0005299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на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</w:t>
      </w:r>
      <w:r w:rsidR="0005299A" w:rsidRPr="0005299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адрес </w:t>
      </w:r>
      <w:r w:rsidR="0005299A" w:rsidRPr="00052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электронной почты: </w:t>
      </w:r>
      <w:hyperlink r:id="rId5" w:history="1">
        <w:r w:rsidR="0005299A" w:rsidRPr="0005299A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uer@ustkam.iks.ru</w:t>
        </w:r>
      </w:hyperlink>
      <w:r w:rsidR="0005299A" w:rsidRPr="00052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по телефону </w:t>
      </w:r>
      <w:r w:rsidR="0005299A" w:rsidRPr="0005299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8 (41534) 2-07-02</w:t>
      </w:r>
      <w:r w:rsidR="001953C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(*289)</w:t>
      </w:r>
      <w:r w:rsidR="0005299A" w:rsidRPr="00052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лично по адресу: </w:t>
      </w:r>
      <w:r w:rsidR="0005299A" w:rsidRPr="0005299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684415, Камчатский край, Усть-Камчатский район, поселок Усть-Камчатск, улица 60 лет Октября, дом 24, кабинет № 13</w:t>
      </w:r>
      <w:r w:rsidR="001953C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.2</w:t>
      </w:r>
      <w:r w:rsidR="0005299A" w:rsidRPr="0005299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(3 этаж).</w:t>
      </w: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0529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5. Критерии оценки</w:t>
      </w: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Подведение итогов Конкурса и выявление победителей проводится конкурсной комиссией по бальной системе по следующим критериям:</w:t>
      </w:r>
    </w:p>
    <w:p w:rsidR="0005299A" w:rsidRPr="0005299A" w:rsidRDefault="0005299A" w:rsidP="0005299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1"/>
        <w:tblW w:w="9803" w:type="dxa"/>
        <w:tblInd w:w="-289" w:type="dxa"/>
        <w:tblLook w:val="04A0" w:firstRow="1" w:lastRow="0" w:firstColumn="1" w:lastColumn="0" w:noHBand="0" w:noVBand="1"/>
      </w:tblPr>
      <w:tblGrid>
        <w:gridCol w:w="6663"/>
        <w:gridCol w:w="3140"/>
      </w:tblGrid>
      <w:tr w:rsidR="0005299A" w:rsidRPr="0005299A" w:rsidTr="00607507">
        <w:tc>
          <w:tcPr>
            <w:tcW w:w="6663" w:type="dxa"/>
            <w:vAlign w:val="center"/>
          </w:tcPr>
          <w:p w:rsidR="0005299A" w:rsidRPr="0005299A" w:rsidRDefault="0005299A" w:rsidP="0005299A">
            <w:pPr>
              <w:jc w:val="center"/>
              <w:textAlignment w:val="baseline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5299A">
              <w:rPr>
                <w:rFonts w:eastAsia="Times New Roman" w:cs="Times New Roman"/>
                <w:szCs w:val="28"/>
                <w:lang w:eastAsia="ru-RU"/>
              </w:rPr>
              <w:t>Группы Участников Критерии оценки</w:t>
            </w:r>
          </w:p>
        </w:tc>
        <w:tc>
          <w:tcPr>
            <w:tcW w:w="3140" w:type="dxa"/>
            <w:vAlign w:val="center"/>
          </w:tcPr>
          <w:p w:rsidR="0005299A" w:rsidRPr="0005299A" w:rsidRDefault="0005299A" w:rsidP="0005299A">
            <w:pPr>
              <w:jc w:val="center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05299A">
              <w:rPr>
                <w:rFonts w:eastAsia="Times New Roman" w:cs="Times New Roman"/>
                <w:szCs w:val="28"/>
                <w:lang w:eastAsia="ru-RU"/>
              </w:rPr>
              <w:t xml:space="preserve">Максимальное </w:t>
            </w:r>
          </w:p>
          <w:p w:rsidR="0005299A" w:rsidRPr="0005299A" w:rsidRDefault="0005299A" w:rsidP="0005299A">
            <w:pPr>
              <w:jc w:val="center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05299A">
              <w:rPr>
                <w:rFonts w:eastAsia="Times New Roman" w:cs="Times New Roman"/>
                <w:szCs w:val="28"/>
                <w:lang w:eastAsia="ru-RU"/>
              </w:rPr>
              <w:t>количество баллов</w:t>
            </w:r>
          </w:p>
        </w:tc>
      </w:tr>
      <w:tr w:rsidR="0005299A" w:rsidRPr="0005299A" w:rsidTr="00607507">
        <w:tc>
          <w:tcPr>
            <w:tcW w:w="6663" w:type="dxa"/>
            <w:vAlign w:val="bottom"/>
          </w:tcPr>
          <w:p w:rsidR="0005299A" w:rsidRPr="0005299A" w:rsidRDefault="0005299A" w:rsidP="0005299A">
            <w:pPr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05299A">
              <w:rPr>
                <w:rFonts w:eastAsia="Times New Roman" w:cs="Times New Roman"/>
                <w:szCs w:val="28"/>
                <w:lang w:eastAsia="ru-RU"/>
              </w:rPr>
              <w:t>- применение новогодней и рождественской символики при оформлении;</w:t>
            </w:r>
          </w:p>
          <w:p w:rsidR="0005299A" w:rsidRPr="0005299A" w:rsidRDefault="0005299A" w:rsidP="0005299A">
            <w:pPr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05299A">
              <w:rPr>
                <w:rFonts w:eastAsia="Times New Roman" w:cs="Times New Roman"/>
                <w:szCs w:val="28"/>
                <w:lang w:eastAsia="ru-RU"/>
              </w:rPr>
              <w:t>- световое оформление по новогодней тематике;</w:t>
            </w:r>
          </w:p>
          <w:p w:rsidR="0005299A" w:rsidRPr="0005299A" w:rsidRDefault="0005299A" w:rsidP="0005299A">
            <w:pPr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05299A">
              <w:rPr>
                <w:rFonts w:eastAsia="Times New Roman" w:cs="Times New Roman"/>
                <w:szCs w:val="28"/>
                <w:lang w:eastAsia="ru-RU"/>
              </w:rPr>
              <w:t>- применение нестандартных и новаторских решений в оформлении;</w:t>
            </w:r>
          </w:p>
          <w:p w:rsidR="0005299A" w:rsidRPr="0005299A" w:rsidRDefault="0005299A" w:rsidP="0005299A">
            <w:pPr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05299A">
              <w:rPr>
                <w:rFonts w:eastAsia="Times New Roman" w:cs="Times New Roman"/>
                <w:szCs w:val="28"/>
                <w:lang w:eastAsia="ru-RU"/>
              </w:rPr>
              <w:t>- масштабность оформления;</w:t>
            </w:r>
          </w:p>
          <w:p w:rsidR="0005299A" w:rsidRPr="0005299A" w:rsidRDefault="0005299A" w:rsidP="0005299A">
            <w:pPr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05299A">
              <w:rPr>
                <w:rFonts w:eastAsia="Times New Roman" w:cs="Times New Roman"/>
                <w:szCs w:val="28"/>
                <w:lang w:eastAsia="ru-RU"/>
              </w:rPr>
              <w:t>- наличие новогодней елки и оригинальность ее оформления;</w:t>
            </w:r>
          </w:p>
          <w:p w:rsidR="0005299A" w:rsidRPr="0005299A" w:rsidRDefault="0005299A" w:rsidP="0005299A">
            <w:pPr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05299A">
              <w:rPr>
                <w:rFonts w:eastAsia="Times New Roman" w:cs="Times New Roman"/>
                <w:szCs w:val="28"/>
                <w:lang w:eastAsia="ru-RU"/>
              </w:rPr>
              <w:t>- санитарное состояние/благоустройство  прилегающей территории.</w:t>
            </w:r>
          </w:p>
        </w:tc>
        <w:tc>
          <w:tcPr>
            <w:tcW w:w="3140" w:type="dxa"/>
          </w:tcPr>
          <w:p w:rsidR="0005299A" w:rsidRPr="0005299A" w:rsidRDefault="0005299A" w:rsidP="0005299A">
            <w:pPr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</w:p>
          <w:p w:rsidR="0005299A" w:rsidRPr="0005299A" w:rsidRDefault="0005299A" w:rsidP="0005299A">
            <w:pPr>
              <w:jc w:val="center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05299A">
              <w:rPr>
                <w:rFonts w:eastAsia="Times New Roman" w:cs="Times New Roman"/>
                <w:szCs w:val="28"/>
                <w:lang w:eastAsia="ru-RU"/>
              </w:rPr>
              <w:t>До 5 баллов за каждую позицию</w:t>
            </w:r>
          </w:p>
        </w:tc>
      </w:tr>
    </w:tbl>
    <w:p w:rsidR="0005299A" w:rsidRPr="0005299A" w:rsidRDefault="0005299A" w:rsidP="0005299A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05299A">
        <w:rPr>
          <w:rFonts w:ascii="inherit" w:eastAsia="Times New Roman" w:hAnsi="inherit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05299A" w:rsidRPr="0005299A" w:rsidRDefault="0005299A" w:rsidP="0005299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0529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6. Итоги Конкурса</w:t>
      </w:r>
    </w:p>
    <w:p w:rsidR="0005299A" w:rsidRPr="0005299A" w:rsidRDefault="0005299A" w:rsidP="0005299A">
      <w:pPr>
        <w:shd w:val="clear" w:color="auto" w:fill="FFFFFF"/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 Итоги Конкурса подводит Комиссия по проведению конкурса на лучшее новогоднее оформление предприятий, организаций и прилегающих к ним территорий Усть-Камчатского сельского поселения.</w:t>
      </w: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6.2. Выезд Комиссии по заявкам состоится </w:t>
      </w:r>
      <w:r w:rsidR="003171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позднее 2</w:t>
      </w:r>
      <w:r w:rsidR="00D436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декабря 202</w:t>
      </w:r>
      <w:r w:rsidR="003171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года, подведение итогов Конкурса состоится 2</w:t>
      </w:r>
      <w:r w:rsidR="00D436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декабря 202</w:t>
      </w:r>
      <w:r w:rsidR="003171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года.</w:t>
      </w: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6.3. Победителями признаются Участники конкурса, набравшие наибольшее количество баллов.</w:t>
      </w:r>
    </w:p>
    <w:p w:rsidR="0005299A" w:rsidRDefault="0005299A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sz w:val="28"/>
          <w:szCs w:val="28"/>
          <w:lang w:eastAsia="ru-RU"/>
        </w:rPr>
        <w:t>6.4. По результатам Конкурса предусмотрен</w:t>
      </w:r>
      <w:r w:rsidR="003171D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52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53C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награждения</w:t>
      </w:r>
      <w:r w:rsidR="00317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1, 2, 3</w:t>
      </w:r>
      <w:r w:rsidRPr="00052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</w:t>
      </w:r>
      <w:r w:rsidR="003171D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52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Участников конкурса и поощрительные призы, которые будут присуждаться в соответствии с набранным количеством баллов.</w:t>
      </w:r>
    </w:p>
    <w:p w:rsidR="00D436AC" w:rsidRDefault="00D436AC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 место – светящийся олень 100 см.;</w:t>
      </w:r>
    </w:p>
    <w:p w:rsidR="00D436AC" w:rsidRDefault="00D436AC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 место – снежинка 120 см.;</w:t>
      </w:r>
    </w:p>
    <w:p w:rsidR="00D436AC" w:rsidRPr="0005299A" w:rsidRDefault="00D436AC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 место – светящееся полушарие 50 см.</w:t>
      </w:r>
    </w:p>
    <w:p w:rsidR="0005299A" w:rsidRPr="0005299A" w:rsidRDefault="0005299A" w:rsidP="000529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6.5.</w:t>
      </w:r>
      <w:r w:rsidR="00317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2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Участники, признанные </w:t>
      </w:r>
      <w:proofErr w:type="gramStart"/>
      <w:r w:rsidR="00317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победителями </w:t>
      </w:r>
      <w:r w:rsidRPr="0005299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</w:t>
      </w:r>
      <w:proofErr w:type="gramEnd"/>
      <w:r w:rsidRPr="00052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71D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 награжда</w:t>
      </w:r>
      <w:r w:rsidRPr="0005299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3171D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05299A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дипломами и памятными призами.</w:t>
      </w:r>
    </w:p>
    <w:p w:rsidR="00112423" w:rsidRPr="0005299A" w:rsidRDefault="0005299A" w:rsidP="0011242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6.6. </w:t>
      </w:r>
      <w:r w:rsidR="00112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конкурса, не занявшие призовые места, указанные в          п. 6.4 настоящего </w:t>
      </w:r>
      <w:r w:rsidR="00E364E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12423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оложения, по решению комиссии могут быть награждены иными подарками</w:t>
      </w:r>
      <w:r w:rsidR="00112423" w:rsidRPr="0005299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2202" w:rsidRDefault="002B2202" w:rsidP="0011242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6AC" w:rsidRDefault="00D436A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6AC" w:rsidRDefault="00D436A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6AC" w:rsidRDefault="00D436A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6AC" w:rsidRDefault="00D436A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6AC" w:rsidRDefault="00D436A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6AC" w:rsidRDefault="00D436A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6AC" w:rsidRDefault="00D436A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6AC" w:rsidRDefault="00D436A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6AC" w:rsidRDefault="00D436A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6AC" w:rsidRDefault="00D436A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6AC" w:rsidRDefault="00D436A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6AC" w:rsidRDefault="00D436A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6AC" w:rsidRDefault="00D436A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6AC" w:rsidRDefault="00D436A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6AC" w:rsidRDefault="00D436A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6AC" w:rsidRDefault="00D436A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6AC" w:rsidRDefault="00D436A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6AC" w:rsidRDefault="00D436A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6AC" w:rsidRDefault="00D436A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6AC" w:rsidRDefault="00D436A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6AC" w:rsidRDefault="00D436A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6AC" w:rsidRDefault="00D436A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6AC" w:rsidRDefault="00D436A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6AC" w:rsidRDefault="00D436A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6AC" w:rsidRDefault="00D436A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6AC" w:rsidRDefault="00D436A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6AC" w:rsidRDefault="00D436A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6AC" w:rsidRDefault="00D436A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6AC" w:rsidRDefault="00D436A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6AC" w:rsidRDefault="00D436A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6AC" w:rsidRDefault="00D436A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6AC" w:rsidRDefault="00D436A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6AC" w:rsidRDefault="00D436A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6AC" w:rsidRDefault="00D436A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6AC" w:rsidRDefault="00D436A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6AC" w:rsidRDefault="00D436A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6AC" w:rsidRDefault="00D436A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6AC" w:rsidRDefault="00D436A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6AC" w:rsidRDefault="00D436A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6AC" w:rsidRDefault="00D436AC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299A" w:rsidRPr="0005299A" w:rsidRDefault="0005299A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  <w:r w:rsidRPr="00052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</w:t>
      </w:r>
    </w:p>
    <w:p w:rsidR="0005299A" w:rsidRPr="0005299A" w:rsidRDefault="0005299A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 Положению о проведении конкурса на лучшее</w:t>
      </w:r>
    </w:p>
    <w:p w:rsidR="003171DE" w:rsidRDefault="0005299A" w:rsidP="0060750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новогоднее оформление предприятий,</w:t>
      </w:r>
      <w:r w:rsidR="00317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52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организаций</w:t>
      </w:r>
    </w:p>
    <w:p w:rsidR="003171DE" w:rsidRDefault="0005299A" w:rsidP="0005299A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прилегающих к ним территорий</w:t>
      </w:r>
      <w:r w:rsidR="00317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52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Усть-Камчатского </w:t>
      </w:r>
    </w:p>
    <w:p w:rsidR="002B2202" w:rsidRDefault="0005299A" w:rsidP="002B2202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сельского поселения,</w:t>
      </w:r>
      <w:r w:rsidR="00317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52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утвержденно</w:t>
      </w:r>
      <w:r w:rsidR="00E61D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r w:rsidRPr="00052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2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распоряжением </w:t>
      </w:r>
    </w:p>
    <w:p w:rsidR="0005299A" w:rsidRPr="0005299A" w:rsidRDefault="0005299A" w:rsidP="0005299A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администрации</w:t>
      </w:r>
      <w:r w:rsidR="002B2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52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Усть-Камчатского муниципального района </w:t>
      </w:r>
    </w:p>
    <w:p w:rsidR="0005299A" w:rsidRPr="0005299A" w:rsidRDefault="0005299A" w:rsidP="0005299A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Pr="0005299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05299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05299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052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</w:t>
      </w:r>
      <w:r w:rsidRPr="0005299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</w:p>
    <w:p w:rsidR="00607507" w:rsidRDefault="00607507" w:rsidP="0005299A">
      <w:pPr>
        <w:shd w:val="clear" w:color="auto" w:fill="FFFFFF"/>
        <w:spacing w:after="0" w:line="240" w:lineRule="auto"/>
        <w:jc w:val="right"/>
        <w:textAlignment w:val="baseline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</w:p>
    <w:p w:rsidR="00607507" w:rsidRDefault="00607507" w:rsidP="0005299A">
      <w:pPr>
        <w:shd w:val="clear" w:color="auto" w:fill="FFFFFF"/>
        <w:spacing w:after="0" w:line="240" w:lineRule="auto"/>
        <w:jc w:val="right"/>
        <w:textAlignment w:val="baseline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</w:p>
    <w:p w:rsidR="0005299A" w:rsidRPr="0005299A" w:rsidRDefault="0005299A" w:rsidP="0005299A">
      <w:pPr>
        <w:shd w:val="clear" w:color="auto" w:fill="FFFFFF"/>
        <w:spacing w:after="0" w:line="240" w:lineRule="auto"/>
        <w:jc w:val="right"/>
        <w:textAlignment w:val="baseline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05299A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 </w:t>
      </w:r>
    </w:p>
    <w:p w:rsidR="0005299A" w:rsidRPr="0005299A" w:rsidRDefault="0005299A" w:rsidP="0005299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Заявка</w:t>
      </w:r>
    </w:p>
    <w:p w:rsidR="0005299A" w:rsidRPr="0005299A" w:rsidRDefault="0005299A" w:rsidP="0005299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 участие в конкурсе </w:t>
      </w:r>
    </w:p>
    <w:p w:rsidR="0005299A" w:rsidRPr="0005299A" w:rsidRDefault="0005299A" w:rsidP="0005299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лучшее новогоднее оформление предприятий,</w:t>
      </w:r>
    </w:p>
    <w:p w:rsidR="0005299A" w:rsidRPr="0005299A" w:rsidRDefault="0005299A" w:rsidP="0005299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организаций и прилегающих к ним территорий Усть-Камчатского сельского поселения </w:t>
      </w:r>
    </w:p>
    <w:p w:rsidR="0005299A" w:rsidRPr="0005299A" w:rsidRDefault="0005299A" w:rsidP="0005299A">
      <w:pPr>
        <w:shd w:val="clear" w:color="auto" w:fill="FFFFFF"/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</w:p>
    <w:p w:rsidR="0005299A" w:rsidRPr="0005299A" w:rsidRDefault="0005299A" w:rsidP="0005299A">
      <w:pPr>
        <w:shd w:val="clear" w:color="auto" w:fill="FFFFFF"/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  <w:r w:rsidRPr="0005299A">
        <w:rPr>
          <w:rFonts w:ascii="inherit" w:eastAsia="Times New Roman" w:hAnsi="inherit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(наименование предприятия, организации, учреждения)</w:t>
      </w:r>
    </w:p>
    <w:p w:rsidR="0005299A" w:rsidRPr="0005299A" w:rsidRDefault="0005299A" w:rsidP="0005299A">
      <w:pPr>
        <w:shd w:val="clear" w:color="auto" w:fill="FFFFFF"/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</w:p>
    <w:p w:rsidR="0005299A" w:rsidRPr="0005299A" w:rsidRDefault="0005299A" w:rsidP="0005299A">
      <w:pPr>
        <w:shd w:val="clear" w:color="auto" w:fill="FFFFFF"/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</w:pPr>
      <w:r w:rsidRPr="0005299A">
        <w:rPr>
          <w:rFonts w:ascii="inherit" w:eastAsia="Times New Roman" w:hAnsi="inherit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(местоположение – юридический адрес, контактный телефон)</w:t>
      </w:r>
    </w:p>
    <w:p w:rsidR="0005299A" w:rsidRPr="0005299A" w:rsidRDefault="0005299A" w:rsidP="0005299A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05299A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> </w:t>
      </w:r>
    </w:p>
    <w:p w:rsidR="0005299A" w:rsidRPr="0005299A" w:rsidRDefault="0005299A" w:rsidP="000529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Выражает свое намерение принять участие в конкурсе на лучшее новогоднее оформление предприятий, организаций и прилегающих к ним территорий </w:t>
      </w:r>
      <w:r w:rsidRPr="00052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Усть-Камчатского сельского поселения в </w:t>
      </w: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рамках празднования Нового 202</w:t>
      </w:r>
      <w:r w:rsidR="00195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и Рождества Христова</w:t>
      </w:r>
      <w:r w:rsidR="00195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5299A" w:rsidRPr="0005299A" w:rsidRDefault="0005299A" w:rsidP="0005299A">
      <w:pPr>
        <w:shd w:val="clear" w:color="auto" w:fill="FFFFFF"/>
        <w:spacing w:after="240" w:line="240" w:lineRule="auto"/>
        <w:ind w:firstLine="708"/>
        <w:textAlignment w:val="baseline"/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</w:pPr>
      <w:r w:rsidRPr="0005299A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>С условиями конкурса о</w:t>
      </w:r>
      <w:r w:rsidR="001953CA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>знакомлен(а) и согласен(а).</w:t>
      </w:r>
    </w:p>
    <w:p w:rsidR="0005299A" w:rsidRDefault="0005299A" w:rsidP="0005299A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D436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Приложение: фотография тематически украшенной прилегающей территории</w:t>
      </w:r>
    </w:p>
    <w:p w:rsidR="00D436AC" w:rsidRPr="0005299A" w:rsidRDefault="00D436AC" w:rsidP="0005299A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299A" w:rsidRPr="0005299A" w:rsidRDefault="0005299A" w:rsidP="0005299A">
      <w:pPr>
        <w:shd w:val="clear" w:color="auto" w:fill="FFFFFF"/>
        <w:spacing w:after="150" w:line="321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«___</w:t>
      </w:r>
      <w:proofErr w:type="gramStart"/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_»_</w:t>
      </w:r>
      <w:proofErr w:type="gramEnd"/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________________202</w:t>
      </w:r>
      <w:r w:rsidR="00195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52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                                      Ф.И.О., подпись</w:t>
      </w:r>
    </w:p>
    <w:p w:rsidR="0005299A" w:rsidRPr="0005299A" w:rsidRDefault="0005299A" w:rsidP="0005299A">
      <w:pPr>
        <w:shd w:val="clear" w:color="auto" w:fill="FFFFFF"/>
        <w:spacing w:after="150" w:line="321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05299A" w:rsidRPr="0005299A" w:rsidRDefault="0005299A" w:rsidP="0005299A">
      <w:pPr>
        <w:shd w:val="clear" w:color="auto" w:fill="FFFFFF"/>
        <w:spacing w:after="150" w:line="321" w:lineRule="atLeast"/>
        <w:jc w:val="both"/>
        <w:rPr>
          <w:rFonts w:ascii="Calibri" w:eastAsia="Times New Roman" w:hAnsi="Calibri" w:cs="Times New Roman"/>
          <w:b/>
          <w:bCs/>
          <w:color w:val="333333"/>
          <w:sz w:val="23"/>
          <w:szCs w:val="23"/>
          <w:lang w:eastAsia="ru-RU"/>
        </w:rPr>
      </w:pPr>
    </w:p>
    <w:p w:rsidR="0005299A" w:rsidRPr="0005299A" w:rsidRDefault="0005299A" w:rsidP="0005299A">
      <w:pPr>
        <w:shd w:val="clear" w:color="auto" w:fill="FFFFFF"/>
        <w:spacing w:after="150" w:line="321" w:lineRule="atLeast"/>
        <w:jc w:val="both"/>
        <w:rPr>
          <w:rFonts w:ascii="Calibri" w:eastAsia="Times New Roman" w:hAnsi="Calibri" w:cs="Times New Roman"/>
          <w:b/>
          <w:bCs/>
          <w:color w:val="333333"/>
          <w:sz w:val="23"/>
          <w:szCs w:val="23"/>
          <w:lang w:eastAsia="ru-RU"/>
        </w:rPr>
      </w:pPr>
    </w:p>
    <w:p w:rsidR="0005299A" w:rsidRPr="0005299A" w:rsidRDefault="0005299A" w:rsidP="0005299A">
      <w:pPr>
        <w:shd w:val="clear" w:color="auto" w:fill="FFFFFF"/>
        <w:spacing w:after="150" w:line="321" w:lineRule="atLeast"/>
        <w:jc w:val="both"/>
        <w:rPr>
          <w:rFonts w:ascii="Calibri" w:eastAsia="Times New Roman" w:hAnsi="Calibri" w:cs="Times New Roman"/>
          <w:b/>
          <w:bCs/>
          <w:color w:val="333333"/>
          <w:sz w:val="23"/>
          <w:szCs w:val="23"/>
          <w:lang w:eastAsia="ru-RU"/>
        </w:rPr>
      </w:pPr>
    </w:p>
    <w:p w:rsidR="0005299A" w:rsidRPr="0005299A" w:rsidRDefault="0005299A" w:rsidP="0005299A">
      <w:pPr>
        <w:shd w:val="clear" w:color="auto" w:fill="FFFFFF"/>
        <w:spacing w:after="150" w:line="321" w:lineRule="atLeast"/>
        <w:jc w:val="both"/>
        <w:rPr>
          <w:rFonts w:ascii="Calibri" w:eastAsia="Times New Roman" w:hAnsi="Calibri" w:cs="Times New Roman"/>
          <w:b/>
          <w:bCs/>
          <w:color w:val="333333"/>
          <w:sz w:val="23"/>
          <w:szCs w:val="23"/>
          <w:lang w:eastAsia="ru-RU"/>
        </w:rPr>
      </w:pPr>
    </w:p>
    <w:p w:rsidR="0005299A" w:rsidRPr="0005299A" w:rsidRDefault="0005299A" w:rsidP="0005299A">
      <w:pPr>
        <w:shd w:val="clear" w:color="auto" w:fill="FFFFFF"/>
        <w:spacing w:after="150" w:line="321" w:lineRule="atLeast"/>
        <w:jc w:val="both"/>
        <w:rPr>
          <w:rFonts w:ascii="Calibri" w:eastAsia="Times New Roman" w:hAnsi="Calibri" w:cs="Times New Roman"/>
          <w:b/>
          <w:bCs/>
          <w:color w:val="333333"/>
          <w:sz w:val="23"/>
          <w:szCs w:val="23"/>
          <w:lang w:eastAsia="ru-RU"/>
        </w:rPr>
      </w:pPr>
    </w:p>
    <w:p w:rsidR="0005299A" w:rsidRDefault="0005299A" w:rsidP="0005299A">
      <w:pPr>
        <w:shd w:val="clear" w:color="auto" w:fill="FFFFFF"/>
        <w:spacing w:after="150" w:line="321" w:lineRule="atLeast"/>
        <w:jc w:val="both"/>
        <w:rPr>
          <w:rFonts w:ascii="Calibri" w:eastAsia="Times New Roman" w:hAnsi="Calibri" w:cs="Times New Roman"/>
          <w:b/>
          <w:bCs/>
          <w:color w:val="333333"/>
          <w:sz w:val="23"/>
          <w:szCs w:val="23"/>
          <w:lang w:eastAsia="ru-RU"/>
        </w:rPr>
      </w:pPr>
    </w:p>
    <w:p w:rsidR="001953CA" w:rsidRDefault="001953CA" w:rsidP="0005299A">
      <w:pPr>
        <w:shd w:val="clear" w:color="auto" w:fill="FFFFFF"/>
        <w:spacing w:after="150" w:line="321" w:lineRule="atLeast"/>
        <w:jc w:val="both"/>
        <w:rPr>
          <w:rFonts w:ascii="Calibri" w:eastAsia="Times New Roman" w:hAnsi="Calibri" w:cs="Times New Roman"/>
          <w:b/>
          <w:bCs/>
          <w:color w:val="333333"/>
          <w:sz w:val="23"/>
          <w:szCs w:val="23"/>
          <w:lang w:eastAsia="ru-RU"/>
        </w:rPr>
      </w:pPr>
    </w:p>
    <w:p w:rsidR="0005299A" w:rsidRDefault="0005299A" w:rsidP="0005299A">
      <w:pPr>
        <w:shd w:val="clear" w:color="auto" w:fill="FFFFFF"/>
        <w:spacing w:after="150" w:line="321" w:lineRule="atLeast"/>
        <w:jc w:val="both"/>
        <w:rPr>
          <w:rFonts w:ascii="Calibri" w:eastAsia="Times New Roman" w:hAnsi="Calibri" w:cs="Times New Roman"/>
          <w:b/>
          <w:bCs/>
          <w:color w:val="333333"/>
          <w:sz w:val="23"/>
          <w:szCs w:val="23"/>
          <w:lang w:eastAsia="ru-RU"/>
        </w:rPr>
      </w:pPr>
    </w:p>
    <w:p w:rsidR="00E61D91" w:rsidRDefault="00E61D91" w:rsidP="0005299A">
      <w:pPr>
        <w:shd w:val="clear" w:color="auto" w:fill="FFFFFF"/>
        <w:spacing w:after="150" w:line="321" w:lineRule="atLeast"/>
        <w:jc w:val="both"/>
        <w:rPr>
          <w:rFonts w:ascii="Calibri" w:eastAsia="Times New Roman" w:hAnsi="Calibri" w:cs="Times New Roman"/>
          <w:b/>
          <w:bCs/>
          <w:color w:val="333333"/>
          <w:sz w:val="23"/>
          <w:szCs w:val="23"/>
          <w:lang w:eastAsia="ru-RU"/>
        </w:rPr>
      </w:pPr>
    </w:p>
    <w:p w:rsidR="00E61D91" w:rsidRDefault="00E61D91" w:rsidP="0005299A">
      <w:pPr>
        <w:shd w:val="clear" w:color="auto" w:fill="FFFFFF"/>
        <w:spacing w:after="150" w:line="321" w:lineRule="atLeast"/>
        <w:jc w:val="both"/>
        <w:rPr>
          <w:rFonts w:ascii="Calibri" w:eastAsia="Times New Roman" w:hAnsi="Calibri" w:cs="Times New Roman"/>
          <w:b/>
          <w:bCs/>
          <w:color w:val="333333"/>
          <w:sz w:val="23"/>
          <w:szCs w:val="23"/>
          <w:lang w:eastAsia="ru-RU"/>
        </w:rPr>
      </w:pPr>
    </w:p>
    <w:p w:rsidR="001953CA" w:rsidRDefault="001953CA" w:rsidP="001953C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2</w:t>
      </w:r>
    </w:p>
    <w:p w:rsidR="001953CA" w:rsidRPr="001953CA" w:rsidRDefault="001953CA" w:rsidP="002B220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3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2B22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распоряжению</w:t>
      </w:r>
      <w:r w:rsidRPr="001953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</w:t>
      </w:r>
    </w:p>
    <w:p w:rsidR="001953CA" w:rsidRPr="001953CA" w:rsidRDefault="001953CA" w:rsidP="001953C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3C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Усть-Камчатского муниципального района</w:t>
      </w:r>
    </w:p>
    <w:p w:rsidR="0005299A" w:rsidRPr="0005299A" w:rsidRDefault="001953CA" w:rsidP="001953C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953C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__________2021 № ______</w:t>
      </w:r>
    </w:p>
    <w:p w:rsidR="00E61D91" w:rsidRDefault="00E61D91" w:rsidP="0005299A">
      <w:pPr>
        <w:shd w:val="clear" w:color="auto" w:fill="FFFFFF"/>
        <w:spacing w:after="0" w:line="321" w:lineRule="atLeast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05299A" w:rsidRPr="00E61D91" w:rsidRDefault="00E61D91" w:rsidP="0005299A">
      <w:pPr>
        <w:shd w:val="clear" w:color="auto" w:fill="FFFFFF"/>
        <w:spacing w:after="0" w:line="321" w:lineRule="atLeast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С</w:t>
      </w:r>
      <w:r w:rsidR="0005299A" w:rsidRPr="00E61D91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остав конкурсной комиссии </w:t>
      </w:r>
    </w:p>
    <w:p w:rsidR="002B2202" w:rsidRPr="00E61D91" w:rsidRDefault="0005299A" w:rsidP="0005299A">
      <w:pPr>
        <w:shd w:val="clear" w:color="auto" w:fill="FFFFFF"/>
        <w:spacing w:after="0" w:line="321" w:lineRule="atLeast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E61D91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по проведению конкурса на лучшее новогоднее оформление предприятий, организаций и прилегающих к ним территорий </w:t>
      </w:r>
    </w:p>
    <w:p w:rsidR="0005299A" w:rsidRPr="0005299A" w:rsidRDefault="0005299A" w:rsidP="0005299A">
      <w:pPr>
        <w:shd w:val="clear" w:color="auto" w:fill="FFFFFF"/>
        <w:spacing w:after="0" w:line="321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91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Усть-Камчатского сельского поселения</w:t>
      </w:r>
    </w:p>
    <w:tbl>
      <w:tblPr>
        <w:tblStyle w:val="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45"/>
      </w:tblGrid>
      <w:tr w:rsidR="0005299A" w:rsidRPr="0005299A" w:rsidTr="00B04744">
        <w:tc>
          <w:tcPr>
            <w:tcW w:w="4361" w:type="dxa"/>
            <w:vAlign w:val="center"/>
          </w:tcPr>
          <w:p w:rsidR="0005299A" w:rsidRPr="00E61D91" w:rsidRDefault="00E61D91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</w:pPr>
            <w:r w:rsidRPr="00E61D91"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  <w:t>Белов</w:t>
            </w:r>
          </w:p>
          <w:p w:rsidR="00E61D91" w:rsidRPr="00E61D91" w:rsidRDefault="00E61D91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</w:pPr>
            <w:r w:rsidRPr="00E61D91"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  <w:t>Александр Аджалиевич</w:t>
            </w:r>
          </w:p>
        </w:tc>
        <w:tc>
          <w:tcPr>
            <w:tcW w:w="5245" w:type="dxa"/>
          </w:tcPr>
          <w:p w:rsidR="00E61D91" w:rsidRPr="00E61D91" w:rsidRDefault="00E61D91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</w:pPr>
          </w:p>
          <w:p w:rsidR="0005299A" w:rsidRPr="00E61D91" w:rsidRDefault="00E61D91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</w:pPr>
            <w:r w:rsidRPr="00E61D91"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  <w:t>Заместитель Главы администрации Усть-Камчатского муниципального района</w:t>
            </w:r>
          </w:p>
          <w:p w:rsidR="0005299A" w:rsidRPr="00E61D91" w:rsidRDefault="0005299A" w:rsidP="00607507">
            <w:pPr>
              <w:spacing w:line="321" w:lineRule="atLeast"/>
              <w:jc w:val="both"/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</w:pPr>
          </w:p>
        </w:tc>
      </w:tr>
      <w:tr w:rsidR="00E61D91" w:rsidRPr="0005299A" w:rsidTr="00B04744">
        <w:tc>
          <w:tcPr>
            <w:tcW w:w="4361" w:type="dxa"/>
            <w:vAlign w:val="center"/>
          </w:tcPr>
          <w:p w:rsidR="00E61D91" w:rsidRPr="00E61D91" w:rsidRDefault="00E61D91" w:rsidP="00E61D91">
            <w:pPr>
              <w:spacing w:line="321" w:lineRule="atLeast"/>
              <w:jc w:val="both"/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</w:pPr>
            <w:r w:rsidRPr="00E61D91"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  <w:t xml:space="preserve">Садыков </w:t>
            </w:r>
          </w:p>
          <w:p w:rsidR="00E61D91" w:rsidRPr="00E61D91" w:rsidRDefault="00E61D91" w:rsidP="00E61D91">
            <w:pPr>
              <w:spacing w:line="321" w:lineRule="atLeast"/>
              <w:jc w:val="both"/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</w:pPr>
            <w:r w:rsidRPr="00E61D91"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  <w:t>Марат Мударисович</w:t>
            </w:r>
          </w:p>
          <w:p w:rsidR="00E61D91" w:rsidRPr="00E61D91" w:rsidRDefault="00E61D91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5245" w:type="dxa"/>
          </w:tcPr>
          <w:p w:rsidR="00E61D91" w:rsidRPr="00E61D91" w:rsidRDefault="00E61D91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</w:pPr>
            <w:r w:rsidRPr="00E61D91"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  <w:t>Руководитель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</w:t>
            </w:r>
          </w:p>
        </w:tc>
      </w:tr>
      <w:tr w:rsidR="0005299A" w:rsidRPr="0005299A" w:rsidTr="00B04744">
        <w:tc>
          <w:tcPr>
            <w:tcW w:w="4361" w:type="dxa"/>
            <w:vAlign w:val="center"/>
          </w:tcPr>
          <w:p w:rsidR="0005299A" w:rsidRPr="00E61D91" w:rsidRDefault="0005299A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5245" w:type="dxa"/>
          </w:tcPr>
          <w:p w:rsidR="0005299A" w:rsidRPr="00E61D91" w:rsidRDefault="0005299A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</w:pPr>
          </w:p>
        </w:tc>
      </w:tr>
      <w:tr w:rsidR="0005299A" w:rsidRPr="0005299A" w:rsidTr="00B04744">
        <w:tc>
          <w:tcPr>
            <w:tcW w:w="4361" w:type="dxa"/>
            <w:vAlign w:val="center"/>
          </w:tcPr>
          <w:p w:rsidR="0005299A" w:rsidRPr="00E61D91" w:rsidRDefault="0005299A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</w:pPr>
            <w:r w:rsidRPr="00E61D91"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  <w:t>Жигмитдоржиева</w:t>
            </w:r>
          </w:p>
          <w:p w:rsidR="0005299A" w:rsidRPr="00E61D91" w:rsidRDefault="0005299A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</w:pPr>
            <w:r w:rsidRPr="00E61D91"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  <w:t>Дарима Бадмаевна</w:t>
            </w:r>
          </w:p>
        </w:tc>
        <w:tc>
          <w:tcPr>
            <w:tcW w:w="5245" w:type="dxa"/>
          </w:tcPr>
          <w:p w:rsidR="0005299A" w:rsidRPr="00E61D91" w:rsidRDefault="0005299A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</w:pPr>
            <w:r w:rsidRPr="00E61D91"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  <w:t>Начальник отдела экономического развития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</w:t>
            </w:r>
          </w:p>
        </w:tc>
      </w:tr>
      <w:tr w:rsidR="0005299A" w:rsidRPr="0005299A" w:rsidTr="00B04744">
        <w:tc>
          <w:tcPr>
            <w:tcW w:w="4361" w:type="dxa"/>
            <w:vAlign w:val="center"/>
          </w:tcPr>
          <w:p w:rsidR="0005299A" w:rsidRPr="00E61D91" w:rsidRDefault="0005299A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</w:pPr>
          </w:p>
          <w:p w:rsidR="0005299A" w:rsidRPr="00E61D91" w:rsidRDefault="0005299A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</w:pPr>
          </w:p>
          <w:p w:rsidR="0005299A" w:rsidRPr="00E61D91" w:rsidRDefault="0005299A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</w:pPr>
            <w:r w:rsidRPr="00E61D91"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  <w:t>Хлюпина</w:t>
            </w:r>
          </w:p>
          <w:p w:rsidR="0005299A" w:rsidRPr="00E61D91" w:rsidRDefault="0005299A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</w:pPr>
            <w:r w:rsidRPr="00E61D91"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  <w:t>Олеся Викторовна</w:t>
            </w:r>
          </w:p>
          <w:p w:rsidR="0005299A" w:rsidRPr="00E61D91" w:rsidRDefault="0005299A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5245" w:type="dxa"/>
          </w:tcPr>
          <w:p w:rsidR="0005299A" w:rsidRPr="00E61D91" w:rsidRDefault="0005299A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</w:pPr>
          </w:p>
          <w:p w:rsidR="0005299A" w:rsidRPr="00E61D91" w:rsidRDefault="0005299A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</w:pPr>
            <w:r w:rsidRPr="00E61D91"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  <w:t>Ведущий специалист отдела экономического развития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</w:t>
            </w:r>
          </w:p>
          <w:p w:rsidR="0005299A" w:rsidRPr="00E61D91" w:rsidRDefault="0005299A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</w:pPr>
          </w:p>
        </w:tc>
      </w:tr>
      <w:tr w:rsidR="001953CA" w:rsidRPr="0005299A" w:rsidTr="00B04744">
        <w:tc>
          <w:tcPr>
            <w:tcW w:w="4361" w:type="dxa"/>
            <w:vAlign w:val="center"/>
          </w:tcPr>
          <w:p w:rsidR="001953CA" w:rsidRPr="00E61D91" w:rsidRDefault="001953CA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</w:pPr>
          </w:p>
          <w:p w:rsidR="001953CA" w:rsidRPr="00E61D91" w:rsidRDefault="001953CA" w:rsidP="001953CA">
            <w:pPr>
              <w:spacing w:line="321" w:lineRule="atLeast"/>
              <w:jc w:val="both"/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</w:pPr>
            <w:r w:rsidRPr="00E61D91"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  <w:t xml:space="preserve">Чеботарская </w:t>
            </w:r>
          </w:p>
          <w:p w:rsidR="001953CA" w:rsidRPr="00E61D91" w:rsidRDefault="001953CA" w:rsidP="001953CA">
            <w:pPr>
              <w:spacing w:line="321" w:lineRule="atLeast"/>
              <w:jc w:val="both"/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</w:pPr>
            <w:r w:rsidRPr="00E61D91"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  <w:t>Елена Николаевна</w:t>
            </w:r>
          </w:p>
        </w:tc>
        <w:tc>
          <w:tcPr>
            <w:tcW w:w="5245" w:type="dxa"/>
          </w:tcPr>
          <w:p w:rsidR="001953CA" w:rsidRPr="00E61D91" w:rsidRDefault="00607507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</w:pPr>
            <w:r w:rsidRPr="00E61D91"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  <w:t>Ведущий специалист отдела экономического развития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</w:t>
            </w:r>
          </w:p>
        </w:tc>
      </w:tr>
      <w:tr w:rsidR="00607507" w:rsidRPr="0005299A" w:rsidTr="00B04744">
        <w:tc>
          <w:tcPr>
            <w:tcW w:w="4361" w:type="dxa"/>
            <w:vAlign w:val="center"/>
          </w:tcPr>
          <w:p w:rsidR="00607507" w:rsidRPr="00E61D91" w:rsidRDefault="00607507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</w:pPr>
          </w:p>
          <w:p w:rsidR="00607507" w:rsidRPr="00E61D91" w:rsidRDefault="00607507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</w:pPr>
          </w:p>
          <w:p w:rsidR="00607507" w:rsidRPr="00E61D91" w:rsidRDefault="00607507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</w:pPr>
            <w:r w:rsidRPr="00E61D91"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  <w:t xml:space="preserve">Пушкарева </w:t>
            </w:r>
          </w:p>
          <w:p w:rsidR="00607507" w:rsidRPr="00E61D91" w:rsidRDefault="00607507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</w:pPr>
            <w:r w:rsidRPr="00E61D91"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  <w:t>Надежда Владимировна</w:t>
            </w:r>
          </w:p>
        </w:tc>
        <w:tc>
          <w:tcPr>
            <w:tcW w:w="5245" w:type="dxa"/>
          </w:tcPr>
          <w:p w:rsidR="00607507" w:rsidRPr="00E61D91" w:rsidRDefault="00607507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</w:pPr>
          </w:p>
          <w:p w:rsidR="00607507" w:rsidRPr="00E61D91" w:rsidRDefault="00607507" w:rsidP="00607507">
            <w:pPr>
              <w:spacing w:line="321" w:lineRule="atLeast"/>
              <w:jc w:val="both"/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</w:pPr>
            <w:r w:rsidRPr="00E61D91"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  <w:t xml:space="preserve">Ведущий специалист сектора развития сельскохозяйственного производства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 </w:t>
            </w:r>
          </w:p>
        </w:tc>
      </w:tr>
      <w:tr w:rsidR="00D436AC" w:rsidRPr="0005299A" w:rsidTr="00B04744">
        <w:tc>
          <w:tcPr>
            <w:tcW w:w="4361" w:type="dxa"/>
            <w:vAlign w:val="center"/>
          </w:tcPr>
          <w:p w:rsidR="00D436AC" w:rsidRDefault="00D436AC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  <w:lastRenderedPageBreak/>
              <w:t xml:space="preserve">Юрьев </w:t>
            </w:r>
          </w:p>
          <w:p w:rsidR="00D436AC" w:rsidRPr="00E61D91" w:rsidRDefault="00D436AC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  <w:t>Андрей Юрьевич</w:t>
            </w:r>
          </w:p>
        </w:tc>
        <w:tc>
          <w:tcPr>
            <w:tcW w:w="5245" w:type="dxa"/>
          </w:tcPr>
          <w:p w:rsidR="00D436AC" w:rsidRPr="00E61D91" w:rsidRDefault="00D436AC" w:rsidP="0005299A">
            <w:pPr>
              <w:spacing w:line="321" w:lineRule="atLeast"/>
              <w:jc w:val="both"/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  <w:t>Глава Усть-Камчатского сельского поселения</w:t>
            </w:r>
          </w:p>
        </w:tc>
      </w:tr>
    </w:tbl>
    <w:p w:rsidR="0005299A" w:rsidRDefault="0005299A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95" w:rsidRPr="00824795" w:rsidRDefault="00824795" w:rsidP="0082479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lang w:eastAsia="hi-IN" w:bidi="hi-IN"/>
        </w:rPr>
      </w:pPr>
      <w:r w:rsidRPr="00824795">
        <w:rPr>
          <w:rFonts w:ascii="Times New Roman" w:eastAsia="Lucida Sans Unicode" w:hAnsi="Times New Roman" w:cs="Mangal"/>
          <w:kern w:val="1"/>
          <w:lang w:eastAsia="hi-IN" w:bidi="hi-IN"/>
        </w:rPr>
        <w:t>Согласовано</w:t>
      </w:r>
    </w:p>
    <w:p w:rsidR="00824795" w:rsidRPr="00824795" w:rsidRDefault="00824795" w:rsidP="0082479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lang w:eastAsia="hi-IN" w:bidi="hi-IN"/>
        </w:rPr>
      </w:pPr>
    </w:p>
    <w:p w:rsidR="00824795" w:rsidRDefault="00824795" w:rsidP="0082479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lang w:eastAsia="hi-IN" w:bidi="hi-IN"/>
        </w:rPr>
      </w:pPr>
    </w:p>
    <w:p w:rsidR="00824795" w:rsidRDefault="00824795" w:rsidP="0082479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lang w:eastAsia="hi-IN" w:bidi="hi-IN"/>
        </w:rPr>
      </w:pPr>
      <w:r>
        <w:rPr>
          <w:rFonts w:ascii="Times New Roman" w:eastAsia="Lucida Sans Unicode" w:hAnsi="Times New Roman" w:cs="Mangal"/>
          <w:kern w:val="1"/>
          <w:lang w:eastAsia="hi-IN" w:bidi="hi-IN"/>
        </w:rPr>
        <w:t xml:space="preserve">Руководитель Управления экономического </w:t>
      </w:r>
    </w:p>
    <w:p w:rsidR="00824795" w:rsidRDefault="00824795" w:rsidP="0082479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lang w:eastAsia="hi-IN" w:bidi="hi-IN"/>
        </w:rPr>
      </w:pPr>
      <w:r>
        <w:rPr>
          <w:rFonts w:ascii="Times New Roman" w:eastAsia="Lucida Sans Unicode" w:hAnsi="Times New Roman" w:cs="Mangal"/>
          <w:kern w:val="1"/>
          <w:lang w:eastAsia="hi-IN" w:bidi="hi-IN"/>
        </w:rPr>
        <w:t xml:space="preserve">Развития и контрольной деятельности </w:t>
      </w:r>
    </w:p>
    <w:p w:rsidR="00824795" w:rsidRDefault="00824795" w:rsidP="0082479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lang w:eastAsia="hi-IN" w:bidi="hi-IN"/>
        </w:rPr>
      </w:pPr>
      <w:r>
        <w:rPr>
          <w:rFonts w:ascii="Times New Roman" w:eastAsia="Lucida Sans Unicode" w:hAnsi="Times New Roman" w:cs="Mangal"/>
          <w:kern w:val="1"/>
          <w:lang w:eastAsia="hi-IN" w:bidi="hi-IN"/>
        </w:rPr>
        <w:t>Администрации Усть-Камчатского</w:t>
      </w:r>
    </w:p>
    <w:p w:rsidR="00824795" w:rsidRPr="00824795" w:rsidRDefault="00824795" w:rsidP="0082479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lang w:eastAsia="hi-IN" w:bidi="hi-IN"/>
        </w:rPr>
      </w:pPr>
      <w:r>
        <w:rPr>
          <w:rFonts w:ascii="Times New Roman" w:eastAsia="Lucida Sans Unicode" w:hAnsi="Times New Roman" w:cs="Mangal"/>
          <w:kern w:val="1"/>
          <w:lang w:eastAsia="hi-IN" w:bidi="hi-IN"/>
        </w:rPr>
        <w:t>муниципального района – МКУ</w:t>
      </w:r>
      <w:r>
        <w:rPr>
          <w:rFonts w:ascii="Times New Roman" w:eastAsia="Lucida Sans Unicode" w:hAnsi="Times New Roman" w:cs="Mangal"/>
          <w:kern w:val="1"/>
          <w:lang w:eastAsia="hi-IN" w:bidi="hi-IN"/>
        </w:rPr>
        <w:tab/>
      </w:r>
      <w:r>
        <w:rPr>
          <w:rFonts w:ascii="Times New Roman" w:eastAsia="Lucida Sans Unicode" w:hAnsi="Times New Roman" w:cs="Mangal"/>
          <w:kern w:val="1"/>
          <w:lang w:eastAsia="hi-IN" w:bidi="hi-IN"/>
        </w:rPr>
        <w:tab/>
      </w:r>
      <w:r>
        <w:rPr>
          <w:rFonts w:ascii="Times New Roman" w:eastAsia="Lucida Sans Unicode" w:hAnsi="Times New Roman" w:cs="Mangal"/>
          <w:kern w:val="1"/>
          <w:lang w:eastAsia="hi-IN" w:bidi="hi-IN"/>
        </w:rPr>
        <w:tab/>
      </w:r>
      <w:r>
        <w:rPr>
          <w:rFonts w:ascii="Times New Roman" w:eastAsia="Lucida Sans Unicode" w:hAnsi="Times New Roman" w:cs="Mangal"/>
          <w:kern w:val="1"/>
          <w:lang w:eastAsia="hi-IN" w:bidi="hi-IN"/>
        </w:rPr>
        <w:tab/>
      </w:r>
      <w:r>
        <w:rPr>
          <w:rFonts w:ascii="Times New Roman" w:eastAsia="Lucida Sans Unicode" w:hAnsi="Times New Roman" w:cs="Mangal"/>
          <w:kern w:val="1"/>
          <w:lang w:eastAsia="hi-IN" w:bidi="hi-IN"/>
        </w:rPr>
        <w:tab/>
        <w:t xml:space="preserve">         М.М. Садыков</w:t>
      </w:r>
    </w:p>
    <w:p w:rsidR="00824795" w:rsidRPr="00824795" w:rsidRDefault="00824795" w:rsidP="0082479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lang w:eastAsia="hi-IN" w:bidi="hi-IN"/>
        </w:rPr>
      </w:pPr>
    </w:p>
    <w:p w:rsidR="00824795" w:rsidRDefault="00824795" w:rsidP="0082479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lang w:eastAsia="hi-IN" w:bidi="hi-IN"/>
        </w:rPr>
      </w:pPr>
    </w:p>
    <w:p w:rsidR="00824795" w:rsidRPr="00824795" w:rsidRDefault="00824795" w:rsidP="0082479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lang w:eastAsia="hi-IN" w:bidi="hi-IN"/>
        </w:rPr>
      </w:pPr>
      <w:proofErr w:type="spellStart"/>
      <w:r>
        <w:rPr>
          <w:rFonts w:ascii="Times New Roman" w:eastAsia="Lucida Sans Unicode" w:hAnsi="Times New Roman" w:cs="Mangal"/>
          <w:kern w:val="1"/>
          <w:lang w:eastAsia="hi-IN" w:bidi="hi-IN"/>
        </w:rPr>
        <w:t>ВрИО</w:t>
      </w:r>
      <w:proofErr w:type="spellEnd"/>
      <w:r>
        <w:rPr>
          <w:rFonts w:ascii="Times New Roman" w:eastAsia="Lucida Sans Unicode" w:hAnsi="Times New Roman" w:cs="Mangal"/>
          <w:kern w:val="1"/>
          <w:lang w:eastAsia="hi-IN" w:bidi="hi-IN"/>
        </w:rPr>
        <w:t xml:space="preserve"> р</w:t>
      </w:r>
      <w:r w:rsidRPr="00824795">
        <w:rPr>
          <w:rFonts w:ascii="Times New Roman" w:eastAsia="Lucida Sans Unicode" w:hAnsi="Times New Roman" w:cs="Mangal"/>
          <w:kern w:val="1"/>
          <w:lang w:eastAsia="hi-IN" w:bidi="hi-IN"/>
        </w:rPr>
        <w:t>уководител</w:t>
      </w:r>
      <w:r>
        <w:rPr>
          <w:rFonts w:ascii="Times New Roman" w:eastAsia="Lucida Sans Unicode" w:hAnsi="Times New Roman" w:cs="Mangal"/>
          <w:kern w:val="1"/>
          <w:lang w:eastAsia="hi-IN" w:bidi="hi-IN"/>
        </w:rPr>
        <w:t>я</w:t>
      </w:r>
      <w:r w:rsidRPr="00824795">
        <w:rPr>
          <w:rFonts w:ascii="Times New Roman" w:eastAsia="Lucida Sans Unicode" w:hAnsi="Times New Roman" w:cs="Mangal"/>
          <w:kern w:val="1"/>
          <w:lang w:eastAsia="hi-IN" w:bidi="hi-IN"/>
        </w:rPr>
        <w:t xml:space="preserve"> Управления делами </w:t>
      </w:r>
    </w:p>
    <w:p w:rsidR="00824795" w:rsidRPr="00824795" w:rsidRDefault="00824795" w:rsidP="0082479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lang w:eastAsia="hi-IN" w:bidi="hi-IN"/>
        </w:rPr>
      </w:pPr>
      <w:r w:rsidRPr="00824795">
        <w:rPr>
          <w:rFonts w:ascii="Times New Roman" w:eastAsia="Lucida Sans Unicode" w:hAnsi="Times New Roman" w:cs="Mangal"/>
          <w:kern w:val="1"/>
          <w:lang w:eastAsia="hi-IN" w:bidi="hi-IN"/>
        </w:rPr>
        <w:t>Администрации Усть-Камчатского</w:t>
      </w:r>
    </w:p>
    <w:p w:rsidR="00824795" w:rsidRPr="00824795" w:rsidRDefault="00824795" w:rsidP="0082479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lang w:eastAsia="hi-IN" w:bidi="hi-IN"/>
        </w:rPr>
      </w:pPr>
      <w:r w:rsidRPr="00824795">
        <w:rPr>
          <w:rFonts w:ascii="Times New Roman" w:eastAsia="Lucida Sans Unicode" w:hAnsi="Times New Roman" w:cs="Mangal"/>
          <w:kern w:val="1"/>
          <w:lang w:eastAsia="hi-IN" w:bidi="hi-IN"/>
        </w:rPr>
        <w:t xml:space="preserve">Муниципального района                                                                                    </w:t>
      </w:r>
      <w:r>
        <w:rPr>
          <w:rFonts w:ascii="Times New Roman" w:eastAsia="Lucida Sans Unicode" w:hAnsi="Times New Roman" w:cs="Mangal"/>
          <w:kern w:val="1"/>
          <w:lang w:eastAsia="hi-IN" w:bidi="hi-IN"/>
        </w:rPr>
        <w:t xml:space="preserve">Т.С. </w:t>
      </w:r>
      <w:proofErr w:type="spellStart"/>
      <w:r>
        <w:rPr>
          <w:rFonts w:ascii="Times New Roman" w:eastAsia="Lucida Sans Unicode" w:hAnsi="Times New Roman" w:cs="Mangal"/>
          <w:kern w:val="1"/>
          <w:lang w:eastAsia="hi-IN" w:bidi="hi-IN"/>
        </w:rPr>
        <w:t>Кирилкова</w:t>
      </w:r>
      <w:proofErr w:type="spellEnd"/>
    </w:p>
    <w:p w:rsidR="00824795" w:rsidRDefault="00824795" w:rsidP="0082479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</w:p>
    <w:p w:rsidR="00824795" w:rsidRDefault="00824795" w:rsidP="0082479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</w:p>
    <w:p w:rsidR="00824795" w:rsidRDefault="00824795" w:rsidP="0082479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</w:p>
    <w:p w:rsidR="00824795" w:rsidRDefault="00824795" w:rsidP="0082479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</w:p>
    <w:p w:rsidR="00824795" w:rsidRDefault="00824795" w:rsidP="0082479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</w:p>
    <w:p w:rsidR="00824795" w:rsidRDefault="00824795" w:rsidP="0082479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</w:p>
    <w:p w:rsidR="00824795" w:rsidRDefault="00824795" w:rsidP="0082479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</w:p>
    <w:p w:rsidR="00824795" w:rsidRDefault="00824795" w:rsidP="0082479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</w:p>
    <w:p w:rsidR="00824795" w:rsidRDefault="00824795" w:rsidP="0082479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</w:p>
    <w:p w:rsidR="00824795" w:rsidRDefault="00824795" w:rsidP="0082479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</w:p>
    <w:p w:rsidR="00824795" w:rsidRDefault="00824795" w:rsidP="0082479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</w:p>
    <w:p w:rsidR="00824795" w:rsidRDefault="00824795" w:rsidP="0082479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</w:p>
    <w:p w:rsidR="00824795" w:rsidRDefault="00824795" w:rsidP="0082479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</w:p>
    <w:p w:rsidR="00824795" w:rsidRDefault="00824795" w:rsidP="0082479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</w:p>
    <w:p w:rsidR="00824795" w:rsidRDefault="00824795" w:rsidP="0082479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</w:p>
    <w:p w:rsidR="00824795" w:rsidRDefault="00824795" w:rsidP="0082479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</w:p>
    <w:p w:rsidR="00824795" w:rsidRDefault="00824795" w:rsidP="0082479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</w:p>
    <w:p w:rsidR="00824795" w:rsidRDefault="00824795" w:rsidP="0082479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</w:p>
    <w:p w:rsidR="00824795" w:rsidRDefault="00824795" w:rsidP="0082479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</w:p>
    <w:p w:rsidR="00824795" w:rsidRDefault="00824795" w:rsidP="0082479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</w:p>
    <w:p w:rsidR="00824795" w:rsidRDefault="00824795" w:rsidP="0082479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</w:p>
    <w:p w:rsidR="00824795" w:rsidRDefault="00824795" w:rsidP="0082479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</w:p>
    <w:p w:rsidR="00824795" w:rsidRPr="00824795" w:rsidRDefault="00824795" w:rsidP="0082479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</w:p>
    <w:p w:rsidR="00824795" w:rsidRPr="00824795" w:rsidRDefault="00824795" w:rsidP="0082479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lang w:eastAsia="hi-IN" w:bidi="hi-IN"/>
        </w:rPr>
      </w:pPr>
      <w:r w:rsidRPr="00824795">
        <w:rPr>
          <w:rFonts w:ascii="Times New Roman" w:eastAsia="Lucida Sans Unicode" w:hAnsi="Times New Roman" w:cs="Mangal"/>
          <w:kern w:val="1"/>
          <w:lang w:eastAsia="hi-IN" w:bidi="hi-IN"/>
        </w:rPr>
        <w:t xml:space="preserve">Исполнитель, дата разработки: </w:t>
      </w:r>
      <w:r>
        <w:rPr>
          <w:rFonts w:ascii="Times New Roman" w:eastAsia="Lucida Sans Unicode" w:hAnsi="Times New Roman" w:cs="Mangal"/>
          <w:kern w:val="1"/>
          <w:lang w:eastAsia="hi-IN" w:bidi="hi-IN"/>
        </w:rPr>
        <w:t>14</w:t>
      </w:r>
      <w:r w:rsidRPr="00824795">
        <w:rPr>
          <w:rFonts w:ascii="Times New Roman" w:eastAsia="Lucida Sans Unicode" w:hAnsi="Times New Roman" w:cs="Mangal"/>
          <w:kern w:val="1"/>
          <w:lang w:eastAsia="hi-IN" w:bidi="hi-IN"/>
        </w:rPr>
        <w:t>.</w:t>
      </w:r>
      <w:r>
        <w:rPr>
          <w:rFonts w:ascii="Times New Roman" w:eastAsia="Lucida Sans Unicode" w:hAnsi="Times New Roman" w:cs="Mangal"/>
          <w:kern w:val="1"/>
          <w:lang w:eastAsia="hi-IN" w:bidi="hi-IN"/>
        </w:rPr>
        <w:t>10</w:t>
      </w:r>
      <w:r w:rsidRPr="00824795">
        <w:rPr>
          <w:rFonts w:ascii="Times New Roman" w:eastAsia="Lucida Sans Unicode" w:hAnsi="Times New Roman" w:cs="Mangal"/>
          <w:kern w:val="1"/>
          <w:lang w:eastAsia="hi-IN" w:bidi="hi-IN"/>
        </w:rPr>
        <w:t xml:space="preserve">.2021, </w:t>
      </w:r>
      <w:r>
        <w:rPr>
          <w:rFonts w:ascii="Times New Roman" w:eastAsia="Lucida Sans Unicode" w:hAnsi="Times New Roman" w:cs="Mangal"/>
          <w:kern w:val="1"/>
          <w:lang w:eastAsia="hi-IN" w:bidi="hi-IN"/>
        </w:rPr>
        <w:t xml:space="preserve">Начальник </w:t>
      </w:r>
      <w:r w:rsidRPr="00824795">
        <w:rPr>
          <w:rFonts w:ascii="Times New Roman" w:eastAsia="Lucida Sans Unicode" w:hAnsi="Times New Roman" w:cs="Mangal"/>
          <w:kern w:val="1"/>
          <w:lang w:eastAsia="hi-IN" w:bidi="hi-IN"/>
        </w:rPr>
        <w:t xml:space="preserve">одела </w:t>
      </w:r>
      <w:r>
        <w:rPr>
          <w:rFonts w:ascii="Times New Roman" w:eastAsia="Lucida Sans Unicode" w:hAnsi="Times New Roman" w:cs="Mangal"/>
          <w:kern w:val="1"/>
          <w:lang w:eastAsia="hi-IN" w:bidi="hi-IN"/>
        </w:rPr>
        <w:t xml:space="preserve">экономического развития </w:t>
      </w:r>
      <w:r w:rsidRPr="00824795">
        <w:rPr>
          <w:rFonts w:ascii="Times New Roman" w:eastAsia="Lucida Sans Unicode" w:hAnsi="Times New Roman" w:cs="Mangal"/>
          <w:kern w:val="1"/>
          <w:lang w:eastAsia="hi-IN" w:bidi="hi-IN"/>
        </w:rPr>
        <w:t xml:space="preserve">Управления </w:t>
      </w:r>
      <w:proofErr w:type="gramStart"/>
      <w:r>
        <w:rPr>
          <w:rFonts w:ascii="Times New Roman" w:eastAsia="Lucida Sans Unicode" w:hAnsi="Times New Roman" w:cs="Mangal"/>
          <w:kern w:val="1"/>
          <w:lang w:eastAsia="hi-IN" w:bidi="hi-IN"/>
        </w:rPr>
        <w:t>экономического  развития</w:t>
      </w:r>
      <w:proofErr w:type="gramEnd"/>
      <w:r>
        <w:rPr>
          <w:rFonts w:ascii="Times New Roman" w:eastAsia="Lucida Sans Unicode" w:hAnsi="Times New Roman" w:cs="Mangal"/>
          <w:kern w:val="1"/>
          <w:lang w:eastAsia="hi-IN" w:bidi="hi-IN"/>
        </w:rPr>
        <w:t xml:space="preserve"> и контрольной деятельности </w:t>
      </w:r>
      <w:r w:rsidRPr="00824795">
        <w:rPr>
          <w:rFonts w:ascii="Times New Roman" w:eastAsia="Lucida Sans Unicode" w:hAnsi="Times New Roman" w:cs="Mangal"/>
          <w:kern w:val="1"/>
          <w:lang w:eastAsia="hi-IN" w:bidi="hi-IN"/>
        </w:rPr>
        <w:t>администрации УКМР</w:t>
      </w:r>
      <w:r>
        <w:rPr>
          <w:rFonts w:ascii="Times New Roman" w:eastAsia="Lucida Sans Unicode" w:hAnsi="Times New Roman" w:cs="Mangal"/>
          <w:kern w:val="1"/>
          <w:lang w:eastAsia="hi-IN" w:bidi="hi-IN"/>
        </w:rPr>
        <w:t xml:space="preserve"> </w:t>
      </w:r>
      <w:r w:rsidRPr="00824795">
        <w:rPr>
          <w:rFonts w:ascii="Times New Roman" w:eastAsia="Lucida Sans Unicode" w:hAnsi="Times New Roman" w:cs="Mangal"/>
          <w:kern w:val="1"/>
          <w:lang w:eastAsia="hi-IN" w:bidi="hi-IN"/>
        </w:rPr>
        <w:t>-</w:t>
      </w:r>
      <w:r>
        <w:rPr>
          <w:rFonts w:ascii="Times New Roman" w:eastAsia="Lucida Sans Unicode" w:hAnsi="Times New Roman" w:cs="Mangal"/>
          <w:kern w:val="1"/>
          <w:lang w:eastAsia="hi-IN" w:bidi="hi-IN"/>
        </w:rPr>
        <w:t xml:space="preserve"> </w:t>
      </w:r>
      <w:r w:rsidRPr="00824795">
        <w:rPr>
          <w:rFonts w:ascii="Times New Roman" w:eastAsia="Lucida Sans Unicode" w:hAnsi="Times New Roman" w:cs="Mangal"/>
          <w:kern w:val="1"/>
          <w:lang w:eastAsia="hi-IN" w:bidi="hi-IN"/>
        </w:rPr>
        <w:t xml:space="preserve">МКУ, </w:t>
      </w:r>
      <w:r>
        <w:rPr>
          <w:rFonts w:ascii="Times New Roman" w:eastAsia="Lucida Sans Unicode" w:hAnsi="Times New Roman" w:cs="Mangal"/>
          <w:kern w:val="1"/>
          <w:lang w:eastAsia="hi-IN" w:bidi="hi-IN"/>
        </w:rPr>
        <w:t xml:space="preserve">                            Д.Б. Жигмитдоржиева</w:t>
      </w:r>
      <w:r w:rsidRPr="00824795">
        <w:rPr>
          <w:rFonts w:ascii="Times New Roman" w:eastAsia="Lucida Sans Unicode" w:hAnsi="Times New Roman" w:cs="Mangal"/>
          <w:kern w:val="1"/>
          <w:lang w:eastAsia="hi-IN" w:bidi="hi-IN"/>
        </w:rPr>
        <w:t>, 20702*2</w:t>
      </w:r>
      <w:r>
        <w:rPr>
          <w:rFonts w:ascii="Times New Roman" w:eastAsia="Lucida Sans Unicode" w:hAnsi="Times New Roman" w:cs="Mangal"/>
          <w:kern w:val="1"/>
          <w:lang w:eastAsia="hi-IN" w:bidi="hi-IN"/>
        </w:rPr>
        <w:t>89</w:t>
      </w:r>
      <w:r w:rsidRPr="00824795">
        <w:rPr>
          <w:rFonts w:ascii="Times New Roman" w:eastAsia="Lucida Sans Unicode" w:hAnsi="Times New Roman" w:cs="Mangal"/>
          <w:kern w:val="1"/>
          <w:lang w:eastAsia="hi-IN" w:bidi="hi-IN"/>
        </w:rPr>
        <w:t xml:space="preserve"> </w:t>
      </w:r>
    </w:p>
    <w:p w:rsidR="00824795" w:rsidRPr="00824795" w:rsidRDefault="00824795" w:rsidP="0082479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u w:val="single"/>
          <w:lang w:eastAsia="hi-IN" w:bidi="hi-IN"/>
        </w:rPr>
      </w:pPr>
      <w:r w:rsidRPr="00824795">
        <w:rPr>
          <w:rFonts w:ascii="Times New Roman" w:eastAsia="Lucida Sans Unicode" w:hAnsi="Times New Roman" w:cs="Mangal"/>
          <w:kern w:val="1"/>
          <w:u w:val="single"/>
          <w:lang w:eastAsia="hi-IN" w:bidi="hi-IN"/>
        </w:rPr>
        <w:tab/>
      </w:r>
      <w:r w:rsidRPr="00824795">
        <w:rPr>
          <w:rFonts w:ascii="Times New Roman" w:eastAsia="Lucida Sans Unicode" w:hAnsi="Times New Roman" w:cs="Mangal"/>
          <w:kern w:val="1"/>
          <w:u w:val="single"/>
          <w:lang w:eastAsia="hi-IN" w:bidi="hi-IN"/>
        </w:rPr>
        <w:tab/>
      </w:r>
      <w:r w:rsidRPr="00824795">
        <w:rPr>
          <w:rFonts w:ascii="Times New Roman" w:eastAsia="Lucida Sans Unicode" w:hAnsi="Times New Roman" w:cs="Mangal"/>
          <w:kern w:val="1"/>
          <w:u w:val="single"/>
          <w:lang w:eastAsia="hi-IN" w:bidi="hi-IN"/>
        </w:rPr>
        <w:tab/>
      </w:r>
      <w:r w:rsidRPr="00824795">
        <w:rPr>
          <w:rFonts w:ascii="Times New Roman" w:eastAsia="Lucida Sans Unicode" w:hAnsi="Times New Roman" w:cs="Mangal"/>
          <w:kern w:val="1"/>
          <w:u w:val="single"/>
          <w:lang w:eastAsia="hi-IN" w:bidi="hi-IN"/>
        </w:rPr>
        <w:tab/>
      </w:r>
      <w:r w:rsidRPr="00824795">
        <w:rPr>
          <w:rFonts w:ascii="Times New Roman" w:eastAsia="Lucida Sans Unicode" w:hAnsi="Times New Roman" w:cs="Mangal"/>
          <w:kern w:val="1"/>
          <w:u w:val="single"/>
          <w:lang w:eastAsia="hi-IN" w:bidi="hi-IN"/>
        </w:rPr>
        <w:tab/>
      </w:r>
      <w:r w:rsidRPr="00824795">
        <w:rPr>
          <w:rFonts w:ascii="Times New Roman" w:eastAsia="Lucida Sans Unicode" w:hAnsi="Times New Roman" w:cs="Mangal"/>
          <w:kern w:val="1"/>
          <w:u w:val="single"/>
          <w:lang w:eastAsia="hi-IN" w:bidi="hi-IN"/>
        </w:rPr>
        <w:tab/>
      </w:r>
      <w:r w:rsidRPr="00824795">
        <w:rPr>
          <w:rFonts w:ascii="Times New Roman" w:eastAsia="Lucida Sans Unicode" w:hAnsi="Times New Roman" w:cs="Mangal"/>
          <w:kern w:val="1"/>
          <w:u w:val="single"/>
          <w:lang w:eastAsia="hi-IN" w:bidi="hi-IN"/>
        </w:rPr>
        <w:tab/>
      </w:r>
      <w:r w:rsidRPr="00824795">
        <w:rPr>
          <w:rFonts w:ascii="Times New Roman" w:eastAsia="Lucida Sans Unicode" w:hAnsi="Times New Roman" w:cs="Mangal"/>
          <w:kern w:val="1"/>
          <w:u w:val="single"/>
          <w:lang w:eastAsia="hi-IN" w:bidi="hi-IN"/>
        </w:rPr>
        <w:tab/>
      </w:r>
      <w:r w:rsidRPr="00824795">
        <w:rPr>
          <w:rFonts w:ascii="Times New Roman" w:eastAsia="Lucida Sans Unicode" w:hAnsi="Times New Roman" w:cs="Mangal"/>
          <w:kern w:val="1"/>
          <w:u w:val="single"/>
          <w:lang w:eastAsia="hi-IN" w:bidi="hi-IN"/>
        </w:rPr>
        <w:tab/>
      </w:r>
      <w:r w:rsidRPr="00824795">
        <w:rPr>
          <w:rFonts w:ascii="Times New Roman" w:eastAsia="Lucida Sans Unicode" w:hAnsi="Times New Roman" w:cs="Mangal"/>
          <w:kern w:val="1"/>
          <w:u w:val="single"/>
          <w:lang w:eastAsia="hi-IN" w:bidi="hi-IN"/>
        </w:rPr>
        <w:tab/>
      </w:r>
      <w:r w:rsidRPr="00824795">
        <w:rPr>
          <w:rFonts w:ascii="Times New Roman" w:eastAsia="Lucida Sans Unicode" w:hAnsi="Times New Roman" w:cs="Mangal"/>
          <w:kern w:val="1"/>
          <w:u w:val="single"/>
          <w:lang w:eastAsia="hi-IN" w:bidi="hi-IN"/>
        </w:rPr>
        <w:tab/>
      </w:r>
      <w:r w:rsidRPr="00824795">
        <w:rPr>
          <w:rFonts w:ascii="Times New Roman" w:eastAsia="Lucida Sans Unicode" w:hAnsi="Times New Roman" w:cs="Mangal"/>
          <w:kern w:val="1"/>
          <w:u w:val="single"/>
          <w:lang w:eastAsia="hi-IN" w:bidi="hi-IN"/>
        </w:rPr>
        <w:tab/>
      </w:r>
      <w:r w:rsidRPr="00824795">
        <w:rPr>
          <w:rFonts w:ascii="Times New Roman" w:eastAsia="Lucida Sans Unicode" w:hAnsi="Times New Roman" w:cs="Mangal"/>
          <w:kern w:val="1"/>
          <w:u w:val="single"/>
          <w:lang w:eastAsia="hi-IN" w:bidi="hi-IN"/>
        </w:rPr>
        <w:tab/>
      </w:r>
    </w:p>
    <w:p w:rsidR="00824795" w:rsidRPr="00824795" w:rsidRDefault="00824795" w:rsidP="0082479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24795">
        <w:rPr>
          <w:rFonts w:ascii="Times New Roman" w:eastAsia="Lucida Sans Unicode" w:hAnsi="Times New Roman" w:cs="Mangal"/>
          <w:kern w:val="1"/>
          <w:lang w:eastAsia="hi-IN" w:bidi="hi-IN"/>
        </w:rPr>
        <w:t xml:space="preserve">Рассылка: дело, </w:t>
      </w:r>
      <w:r>
        <w:rPr>
          <w:rFonts w:ascii="Times New Roman" w:eastAsia="Lucida Sans Unicode" w:hAnsi="Times New Roman" w:cs="Mangal"/>
          <w:kern w:val="1"/>
          <w:lang w:eastAsia="hi-IN" w:bidi="hi-IN"/>
        </w:rPr>
        <w:t>Заместителю Главы администрации Усть-Камчатского муниципального района     А.А. Белову, Управление экономического развития и контрольной деятельности администрации Усть-Камчатского муниципального района – МКУ, Главе Усть-Камчатского сельского поселения А.Ю. Юрьеву.</w:t>
      </w:r>
    </w:p>
    <w:p w:rsidR="00824795" w:rsidRDefault="00824795" w:rsidP="00E61D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24795" w:rsidSect="00E61D91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323B0"/>
    <w:multiLevelType w:val="hybridMultilevel"/>
    <w:tmpl w:val="C8448532"/>
    <w:lvl w:ilvl="0" w:tplc="398AD8D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F50"/>
    <w:rsid w:val="000324B3"/>
    <w:rsid w:val="000528BD"/>
    <w:rsid w:val="0005299A"/>
    <w:rsid w:val="00066ECB"/>
    <w:rsid w:val="0007171C"/>
    <w:rsid w:val="00092A70"/>
    <w:rsid w:val="000B7A6D"/>
    <w:rsid w:val="000F7439"/>
    <w:rsid w:val="00112423"/>
    <w:rsid w:val="00155D4E"/>
    <w:rsid w:val="001953CA"/>
    <w:rsid w:val="001A32B2"/>
    <w:rsid w:val="001A632D"/>
    <w:rsid w:val="00216A56"/>
    <w:rsid w:val="002238DD"/>
    <w:rsid w:val="00244D19"/>
    <w:rsid w:val="002B2202"/>
    <w:rsid w:val="003171DE"/>
    <w:rsid w:val="00363221"/>
    <w:rsid w:val="003C5F43"/>
    <w:rsid w:val="00422204"/>
    <w:rsid w:val="0047183F"/>
    <w:rsid w:val="004C19A5"/>
    <w:rsid w:val="005033CC"/>
    <w:rsid w:val="0057117C"/>
    <w:rsid w:val="00595274"/>
    <w:rsid w:val="005A01BB"/>
    <w:rsid w:val="00607507"/>
    <w:rsid w:val="00646AE9"/>
    <w:rsid w:val="006655C2"/>
    <w:rsid w:val="00681034"/>
    <w:rsid w:val="00682A33"/>
    <w:rsid w:val="00691D72"/>
    <w:rsid w:val="006E3584"/>
    <w:rsid w:val="00736BC5"/>
    <w:rsid w:val="007408B2"/>
    <w:rsid w:val="00752EF4"/>
    <w:rsid w:val="00785482"/>
    <w:rsid w:val="007B1A00"/>
    <w:rsid w:val="007B7A8B"/>
    <w:rsid w:val="00824795"/>
    <w:rsid w:val="008443F0"/>
    <w:rsid w:val="00850908"/>
    <w:rsid w:val="00902974"/>
    <w:rsid w:val="00932F22"/>
    <w:rsid w:val="009519FF"/>
    <w:rsid w:val="009728EA"/>
    <w:rsid w:val="00987F69"/>
    <w:rsid w:val="00A2709A"/>
    <w:rsid w:val="00A441D2"/>
    <w:rsid w:val="00A518ED"/>
    <w:rsid w:val="00A91F50"/>
    <w:rsid w:val="00AC3C0C"/>
    <w:rsid w:val="00B0145E"/>
    <w:rsid w:val="00B202C5"/>
    <w:rsid w:val="00B327AA"/>
    <w:rsid w:val="00B56BED"/>
    <w:rsid w:val="00B77DF6"/>
    <w:rsid w:val="00C748D3"/>
    <w:rsid w:val="00D0267D"/>
    <w:rsid w:val="00D13657"/>
    <w:rsid w:val="00D37732"/>
    <w:rsid w:val="00D40795"/>
    <w:rsid w:val="00D436AC"/>
    <w:rsid w:val="00D67DDE"/>
    <w:rsid w:val="00D95CD6"/>
    <w:rsid w:val="00E24FED"/>
    <w:rsid w:val="00E26B26"/>
    <w:rsid w:val="00E364E2"/>
    <w:rsid w:val="00E4247A"/>
    <w:rsid w:val="00E61D91"/>
    <w:rsid w:val="00EC4671"/>
    <w:rsid w:val="00EF691E"/>
    <w:rsid w:val="00F12D2E"/>
    <w:rsid w:val="00FB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AFE26"/>
  <w15:chartTrackingRefBased/>
  <w15:docId w15:val="{C47989D5-73D2-4834-B662-B6F966AA9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5D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5D4E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D95C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05299A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8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er@ustkam.iks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1392</TotalTime>
  <Pages>7</Pages>
  <Words>1135</Words>
  <Characters>6474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Хлюпина</dc:creator>
  <cp:keywords/>
  <dc:description/>
  <cp:lastModifiedBy>Замараева</cp:lastModifiedBy>
  <cp:revision>52</cp:revision>
  <cp:lastPrinted>2021-10-20T02:35:00Z</cp:lastPrinted>
  <dcterms:created xsi:type="dcterms:W3CDTF">2020-12-22T05:22:00Z</dcterms:created>
  <dcterms:modified xsi:type="dcterms:W3CDTF">2021-11-24T04:22:00Z</dcterms:modified>
</cp:coreProperties>
</file>